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87C6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 w:rsidR="003E0407">
        <w:t xml:space="preserve">AGING AND </w:t>
      </w:r>
      <w:r>
        <w:t>SENIOR SERVICES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87C6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87C6F">
        <w:rPr>
          <w:caps/>
          <w:szCs w:val="24"/>
        </w:rPr>
        <w:t>MARCH 5, 2020</w:t>
      </w:r>
    </w:p>
    <w:p w:rsidR="004144CF" w:rsidRDefault="004144CF" w:rsidP="0083060A"/>
    <w:p w:rsidR="00655CA3" w:rsidRDefault="00DD232A" w:rsidP="0083060A">
      <w:r w:rsidRPr="00DD232A">
        <w:tab/>
        <w:t xml:space="preserve">The Assembly </w:t>
      </w:r>
      <w:r w:rsidR="003E0407">
        <w:t xml:space="preserve">Aging and </w:t>
      </w:r>
      <w:r w:rsidRPr="00DD232A">
        <w:t xml:space="preserve">Senior Services Committee reports favorably Assembly </w:t>
      </w:r>
      <w:r>
        <w:t>Resolution</w:t>
      </w:r>
      <w:r w:rsidRPr="00DD232A">
        <w:t xml:space="preserve"> No. </w:t>
      </w:r>
      <w:r>
        <w:t>86</w:t>
      </w:r>
      <w:r w:rsidRPr="00DD232A">
        <w:t>.</w:t>
      </w:r>
    </w:p>
    <w:p w:rsidR="004B2ABF" w:rsidRDefault="003D7F8D" w:rsidP="001C7F46">
      <w:r w:rsidRPr="003D7F8D">
        <w:tab/>
        <w:t>This resolution respectfully memorializes the United States Congress to enact legislation to provide Medicare coverage for eyeglasses, hearing aids, and dentures.  These devices, which are needed by a significant portion of the senior community, can represent a significant expense for a person living on a fixed income.  Providing Medicare coverage for eyeglasses, hearing aids, and dentures may help alleviate the financial burden on elderly Americans while improving their quality of life.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C6F" w:rsidRDefault="00487C6F">
      <w:r>
        <w:separator/>
      </w:r>
    </w:p>
  </w:endnote>
  <w:endnote w:type="continuationSeparator" w:id="0">
    <w:p w:rsidR="00487C6F" w:rsidRDefault="00487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C6F" w:rsidRDefault="00487C6F">
      <w:r>
        <w:separator/>
      </w:r>
    </w:p>
  </w:footnote>
  <w:footnote w:type="continuationSeparator" w:id="0">
    <w:p w:rsidR="00487C6F" w:rsidRDefault="00487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C7F46" w:rsidP="001C7F4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C7F46" w:rsidRDefault="001C7F46" w:rsidP="001C7F4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6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02C1"/>
    <w:rsid w:val="0019009B"/>
    <w:rsid w:val="00193E07"/>
    <w:rsid w:val="00194AA9"/>
    <w:rsid w:val="001968DB"/>
    <w:rsid w:val="001A5566"/>
    <w:rsid w:val="001B46AC"/>
    <w:rsid w:val="001C5767"/>
    <w:rsid w:val="001C5A13"/>
    <w:rsid w:val="001C7F46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037D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2F608D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7F8D"/>
    <w:rsid w:val="003E04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87C6F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40BF"/>
    <w:rsid w:val="0052178A"/>
    <w:rsid w:val="00525D56"/>
    <w:rsid w:val="0052722C"/>
    <w:rsid w:val="00527799"/>
    <w:rsid w:val="00530663"/>
    <w:rsid w:val="00531292"/>
    <w:rsid w:val="00550947"/>
    <w:rsid w:val="005644EB"/>
    <w:rsid w:val="0057106E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D4416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232A"/>
    <w:rsid w:val="00DD7816"/>
    <w:rsid w:val="00DE1DC9"/>
    <w:rsid w:val="00DE4CFA"/>
    <w:rsid w:val="00DF0469"/>
    <w:rsid w:val="00DF2305"/>
    <w:rsid w:val="00DF2BC2"/>
    <w:rsid w:val="00DF3423"/>
    <w:rsid w:val="00DF3476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037F8E0E-6993-404C-803E-59E2382ED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104</Words>
  <Characters>608</Characters>
  <Application>Microsoft Office Word</Application>
  <DocSecurity>0</DocSecurity>
  <Lines>20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AR86 ASE Statement 3/5/20</vt:lpstr>
    </vt:vector>
  </TitlesOfParts>
  <Manager>R230</Manager>
  <Company>NJ OLS DMU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AR86 ASE Statement 3/5/20</dc:title>
  <dc:subject/>
  <dc:creator>Assembly ASE</dc:creator>
  <cp:keywords>AR86|1|HS |285|0|0|!||</cp:keywords>
  <dc:description/>
  <cp:lastModifiedBy>Bektas, Brenda</cp:lastModifiedBy>
  <cp:revision>2</cp:revision>
  <cp:lastPrinted>1999-09-30T17:29:00Z</cp:lastPrinted>
  <dcterms:created xsi:type="dcterms:W3CDTF">2020-03-06T19:29:00Z</dcterms:created>
  <dcterms:modified xsi:type="dcterms:W3CDTF">2020-03-06T19:29:00Z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