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3AEC21" w14:textId="77777777" w:rsidR="00FF1B36" w:rsidRPr="00FF1B36" w:rsidRDefault="00FF1B36" w:rsidP="00FF1B36">
      <w:pPr>
        <w:pStyle w:val="HangingAnAct"/>
        <w:jc w:val="center"/>
        <w:rPr>
          <w:rStyle w:val="BillHead"/>
        </w:rPr>
      </w:pPr>
      <w:bookmarkStart w:id="0" w:name="LCPL"/>
      <w:bookmarkEnd w:id="0"/>
      <w:r w:rsidRPr="00FF1B36">
        <w:rPr>
          <w:rStyle w:val="BillHead"/>
        </w:rPr>
        <w:t>CHAPTER 10</w:t>
      </w:r>
    </w:p>
    <w:p w14:paraId="01587C4C" w14:textId="77777777" w:rsidR="00FF1B36" w:rsidRPr="00FF1B36" w:rsidRDefault="00FF1B36" w:rsidP="00FF1B36">
      <w:pPr>
        <w:pStyle w:val="HangingAnAct"/>
        <w:jc w:val="center"/>
        <w:rPr>
          <w:rStyle w:val="BillHead"/>
        </w:rPr>
      </w:pPr>
    </w:p>
    <w:p w14:paraId="6C4B504F" w14:textId="112631FD" w:rsidR="00686AEB" w:rsidRPr="00FF1B36" w:rsidRDefault="009622B5" w:rsidP="00FF1B36">
      <w:pPr>
        <w:pStyle w:val="HangingAnAct"/>
        <w:rPr>
          <w:rStyle w:val="HangingAnActChar"/>
        </w:rPr>
      </w:pPr>
      <w:r w:rsidRPr="00FF1B36">
        <w:rPr>
          <w:rStyle w:val="BillHead"/>
        </w:rPr>
        <w:t>An Act</w:t>
      </w:r>
      <w:r w:rsidR="00686AEB" w:rsidRPr="00FF1B36">
        <w:rPr>
          <w:rStyle w:val="HangingAnActChar"/>
        </w:rPr>
        <w:t xml:space="preserve"> </w:t>
      </w:r>
      <w:r w:rsidR="00D43887" w:rsidRPr="00FF1B36">
        <w:rPr>
          <w:rStyle w:val="HangingAnActChar"/>
        </w:rPr>
        <w:t xml:space="preserve">concerning the availability of government records during periods of emergency and amending </w:t>
      </w:r>
      <w:r w:rsidR="00F12099" w:rsidRPr="00FF1B36">
        <w:rPr>
          <w:rStyle w:val="HangingAnActChar"/>
        </w:rPr>
        <w:t>P.L.2001, c.404.</w:t>
      </w:r>
    </w:p>
    <w:p w14:paraId="2054D4D9" w14:textId="77777777" w:rsidR="000B1054" w:rsidRPr="00FF1B36" w:rsidRDefault="000B1054" w:rsidP="000B1054"/>
    <w:p w14:paraId="71763CE8" w14:textId="77777777" w:rsidR="00686AEB" w:rsidRPr="00FF1B36" w:rsidRDefault="00686AEB" w:rsidP="00686AEB">
      <w:r w:rsidRPr="00FF1B36">
        <w:tab/>
      </w:r>
      <w:r w:rsidR="009622B5" w:rsidRPr="00FF1B36">
        <w:rPr>
          <w:rStyle w:val="BillHeading2"/>
        </w:rPr>
        <w:t>Be It Enacted</w:t>
      </w:r>
      <w:r w:rsidRPr="00FF1B36">
        <w:rPr>
          <w:rStyle w:val="BillHeading2"/>
        </w:rPr>
        <w:t xml:space="preserve"> </w:t>
      </w:r>
      <w:r w:rsidR="009622B5" w:rsidRPr="00FF1B36">
        <w:rPr>
          <w:rStyle w:val="BillLanguage"/>
        </w:rPr>
        <w:t>by the Senate and General Assembly of the State of New Jersey:</w:t>
      </w:r>
    </w:p>
    <w:p w14:paraId="600B7356" w14:textId="77777777" w:rsidR="00686AEB" w:rsidRPr="00FF1B36" w:rsidRDefault="00686AEB" w:rsidP="00686AEB"/>
    <w:p w14:paraId="3254892D" w14:textId="4481AACE" w:rsidR="00F12099" w:rsidRPr="00FF1B36" w:rsidRDefault="001C6C75" w:rsidP="00D43887">
      <w:r w:rsidRPr="00FF1B36">
        <w:tab/>
        <w:t>1.</w:t>
      </w:r>
      <w:r w:rsidRPr="00FF1B36">
        <w:tab/>
      </w:r>
      <w:r w:rsidR="00F12099" w:rsidRPr="00FF1B36">
        <w:t>Section 6 of P.L.2001, c.404 (C.</w:t>
      </w:r>
      <w:r w:rsidR="00D43887" w:rsidRPr="00FF1B36">
        <w:t>47:1A-5</w:t>
      </w:r>
      <w:r w:rsidR="00F12099" w:rsidRPr="00FF1B36">
        <w:t xml:space="preserve">) is amended to read as follows: </w:t>
      </w:r>
    </w:p>
    <w:p w14:paraId="4EE0BAB6" w14:textId="77777777" w:rsidR="00FF1B36" w:rsidRDefault="00FF1B36" w:rsidP="00D43887"/>
    <w:p w14:paraId="4EA8C723" w14:textId="77777777" w:rsidR="00FF1B36" w:rsidRDefault="00FF1B36" w:rsidP="00D43887">
      <w:r>
        <w:t>C.47:1A-5  Times during which records may be inspected, examined copied; access; copy fees.</w:t>
      </w:r>
    </w:p>
    <w:p w14:paraId="701F6281" w14:textId="47923284" w:rsidR="00D43887" w:rsidRPr="00FF1B36" w:rsidRDefault="00F12099" w:rsidP="00D43887">
      <w:r w:rsidRPr="00FF1B36">
        <w:tab/>
        <w:t>6</w:t>
      </w:r>
      <w:r w:rsidR="001C6C75" w:rsidRPr="00FF1B36">
        <w:t>.</w:t>
      </w:r>
      <w:r w:rsidR="00FF1B36">
        <w:t xml:space="preserve"> </w:t>
      </w:r>
      <w:r w:rsidR="00D43887" w:rsidRPr="00FF1B36">
        <w:t xml:space="preserve">a. </w:t>
      </w:r>
      <w:r w:rsidR="001C6C75" w:rsidRPr="00FF1B36">
        <w:t xml:space="preserve"> </w:t>
      </w:r>
      <w:r w:rsidR="00D43887" w:rsidRPr="00FF1B36">
        <w:t>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w:t>
      </w:r>
    </w:p>
    <w:p w14:paraId="7F12E2EC" w14:textId="486F782E" w:rsidR="00D43887" w:rsidRPr="00FF1B36" w:rsidRDefault="001C6C75" w:rsidP="00D43887">
      <w:r w:rsidRPr="00FF1B36">
        <w:tab/>
        <w:t>b.</w:t>
      </w:r>
      <w:r w:rsidR="00FF1B36">
        <w:t xml:space="preserve"> </w:t>
      </w:r>
      <w:r w:rsidR="00D43887" w:rsidRPr="00FF1B36">
        <w:t xml:space="preserve">(1) A copy or copies of a government record may be purchased by any person upon payment of the fee prescribed by law or regulation.  Except as otherwise provided by law or regulation and except as provided in paragraph (2) of this subsection, the 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w:t>
      </w:r>
      <w:r w:rsidR="00D43887" w:rsidRPr="00FF1B36">
        <w:lastRenderedPageBreak/>
        <w:t>shall be provided free of charge, but the public agency may charge for the actual costs of any needed supplies such as computer discs.</w:t>
      </w:r>
    </w:p>
    <w:p w14:paraId="129885E0" w14:textId="77777777" w:rsidR="00D43887" w:rsidRPr="00FF1B36" w:rsidRDefault="00D43887" w:rsidP="00D43887">
      <w:r w:rsidRPr="00FF1B36">
        <w:tab/>
        <w:t>(2)</w:t>
      </w:r>
      <w:r w:rsidRPr="00FF1B36">
        <w:tab/>
        <w:t xml:space="preserve">No fee shall be charged to a victim of a crime for a copy or copies of a record to which the crime victim is entitled to access, as provided in section 1 of P.L.1995, c.23 (C.47:1A-1.1). </w:t>
      </w:r>
    </w:p>
    <w:p w14:paraId="0054ABE2" w14:textId="77777777" w:rsidR="00D43887" w:rsidRPr="00FF1B36" w:rsidRDefault="00D43887" w:rsidP="00D43887">
      <w:r w:rsidRPr="00FF1B36">
        <w:tab/>
        <w:t>c.</w:t>
      </w:r>
      <w:r w:rsidRPr="00FF1B36">
        <w:tab/>
        <w:t>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w:t>
      </w:r>
    </w:p>
    <w:p w14:paraId="4B52B7D8" w14:textId="77777777" w:rsidR="00D43887" w:rsidRPr="00FF1B36" w:rsidRDefault="00D43887" w:rsidP="00D43887">
      <w:r w:rsidRPr="00FF1B36">
        <w:tab/>
        <w:t>d.</w:t>
      </w:r>
      <w:r w:rsidRPr="00FF1B36">
        <w:tab/>
        <w:t>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w:t>
      </w:r>
    </w:p>
    <w:p w14:paraId="3F63C2E5" w14:textId="77777777" w:rsidR="00D43887" w:rsidRPr="00FF1B36" w:rsidRDefault="00D43887" w:rsidP="00D43887">
      <w:r w:rsidRPr="00FF1B36">
        <w:tab/>
        <w:t>e.</w:t>
      </w:r>
      <w:r w:rsidRPr="00FF1B36">
        <w:tab/>
        <w:t>Immediate access ordinarily shall be granted to budgets, bills, vouchers, contracts, including collective negotiations agreements and individual employment contracts, and public employee salary and overtime information.</w:t>
      </w:r>
    </w:p>
    <w:p w14:paraId="7138A2DB" w14:textId="77777777" w:rsidR="00D43887" w:rsidRPr="00FF1B36" w:rsidRDefault="00D43887" w:rsidP="00D43887">
      <w:r w:rsidRPr="00FF1B36">
        <w:tab/>
        <w:t>f.</w:t>
      </w:r>
      <w:r w:rsidRPr="00FF1B36">
        <w:tab/>
        <w:t>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w:t>
      </w:r>
    </w:p>
    <w:p w14:paraId="24CC9955" w14:textId="77777777" w:rsidR="00D43887" w:rsidRPr="00FF1B36" w:rsidRDefault="00D43887" w:rsidP="00D43887">
      <w:r w:rsidRPr="00FF1B36">
        <w:tab/>
        <w:t>g.</w:t>
      </w:r>
      <w:r w:rsidRPr="00FF1B36">
        <w:tab/>
        <w:t xml:space="preserve">A request for access to a government record shall be in writing and hand-delivered, mailed, transmitted electronically, or otherwise conveyed to the appropriate custodian.  A </w:t>
      </w:r>
      <w:r w:rsidRPr="00FF1B36">
        <w:lastRenderedPageBreak/>
        <w:t>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w:t>
      </w:r>
    </w:p>
    <w:p w14:paraId="58230966" w14:textId="77777777" w:rsidR="00D43887" w:rsidRPr="00FF1B36" w:rsidRDefault="00D43887" w:rsidP="00D43887">
      <w:r w:rsidRPr="00FF1B36">
        <w:tab/>
        <w:t>h.</w:t>
      </w:r>
      <w:r w:rsidRPr="00FF1B36">
        <w:tab/>
        <w:t>Any officer or employee of a public agency who receives a request for access to a government record shall forward the request to the custodian of the record or direct the requestor to the custodian of the record.</w:t>
      </w:r>
    </w:p>
    <w:p w14:paraId="532C7EBF" w14:textId="11869AA0" w:rsidR="00D43887" w:rsidRPr="00FF1B36" w:rsidRDefault="001C6C75" w:rsidP="00D43887">
      <w:r w:rsidRPr="00FF1B36">
        <w:tab/>
        <w:t>i.</w:t>
      </w:r>
      <w:r w:rsidR="00FF1B36">
        <w:t xml:space="preserve"> </w:t>
      </w:r>
      <w:r w:rsidR="00D43887" w:rsidRPr="00FF1B36">
        <w:t>(1) 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w:t>
      </w:r>
    </w:p>
    <w:p w14:paraId="6D07466B" w14:textId="0BE1A513" w:rsidR="00082684" w:rsidRPr="00FF1B36" w:rsidRDefault="00D43887" w:rsidP="00D43887">
      <w:r w:rsidRPr="00FF1B36">
        <w:tab/>
        <w:t>(2)</w:t>
      </w:r>
      <w:r w:rsidR="001C6C75" w:rsidRPr="00FF1B36">
        <w:tab/>
      </w:r>
      <w:r w:rsidR="000200BD" w:rsidRPr="00FF1B36">
        <w:t>Dur</w:t>
      </w:r>
      <w:r w:rsidR="00082684" w:rsidRPr="00FF1B36">
        <w:t>ing a period declared pursuant to the laws of this State as a state of emergency, public health emergency, or state of local disaster emergency</w:t>
      </w:r>
      <w:r w:rsidR="008452E4" w:rsidRPr="00FF1B36">
        <w:t xml:space="preserve">, </w:t>
      </w:r>
      <w:r w:rsidR="00082684" w:rsidRPr="00FF1B36">
        <w:t xml:space="preserve">the deadlines </w:t>
      </w:r>
      <w:r w:rsidR="00F12099" w:rsidRPr="00FF1B36">
        <w:t xml:space="preserve">by which </w:t>
      </w:r>
      <w:r w:rsidR="00082684" w:rsidRPr="00FF1B36">
        <w:t>to respond to a request for</w:t>
      </w:r>
      <w:r w:rsidR="002D25C5" w:rsidRPr="00FF1B36">
        <w:t>,</w:t>
      </w:r>
      <w:r w:rsidR="00082684" w:rsidRPr="00FF1B36">
        <w:t xml:space="preserve"> or grant or deny access to</w:t>
      </w:r>
      <w:r w:rsidR="002D25C5" w:rsidRPr="00FF1B36">
        <w:t>,</w:t>
      </w:r>
      <w:r w:rsidR="00082684" w:rsidRPr="00FF1B36">
        <w:t xml:space="preserve"> a government record under paragraph (1) of this </w:t>
      </w:r>
      <w:r w:rsidR="008452E4" w:rsidRPr="00FF1B36">
        <w:t>subsection</w:t>
      </w:r>
      <w:r w:rsidR="008D3D55" w:rsidRPr="00FF1B36">
        <w:t xml:space="preserve"> or subsection e. of this section</w:t>
      </w:r>
      <w:r w:rsidR="008452E4" w:rsidRPr="00FF1B36">
        <w:t xml:space="preserve"> shall </w:t>
      </w:r>
      <w:r w:rsidR="008D3D55" w:rsidRPr="00FF1B36">
        <w:t>not apply, provided</w:t>
      </w:r>
      <w:r w:rsidR="0030548E" w:rsidRPr="00FF1B36">
        <w:t>,</w:t>
      </w:r>
      <w:r w:rsidR="008D3D55" w:rsidRPr="00FF1B36">
        <w:t xml:space="preserve"> however</w:t>
      </w:r>
      <w:r w:rsidR="0030548E" w:rsidRPr="00FF1B36">
        <w:t>,</w:t>
      </w:r>
      <w:r w:rsidR="008D3D55" w:rsidRPr="00FF1B36">
        <w:t xml:space="preserve"> that the custodian of a government record shall make a reasonable effort, as the circumstances permit, to respond to a request for access to a government record within </w:t>
      </w:r>
      <w:r w:rsidR="00510542" w:rsidRPr="00FF1B36">
        <w:t>seven</w:t>
      </w:r>
      <w:r w:rsidR="008D3D55" w:rsidRPr="00FF1B36">
        <w:t xml:space="preserve"> business days or as soon as possible thereafter</w:t>
      </w:r>
      <w:r w:rsidR="00082684" w:rsidRPr="00FF1B36">
        <w:t xml:space="preserve">. </w:t>
      </w:r>
    </w:p>
    <w:p w14:paraId="4B255954" w14:textId="77777777" w:rsidR="00D43887" w:rsidRPr="00FF1B36" w:rsidRDefault="00D43887" w:rsidP="00D43887">
      <w:r w:rsidRPr="00FF1B36">
        <w:tab/>
        <w:t>j.</w:t>
      </w:r>
      <w:r w:rsidRPr="00FF1B36">
        <w:tab/>
        <w:t>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w:t>
      </w:r>
    </w:p>
    <w:p w14:paraId="72E0B910" w14:textId="77777777" w:rsidR="00D43887" w:rsidRPr="00FF1B36" w:rsidRDefault="00D43887" w:rsidP="00D43887">
      <w:r w:rsidRPr="00FF1B36">
        <w:tab/>
        <w:t>k.</w:t>
      </w:r>
      <w:r w:rsidRPr="00FF1B36">
        <w:tab/>
        <w:t>The files maintained by the Office of the Public Defender that relate to the handling of any case shall be considered confidential and shall not be open to inspection by any person unless authorized by law, court order, or the State Public Defender.</w:t>
      </w:r>
    </w:p>
    <w:p w14:paraId="5ACCDA67" w14:textId="77777777" w:rsidR="00D43887" w:rsidRPr="00FF1B36" w:rsidRDefault="00D43887" w:rsidP="00686AEB"/>
    <w:p w14:paraId="7FE38CDD" w14:textId="3A3E8321" w:rsidR="00686AEB" w:rsidRPr="00FF1B36" w:rsidRDefault="00686AEB" w:rsidP="00686AEB">
      <w:r w:rsidRPr="00FF1B36">
        <w:lastRenderedPageBreak/>
        <w:tab/>
      </w:r>
      <w:r w:rsidR="00F12099" w:rsidRPr="00FF1B36">
        <w:t>2</w:t>
      </w:r>
      <w:r w:rsidR="001C6C75" w:rsidRPr="00FF1B36">
        <w:t>.</w:t>
      </w:r>
      <w:r w:rsidR="001C6C75" w:rsidRPr="00FF1B36">
        <w:tab/>
      </w:r>
      <w:r w:rsidR="009622B5" w:rsidRPr="00FF1B36">
        <w:t>This act shall take effect</w:t>
      </w:r>
      <w:r w:rsidR="00F12099" w:rsidRPr="00FF1B36">
        <w:t xml:space="preserve"> immediately.</w:t>
      </w:r>
    </w:p>
    <w:p w14:paraId="579FE641" w14:textId="3599BE57" w:rsidR="00686AEB" w:rsidRPr="00FF1B36" w:rsidRDefault="00686AEB" w:rsidP="00686AEB"/>
    <w:p w14:paraId="0E40B011" w14:textId="38912328" w:rsidR="00FF1B36" w:rsidRPr="00FF1B36" w:rsidRDefault="00FF1B36" w:rsidP="00686AEB">
      <w:r>
        <w:tab/>
        <w:t>Approved March 20, 2020.</w:t>
      </w:r>
      <w:bookmarkStart w:id="1" w:name="_GoBack"/>
      <w:bookmarkEnd w:id="1"/>
    </w:p>
    <w:sectPr w:rsidR="00FF1B36" w:rsidRPr="00FF1B36" w:rsidSect="00FF1B3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1B93F5" w14:textId="77777777" w:rsidR="00441606" w:rsidRDefault="00441606">
      <w:r>
        <w:separator/>
      </w:r>
    </w:p>
  </w:endnote>
  <w:endnote w:type="continuationSeparator" w:id="0">
    <w:p w14:paraId="24433093" w14:textId="77777777" w:rsidR="00441606" w:rsidRDefault="004416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5F4B0" w14:textId="77777777" w:rsidR="00FF1B36" w:rsidRDefault="00FF1B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65A03" w14:textId="77777777" w:rsidR="00FF1B36" w:rsidRPr="00FF1B36" w:rsidRDefault="00FF1B36" w:rsidP="00FF1B3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0B8A" w14:textId="77777777" w:rsidR="00FF1B36" w:rsidRPr="00FF1B36" w:rsidRDefault="00FF1B36" w:rsidP="00FF1B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9C90D0" w14:textId="77777777" w:rsidR="00441606" w:rsidRDefault="00441606">
      <w:r>
        <w:separator/>
      </w:r>
    </w:p>
  </w:footnote>
  <w:footnote w:type="continuationSeparator" w:id="0">
    <w:p w14:paraId="442D261E" w14:textId="77777777" w:rsidR="00441606" w:rsidRDefault="004416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59ACF3" w14:textId="77777777" w:rsidR="00FF1B36" w:rsidRDefault="00FF1B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E57C7" w14:textId="77777777" w:rsidR="00FF1B36" w:rsidRDefault="00FF1B36" w:rsidP="00FF1B36">
    <w:pPr>
      <w:pStyle w:val="bpuHeadSpon"/>
    </w:pPr>
    <w:r>
      <w:t>P.L. 2020, CHAPTER 10</w:t>
    </w:r>
  </w:p>
  <w:p w14:paraId="4304505A" w14:textId="3C70442F" w:rsidR="00B40701" w:rsidRDefault="00B40701" w:rsidP="00FF1B36">
    <w:pPr>
      <w:pStyle w:val="bpuHeadSpon"/>
    </w:pPr>
    <w:r>
      <w:fldChar w:fldCharType="begin"/>
    </w:r>
    <w:r>
      <w:instrText xml:space="preserve"> PAGE  \* MERGEFORMAT </w:instrText>
    </w:r>
    <w:r>
      <w:fldChar w:fldCharType="separate"/>
    </w:r>
    <w:r w:rsidR="006F27C5">
      <w:rPr>
        <w:noProof/>
      </w:rPr>
      <w:t>4</w:t>
    </w:r>
    <w:r>
      <w:fldChar w:fldCharType="end"/>
    </w:r>
  </w:p>
  <w:p w14:paraId="178B724D" w14:textId="77777777" w:rsidR="00B40701" w:rsidRDefault="00B40701" w:rsidP="00FF1B3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69948D" w14:textId="77777777" w:rsidR="00FF1B36" w:rsidRDefault="00FF1B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2958"/>
    <w:rsid w:val="000051BD"/>
    <w:rsid w:val="000160A5"/>
    <w:rsid w:val="000200BD"/>
    <w:rsid w:val="0002335B"/>
    <w:rsid w:val="0003549A"/>
    <w:rsid w:val="000367AE"/>
    <w:rsid w:val="00043B22"/>
    <w:rsid w:val="000534D9"/>
    <w:rsid w:val="00054975"/>
    <w:rsid w:val="00057D20"/>
    <w:rsid w:val="0006197C"/>
    <w:rsid w:val="0006281F"/>
    <w:rsid w:val="00062C84"/>
    <w:rsid w:val="0008141C"/>
    <w:rsid w:val="00082684"/>
    <w:rsid w:val="00084B16"/>
    <w:rsid w:val="00093A3B"/>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6C75"/>
    <w:rsid w:val="001C7C52"/>
    <w:rsid w:val="001D25F3"/>
    <w:rsid w:val="001E15F1"/>
    <w:rsid w:val="001E16FA"/>
    <w:rsid w:val="001E6213"/>
    <w:rsid w:val="001F14C7"/>
    <w:rsid w:val="001F7405"/>
    <w:rsid w:val="00203C4F"/>
    <w:rsid w:val="00205533"/>
    <w:rsid w:val="00212B8D"/>
    <w:rsid w:val="00222983"/>
    <w:rsid w:val="002370D0"/>
    <w:rsid w:val="0025208F"/>
    <w:rsid w:val="00255958"/>
    <w:rsid w:val="00257FA2"/>
    <w:rsid w:val="0026574A"/>
    <w:rsid w:val="002660BB"/>
    <w:rsid w:val="002720E8"/>
    <w:rsid w:val="00275293"/>
    <w:rsid w:val="002776B0"/>
    <w:rsid w:val="00286C7E"/>
    <w:rsid w:val="002A1029"/>
    <w:rsid w:val="002A3A1A"/>
    <w:rsid w:val="002A4692"/>
    <w:rsid w:val="002A51BA"/>
    <w:rsid w:val="002B2E26"/>
    <w:rsid w:val="002B36D0"/>
    <w:rsid w:val="002B3FE6"/>
    <w:rsid w:val="002C2D81"/>
    <w:rsid w:val="002C461E"/>
    <w:rsid w:val="002C6CEC"/>
    <w:rsid w:val="002D25C5"/>
    <w:rsid w:val="002D36C0"/>
    <w:rsid w:val="002E09CE"/>
    <w:rsid w:val="002E69D1"/>
    <w:rsid w:val="002F3BA6"/>
    <w:rsid w:val="00302914"/>
    <w:rsid w:val="0030548E"/>
    <w:rsid w:val="00315320"/>
    <w:rsid w:val="00325776"/>
    <w:rsid w:val="00325E27"/>
    <w:rsid w:val="0032723E"/>
    <w:rsid w:val="00330395"/>
    <w:rsid w:val="00333704"/>
    <w:rsid w:val="00336624"/>
    <w:rsid w:val="0034025F"/>
    <w:rsid w:val="00340458"/>
    <w:rsid w:val="0034200F"/>
    <w:rsid w:val="003446A0"/>
    <w:rsid w:val="0034481B"/>
    <w:rsid w:val="00350130"/>
    <w:rsid w:val="00354334"/>
    <w:rsid w:val="0036180C"/>
    <w:rsid w:val="00363CF5"/>
    <w:rsid w:val="00364344"/>
    <w:rsid w:val="00366EBC"/>
    <w:rsid w:val="003702CA"/>
    <w:rsid w:val="00370617"/>
    <w:rsid w:val="00382F1F"/>
    <w:rsid w:val="00391DA4"/>
    <w:rsid w:val="003A3C64"/>
    <w:rsid w:val="003A3F83"/>
    <w:rsid w:val="003B7D3E"/>
    <w:rsid w:val="003C43EF"/>
    <w:rsid w:val="003C5A6B"/>
    <w:rsid w:val="003C7FB2"/>
    <w:rsid w:val="003D24DE"/>
    <w:rsid w:val="003E1E8A"/>
    <w:rsid w:val="003E26D4"/>
    <w:rsid w:val="003E47BA"/>
    <w:rsid w:val="003F3B37"/>
    <w:rsid w:val="0040195A"/>
    <w:rsid w:val="00402DC0"/>
    <w:rsid w:val="00412BE9"/>
    <w:rsid w:val="00416C4B"/>
    <w:rsid w:val="0041751E"/>
    <w:rsid w:val="004211E5"/>
    <w:rsid w:val="00422091"/>
    <w:rsid w:val="0043386C"/>
    <w:rsid w:val="00436F2D"/>
    <w:rsid w:val="00436F5D"/>
    <w:rsid w:val="00441606"/>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1734"/>
    <w:rsid w:val="004E1F3E"/>
    <w:rsid w:val="004F21BD"/>
    <w:rsid w:val="004F4F1D"/>
    <w:rsid w:val="004F74DD"/>
    <w:rsid w:val="00501317"/>
    <w:rsid w:val="0050495C"/>
    <w:rsid w:val="00505DC9"/>
    <w:rsid w:val="00506E1E"/>
    <w:rsid w:val="00510542"/>
    <w:rsid w:val="00513C81"/>
    <w:rsid w:val="00522958"/>
    <w:rsid w:val="0052491A"/>
    <w:rsid w:val="00527BFB"/>
    <w:rsid w:val="00532A32"/>
    <w:rsid w:val="00540B0B"/>
    <w:rsid w:val="0054460F"/>
    <w:rsid w:val="005536CD"/>
    <w:rsid w:val="00553FE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437E"/>
    <w:rsid w:val="005E50C6"/>
    <w:rsid w:val="005F2A97"/>
    <w:rsid w:val="005F399B"/>
    <w:rsid w:val="006019F8"/>
    <w:rsid w:val="00605B20"/>
    <w:rsid w:val="0061156F"/>
    <w:rsid w:val="00613FF5"/>
    <w:rsid w:val="006155A8"/>
    <w:rsid w:val="00621B94"/>
    <w:rsid w:val="00626239"/>
    <w:rsid w:val="006314B8"/>
    <w:rsid w:val="00635316"/>
    <w:rsid w:val="00635449"/>
    <w:rsid w:val="006378C5"/>
    <w:rsid w:val="00645E6A"/>
    <w:rsid w:val="00665CBC"/>
    <w:rsid w:val="00667A5C"/>
    <w:rsid w:val="00677316"/>
    <w:rsid w:val="00686AEB"/>
    <w:rsid w:val="006B0EFB"/>
    <w:rsid w:val="006B7897"/>
    <w:rsid w:val="006B7FA7"/>
    <w:rsid w:val="006C086A"/>
    <w:rsid w:val="006C0D35"/>
    <w:rsid w:val="006C21C1"/>
    <w:rsid w:val="006C7327"/>
    <w:rsid w:val="006D00E5"/>
    <w:rsid w:val="006D791B"/>
    <w:rsid w:val="006E2895"/>
    <w:rsid w:val="006F180D"/>
    <w:rsid w:val="006F27C5"/>
    <w:rsid w:val="006F4334"/>
    <w:rsid w:val="006F47AF"/>
    <w:rsid w:val="006F6B8A"/>
    <w:rsid w:val="00707CD3"/>
    <w:rsid w:val="00716BB9"/>
    <w:rsid w:val="007256D1"/>
    <w:rsid w:val="0072649D"/>
    <w:rsid w:val="007279FD"/>
    <w:rsid w:val="007502CB"/>
    <w:rsid w:val="00752D79"/>
    <w:rsid w:val="00752E20"/>
    <w:rsid w:val="00756EDE"/>
    <w:rsid w:val="00781B4D"/>
    <w:rsid w:val="007824BF"/>
    <w:rsid w:val="007828C8"/>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2E4"/>
    <w:rsid w:val="00845F3C"/>
    <w:rsid w:val="008461B8"/>
    <w:rsid w:val="008462F1"/>
    <w:rsid w:val="00847EF1"/>
    <w:rsid w:val="008538FA"/>
    <w:rsid w:val="008573B0"/>
    <w:rsid w:val="00866563"/>
    <w:rsid w:val="00867AC2"/>
    <w:rsid w:val="0087056E"/>
    <w:rsid w:val="00875402"/>
    <w:rsid w:val="00884D51"/>
    <w:rsid w:val="008916EC"/>
    <w:rsid w:val="00891E4F"/>
    <w:rsid w:val="008A24C9"/>
    <w:rsid w:val="008A31C5"/>
    <w:rsid w:val="008A4F9A"/>
    <w:rsid w:val="008B2850"/>
    <w:rsid w:val="008C79B3"/>
    <w:rsid w:val="008D0239"/>
    <w:rsid w:val="008D3D55"/>
    <w:rsid w:val="008D77BD"/>
    <w:rsid w:val="008E454C"/>
    <w:rsid w:val="008F1E5A"/>
    <w:rsid w:val="00901BDA"/>
    <w:rsid w:val="009121D8"/>
    <w:rsid w:val="00916F7A"/>
    <w:rsid w:val="00917FE3"/>
    <w:rsid w:val="00926566"/>
    <w:rsid w:val="009318C7"/>
    <w:rsid w:val="00931C09"/>
    <w:rsid w:val="009348C2"/>
    <w:rsid w:val="009440D0"/>
    <w:rsid w:val="009523A3"/>
    <w:rsid w:val="00960958"/>
    <w:rsid w:val="009622B5"/>
    <w:rsid w:val="00963A46"/>
    <w:rsid w:val="00966A3E"/>
    <w:rsid w:val="00971493"/>
    <w:rsid w:val="00971AD9"/>
    <w:rsid w:val="00973069"/>
    <w:rsid w:val="00973523"/>
    <w:rsid w:val="00980766"/>
    <w:rsid w:val="009835D4"/>
    <w:rsid w:val="009865D4"/>
    <w:rsid w:val="00997152"/>
    <w:rsid w:val="009972CD"/>
    <w:rsid w:val="009A00C7"/>
    <w:rsid w:val="009A0E9C"/>
    <w:rsid w:val="009A45DA"/>
    <w:rsid w:val="009B06D2"/>
    <w:rsid w:val="009B34EC"/>
    <w:rsid w:val="009B5D67"/>
    <w:rsid w:val="009B6176"/>
    <w:rsid w:val="009C0D22"/>
    <w:rsid w:val="009C2DD9"/>
    <w:rsid w:val="009C3E09"/>
    <w:rsid w:val="009C5630"/>
    <w:rsid w:val="009C5D14"/>
    <w:rsid w:val="009D0E5D"/>
    <w:rsid w:val="009D0F63"/>
    <w:rsid w:val="009D7934"/>
    <w:rsid w:val="009D7CCF"/>
    <w:rsid w:val="009E5961"/>
    <w:rsid w:val="009F4FAC"/>
    <w:rsid w:val="00A017C0"/>
    <w:rsid w:val="00A02C74"/>
    <w:rsid w:val="00A11228"/>
    <w:rsid w:val="00A126C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E09"/>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01"/>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0CB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CD9"/>
    <w:rsid w:val="00D02441"/>
    <w:rsid w:val="00D039F4"/>
    <w:rsid w:val="00D10496"/>
    <w:rsid w:val="00D11173"/>
    <w:rsid w:val="00D1215F"/>
    <w:rsid w:val="00D16561"/>
    <w:rsid w:val="00D17FF8"/>
    <w:rsid w:val="00D268AC"/>
    <w:rsid w:val="00D27FF3"/>
    <w:rsid w:val="00D343D0"/>
    <w:rsid w:val="00D3664D"/>
    <w:rsid w:val="00D43887"/>
    <w:rsid w:val="00D500E9"/>
    <w:rsid w:val="00D507BC"/>
    <w:rsid w:val="00D6090A"/>
    <w:rsid w:val="00D62FA3"/>
    <w:rsid w:val="00D63B6F"/>
    <w:rsid w:val="00D64A90"/>
    <w:rsid w:val="00D859CA"/>
    <w:rsid w:val="00D9410B"/>
    <w:rsid w:val="00D9695B"/>
    <w:rsid w:val="00DA2417"/>
    <w:rsid w:val="00DA5585"/>
    <w:rsid w:val="00DA67A6"/>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AC6"/>
    <w:rsid w:val="00EC5281"/>
    <w:rsid w:val="00EC791D"/>
    <w:rsid w:val="00EC7CA6"/>
    <w:rsid w:val="00ED3007"/>
    <w:rsid w:val="00ED3C5D"/>
    <w:rsid w:val="00ED4553"/>
    <w:rsid w:val="00F00D08"/>
    <w:rsid w:val="00F1209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24E"/>
    <w:rsid w:val="00FE68B7"/>
    <w:rsid w:val="00FF1B3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93F47EA"/>
  <w15:docId w15:val="{8FEDB1E0-746A-480A-978D-3947609DB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6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2012</Words>
  <Characters>10002</Characters>
  <Application>Microsoft Office Word</Application>
  <DocSecurity>0</DocSecurity>
  <Lines>149</Lines>
  <Paragraphs>20</Paragraphs>
  <ScaleCrop>false</ScaleCrop>
  <HeadingPairs>
    <vt:vector size="2" baseType="variant">
      <vt:variant>
        <vt:lpstr>Title</vt:lpstr>
      </vt:variant>
      <vt:variant>
        <vt:i4>1</vt:i4>
      </vt:variant>
    </vt:vector>
  </HeadingPairs>
  <TitlesOfParts>
    <vt:vector size="1" baseType="lpstr">
      <vt:lpstr>P.L. 2020, c.10</vt:lpstr>
    </vt:vector>
  </TitlesOfParts>
  <Manager>Carol Yuhas</Manager>
  <Company>NJ Office of Legislative Services</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c.010</dc:title>
  <dc:subject/>
  <dc:creator>Assembly No. 3849</dc:creator>
  <cp:keywords>A3849|4| ||0|0|!|0|</cp:keywords>
  <dc:description>INTRODUCED MARCH 16, 2020</dc:description>
  <cp:lastModifiedBy>Franks, Denise</cp:lastModifiedBy>
  <cp:revision>2</cp:revision>
  <cp:lastPrinted>2020-03-27T15:34:00Z</cp:lastPrinted>
  <dcterms:created xsi:type="dcterms:W3CDTF">2020-05-14T21:17:00Z</dcterms:created>
  <dcterms:modified xsi:type="dcterms:W3CDTF">2020-05-14T21:17:00Z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vt:lpwstr>
  </property>
</Properties>
</file>