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175898" w14:textId="77777777" w:rsidR="00230311" w:rsidRPr="00230311" w:rsidRDefault="00230311" w:rsidP="00230311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230311">
        <w:rPr>
          <w:rStyle w:val="BillHead"/>
        </w:rPr>
        <w:t>CHAPTER 11</w:t>
      </w:r>
    </w:p>
    <w:p w14:paraId="38B3E9D5" w14:textId="77777777" w:rsidR="00230311" w:rsidRPr="00230311" w:rsidRDefault="00230311" w:rsidP="00230311">
      <w:pPr>
        <w:pStyle w:val="HangingAnAct"/>
        <w:jc w:val="center"/>
        <w:rPr>
          <w:rStyle w:val="BillHead"/>
        </w:rPr>
      </w:pPr>
    </w:p>
    <w:p w14:paraId="7A751810" w14:textId="075A9287" w:rsidR="00686AEB" w:rsidRPr="00230311" w:rsidRDefault="00FB1DA0" w:rsidP="00230311">
      <w:pPr>
        <w:pStyle w:val="HangingAnAct"/>
        <w:rPr>
          <w:rStyle w:val="HangingAnActChar"/>
        </w:rPr>
      </w:pPr>
      <w:r w:rsidRPr="00230311">
        <w:rPr>
          <w:rStyle w:val="BillHead"/>
        </w:rPr>
        <w:t>An Act</w:t>
      </w:r>
      <w:r w:rsidR="00686AEB" w:rsidRPr="00230311">
        <w:rPr>
          <w:rStyle w:val="HangingAnActChar"/>
        </w:rPr>
        <w:t xml:space="preserve"> </w:t>
      </w:r>
      <w:r w:rsidR="00701D90" w:rsidRPr="00230311">
        <w:rPr>
          <w:rStyle w:val="HangingAnActChar"/>
        </w:rPr>
        <w:t xml:space="preserve">concerning the conduct of public meetings during periods of emergency </w:t>
      </w:r>
      <w:r w:rsidR="00925FB5" w:rsidRPr="00230311">
        <w:rPr>
          <w:rStyle w:val="HangingAnActChar"/>
        </w:rPr>
        <w:t>and supplementing P.L.1975, c.231</w:t>
      </w:r>
      <w:r w:rsidR="00925FB5" w:rsidRPr="00230311">
        <w:t xml:space="preserve"> (C.</w:t>
      </w:r>
      <w:r w:rsidR="00925FB5" w:rsidRPr="00230311">
        <w:rPr>
          <w:rStyle w:val="HangingAnActChar"/>
        </w:rPr>
        <w:t>10:4-6 et seq.).</w:t>
      </w:r>
    </w:p>
    <w:p w14:paraId="79291E76" w14:textId="77777777" w:rsidR="000B1054" w:rsidRPr="00230311" w:rsidRDefault="000B1054" w:rsidP="000B1054"/>
    <w:p w14:paraId="3982906D" w14:textId="77777777" w:rsidR="00686AEB" w:rsidRPr="00230311" w:rsidRDefault="00686AEB" w:rsidP="00686AEB">
      <w:r w:rsidRPr="00230311">
        <w:tab/>
      </w:r>
      <w:r w:rsidR="00FB1DA0" w:rsidRPr="00230311">
        <w:rPr>
          <w:rStyle w:val="BillHeading2"/>
        </w:rPr>
        <w:t>Be It Enacted</w:t>
      </w:r>
      <w:r w:rsidRPr="00230311">
        <w:rPr>
          <w:rStyle w:val="BillHeading2"/>
        </w:rPr>
        <w:t xml:space="preserve"> </w:t>
      </w:r>
      <w:r w:rsidR="00FB1DA0" w:rsidRPr="00230311">
        <w:rPr>
          <w:rStyle w:val="BillLanguage"/>
        </w:rPr>
        <w:t>by the Senate and General Assembly of the State of New Jersey:</w:t>
      </w:r>
    </w:p>
    <w:p w14:paraId="60EB6D4D" w14:textId="77777777" w:rsidR="00686AEB" w:rsidRPr="00230311" w:rsidRDefault="00686AEB" w:rsidP="00686AEB"/>
    <w:p w14:paraId="233ABFDE" w14:textId="77777777" w:rsidR="00230311" w:rsidRDefault="00230311" w:rsidP="00686AEB">
      <w:r>
        <w:t>C.10:4-9.3  Conduct of public meetings during periods of emergency.</w:t>
      </w:r>
    </w:p>
    <w:p w14:paraId="42CD1CA8" w14:textId="4E3D5D8D" w:rsidR="00070C5C" w:rsidRPr="00230311" w:rsidRDefault="00D758EC" w:rsidP="00686AEB">
      <w:r w:rsidRPr="00230311">
        <w:tab/>
        <w:t>1.</w:t>
      </w:r>
      <w:r w:rsidR="00230311">
        <w:t xml:space="preserve"> </w:t>
      </w:r>
      <w:r w:rsidR="00070C5C" w:rsidRPr="00230311">
        <w:t xml:space="preserve">a. </w:t>
      </w:r>
      <w:r w:rsidR="00233C64" w:rsidRPr="00230311">
        <w:t xml:space="preserve">Notwithstanding any other provision of law, rule, or regulation to the contrary, </w:t>
      </w:r>
      <w:r w:rsidR="00701D90" w:rsidRPr="00230311">
        <w:t>during a period declared pursuant to the laws of this State as a state of emergency, public health emergency, or state of local disaster emergency, a public body shall be permitted to</w:t>
      </w:r>
      <w:r w:rsidR="007A3851" w:rsidRPr="00230311">
        <w:t xml:space="preserve"> </w:t>
      </w:r>
      <w:r w:rsidR="008A03FD" w:rsidRPr="00230311">
        <w:t>perform</w:t>
      </w:r>
      <w:r w:rsidR="007A3851" w:rsidRPr="00230311">
        <w:t xml:space="preserve"> any of the following</w:t>
      </w:r>
      <w:r w:rsidR="00070C5C" w:rsidRPr="00230311">
        <w:t xml:space="preserve"> by means of communication or other electronic equipment:</w:t>
      </w:r>
    </w:p>
    <w:p w14:paraId="51D13245" w14:textId="5A41238F" w:rsidR="00070C5C" w:rsidRPr="00230311" w:rsidRDefault="00070C5C" w:rsidP="00686AEB">
      <w:r w:rsidRPr="00230311">
        <w:tab/>
        <w:t>(1)</w:t>
      </w:r>
      <w:r w:rsidR="00230311">
        <w:tab/>
      </w:r>
      <w:r w:rsidR="00701D90" w:rsidRPr="00230311">
        <w:t>conduct a meeting</w:t>
      </w:r>
      <w:r w:rsidR="00AF0F4C" w:rsidRPr="00230311">
        <w:t xml:space="preserve"> a</w:t>
      </w:r>
      <w:r w:rsidR="006547A7" w:rsidRPr="00230311">
        <w:t xml:space="preserve">nd any public business </w:t>
      </w:r>
      <w:r w:rsidR="00AF0F4C" w:rsidRPr="00230311">
        <w:t>to be conducted thereat</w:t>
      </w:r>
      <w:r w:rsidR="002B0C9F" w:rsidRPr="00230311">
        <w:t>,</w:t>
      </w:r>
    </w:p>
    <w:p w14:paraId="618267B7" w14:textId="1F01B319" w:rsidR="00070C5C" w:rsidRPr="00230311" w:rsidRDefault="00070C5C" w:rsidP="00686AEB">
      <w:r w:rsidRPr="00230311">
        <w:tab/>
        <w:t>(2)</w:t>
      </w:r>
      <w:r w:rsidR="00230311">
        <w:tab/>
      </w:r>
      <w:r w:rsidRPr="00230311">
        <w:t xml:space="preserve">cause a meeting to be open to the public, </w:t>
      </w:r>
    </w:p>
    <w:p w14:paraId="62D1D1D6" w14:textId="0BA32529" w:rsidR="00070C5C" w:rsidRPr="00230311" w:rsidRDefault="00070C5C" w:rsidP="00686AEB">
      <w:r w:rsidRPr="00230311">
        <w:tab/>
        <w:t>(3)</w:t>
      </w:r>
      <w:r w:rsidR="00230311">
        <w:tab/>
      </w:r>
      <w:r w:rsidR="002B0C9F" w:rsidRPr="00230311">
        <w:t xml:space="preserve">vote, </w:t>
      </w:r>
      <w:r w:rsidR="007E0747" w:rsidRPr="00230311">
        <w:t xml:space="preserve">or </w:t>
      </w:r>
    </w:p>
    <w:p w14:paraId="266BF056" w14:textId="70AB4DCE" w:rsidR="00070C5C" w:rsidRPr="00230311" w:rsidRDefault="00070C5C" w:rsidP="00686AEB">
      <w:r w:rsidRPr="00230311">
        <w:tab/>
        <w:t>(4)</w:t>
      </w:r>
      <w:r w:rsidR="00230311">
        <w:tab/>
      </w:r>
      <w:r w:rsidR="00E638E1" w:rsidRPr="00230311">
        <w:t>receive public comment</w:t>
      </w:r>
      <w:r w:rsidRPr="00230311">
        <w:t>.</w:t>
      </w:r>
    </w:p>
    <w:p w14:paraId="48F0C951" w14:textId="67B8B77E" w:rsidR="00F903A9" w:rsidRPr="00230311" w:rsidRDefault="00F903A9" w:rsidP="00686AEB">
      <w:r w:rsidRPr="00230311">
        <w:tab/>
        <w:t xml:space="preserve">A public body shall not be deemed to have violated any provision of P.L.1975, c.231 (C.10:4-6 et seq.) in performing such functions by means of communication or other electronic equipment as provided in this subsection. </w:t>
      </w:r>
    </w:p>
    <w:p w14:paraId="4804AD65" w14:textId="1EB9D00A" w:rsidR="007E0747" w:rsidRPr="00230311" w:rsidRDefault="007E0747" w:rsidP="00686AEB">
      <w:r w:rsidRPr="00230311">
        <w:tab/>
      </w:r>
      <w:r w:rsidR="00D758EC" w:rsidRPr="00230311">
        <w:t>b.</w:t>
      </w:r>
      <w:r w:rsidR="00D758EC" w:rsidRPr="00230311">
        <w:tab/>
      </w:r>
      <w:r w:rsidR="00534A08" w:rsidRPr="00230311">
        <w:t>Notwithstanding any other provision of law, rule, or regulation to the contrary, d</w:t>
      </w:r>
      <w:r w:rsidR="009244B5" w:rsidRPr="00230311">
        <w:t xml:space="preserve">uring such periods of emergency, a public body may elect to provide </w:t>
      </w:r>
      <w:r w:rsidR="009B4DAB" w:rsidRPr="00230311">
        <w:t>electronic notice pursuant to section 1 of P.L.2002, c.91 (C.10:4-9.1) in lieu of the adequate notice required under P.</w:t>
      </w:r>
      <w:r w:rsidR="00534A08" w:rsidRPr="00230311">
        <w:t>L.1975, c.231 (C.10:4-6 et seq.), and shall not be deemed to have violated any provision of law thereunder in providing such electronic notice</w:t>
      </w:r>
      <w:r w:rsidR="009B4DAB" w:rsidRPr="00230311">
        <w:t>.</w:t>
      </w:r>
      <w:r w:rsidR="00984DB4" w:rsidRPr="00230311">
        <w:t xml:space="preserve"> To the extent practicable, a public body providing only electronic notice of a meeting pursuant to this subsection shall limit public business discussed or effectuated thereat to matters necessary for the continuing operation of government and which relate to the applicable emergency declaration.</w:t>
      </w:r>
    </w:p>
    <w:p w14:paraId="15EFD4CF" w14:textId="6FD11B4B" w:rsidR="00AE7118" w:rsidRPr="00230311" w:rsidRDefault="00070C5C" w:rsidP="00686AEB">
      <w:r w:rsidRPr="00230311">
        <w:tab/>
      </w:r>
      <w:r w:rsidR="007E0747" w:rsidRPr="00230311">
        <w:t>c</w:t>
      </w:r>
      <w:r w:rsidR="00D758EC" w:rsidRPr="00230311">
        <w:t>.</w:t>
      </w:r>
      <w:r w:rsidR="00D758EC" w:rsidRPr="00230311">
        <w:tab/>
      </w:r>
      <w:r w:rsidR="00AE7118" w:rsidRPr="00230311">
        <w:t>This section shall not be construed to</w:t>
      </w:r>
      <w:r w:rsidRPr="00230311">
        <w:t xml:space="preserve"> </w:t>
      </w:r>
      <w:r w:rsidR="00AE7118" w:rsidRPr="00230311">
        <w:t xml:space="preserve">limit any authorization </w:t>
      </w:r>
      <w:r w:rsidR="00FB2E86" w:rsidRPr="00230311">
        <w:t>under</w:t>
      </w:r>
      <w:r w:rsidR="00AE7118" w:rsidRPr="00230311">
        <w:t xml:space="preserve"> law to perform </w:t>
      </w:r>
      <w:r w:rsidR="00FB2E86" w:rsidRPr="00230311">
        <w:t>the</w:t>
      </w:r>
      <w:r w:rsidR="00AE7118" w:rsidRPr="00230311">
        <w:t xml:space="preserve"> functions</w:t>
      </w:r>
      <w:r w:rsidR="00FB2E86" w:rsidRPr="00230311">
        <w:t xml:space="preserve"> as specified herein</w:t>
      </w:r>
      <w:r w:rsidR="00AE7118" w:rsidRPr="00230311">
        <w:t xml:space="preserve"> irrespective of any emergency</w:t>
      </w:r>
      <w:r w:rsidRPr="00230311">
        <w:t>.</w:t>
      </w:r>
      <w:r w:rsidR="00AE7118" w:rsidRPr="00230311">
        <w:t xml:space="preserve"> </w:t>
      </w:r>
    </w:p>
    <w:p w14:paraId="2558E1BE" w14:textId="796643CF" w:rsidR="00D758EC" w:rsidRPr="00230311" w:rsidRDefault="00AE7118" w:rsidP="00D758EC">
      <w:r w:rsidRPr="00230311">
        <w:tab/>
      </w:r>
      <w:r w:rsidR="00D758EC" w:rsidRPr="00230311">
        <w:t>d.</w:t>
      </w:r>
      <w:r w:rsidR="00D758EC" w:rsidRPr="00230311">
        <w:tab/>
      </w:r>
      <w:r w:rsidR="000238A8" w:rsidRPr="00230311">
        <w:t>The Department of Community Affairs, and</w:t>
      </w:r>
      <w:r w:rsidR="00511AFF" w:rsidRPr="00230311">
        <w:t xml:space="preserve">, with regard to any </w:t>
      </w:r>
      <w:r w:rsidR="00E94D99" w:rsidRPr="00230311">
        <w:t>board of education</w:t>
      </w:r>
      <w:r w:rsidR="00511AFF" w:rsidRPr="00230311">
        <w:t>, the State Board of Education, may adopt rules and regulations to effectuate the purposes of this act, P.L.</w:t>
      </w:r>
      <w:r w:rsidR="00230311">
        <w:t>2020</w:t>
      </w:r>
      <w:r w:rsidR="00511AFF" w:rsidRPr="00230311">
        <w:t>, c.</w:t>
      </w:r>
      <w:r w:rsidR="00230311">
        <w:t>11</w:t>
      </w:r>
      <w:r w:rsidR="00511AFF" w:rsidRPr="00230311">
        <w:t xml:space="preserve"> (C.</w:t>
      </w:r>
      <w:r w:rsidR="00230311">
        <w:t>10:4-9.3</w:t>
      </w:r>
      <w:r w:rsidR="00511AFF" w:rsidRPr="00230311">
        <w:t>).</w:t>
      </w:r>
      <w:r w:rsidR="000238A8" w:rsidRPr="00230311">
        <w:t xml:space="preserve"> The rules and regulations established pursuant to this section shall be effective immediately upon filing with the Office of Administrative Law for a period not to exceed 18 months, and may, thereafter, be amended, adopted or readopted in accorda</w:t>
      </w:r>
      <w:r w:rsidR="00511AFF" w:rsidRPr="00230311">
        <w:t>nce with the provisions of the “Administrative Procedure Act,”</w:t>
      </w:r>
      <w:r w:rsidR="000238A8" w:rsidRPr="00230311">
        <w:t xml:space="preserve"> P.L.1968, c.410 (C.52:14B-1 et seq.).</w:t>
      </w:r>
    </w:p>
    <w:p w14:paraId="295AE62C" w14:textId="77777777" w:rsidR="00C1222D" w:rsidRPr="00230311" w:rsidRDefault="00C1222D" w:rsidP="00D758EC"/>
    <w:p w14:paraId="6BCB2EC9" w14:textId="361C40F8" w:rsidR="00686AEB" w:rsidRPr="00230311" w:rsidRDefault="00686AEB" w:rsidP="00686AEB">
      <w:r w:rsidRPr="00230311">
        <w:tab/>
      </w:r>
      <w:r w:rsidR="00701D90" w:rsidRPr="00230311">
        <w:t>2</w:t>
      </w:r>
      <w:r w:rsidR="00D758EC" w:rsidRPr="00230311">
        <w:t>.</w:t>
      </w:r>
      <w:r w:rsidR="00D758EC" w:rsidRPr="00230311">
        <w:tab/>
      </w:r>
      <w:r w:rsidR="00FB1DA0" w:rsidRPr="00230311">
        <w:t>This act shall take effect</w:t>
      </w:r>
      <w:r w:rsidR="00701D90" w:rsidRPr="00230311">
        <w:t xml:space="preserve"> immediately. </w:t>
      </w:r>
    </w:p>
    <w:p w14:paraId="6CCEC350" w14:textId="4D51611C" w:rsidR="00701D90" w:rsidRPr="00230311" w:rsidRDefault="00701D90" w:rsidP="00686AEB"/>
    <w:p w14:paraId="77348448" w14:textId="63445CED" w:rsidR="00230311" w:rsidRPr="00230311" w:rsidRDefault="00230311" w:rsidP="00686AEB">
      <w:r>
        <w:tab/>
        <w:t>Approved March 20, 2020.</w:t>
      </w:r>
      <w:bookmarkStart w:id="1" w:name="_GoBack"/>
      <w:bookmarkEnd w:id="1"/>
    </w:p>
    <w:sectPr w:rsidR="00230311" w:rsidRPr="00230311" w:rsidSect="002303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19B97" w14:textId="77777777" w:rsidR="00E67EFD" w:rsidRDefault="00E67EFD">
      <w:r>
        <w:separator/>
      </w:r>
    </w:p>
  </w:endnote>
  <w:endnote w:type="continuationSeparator" w:id="0">
    <w:p w14:paraId="018FE3BA" w14:textId="77777777" w:rsidR="00E67EFD" w:rsidRDefault="00E67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166C6" w14:textId="77777777" w:rsidR="00230311" w:rsidRDefault="002303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5568E" w14:textId="77777777" w:rsidR="00230311" w:rsidRPr="00230311" w:rsidRDefault="00230311" w:rsidP="002303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64C0C" w14:textId="77777777" w:rsidR="00230311" w:rsidRPr="00230311" w:rsidRDefault="00230311" w:rsidP="002303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1E1890" w14:textId="77777777" w:rsidR="00E67EFD" w:rsidRDefault="00E67EFD">
      <w:r>
        <w:separator/>
      </w:r>
    </w:p>
  </w:footnote>
  <w:footnote w:type="continuationSeparator" w:id="0">
    <w:p w14:paraId="084EA6B4" w14:textId="77777777" w:rsidR="00E67EFD" w:rsidRDefault="00E67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2AE8C" w14:textId="77777777" w:rsidR="00230311" w:rsidRDefault="002303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765F2" w14:textId="77777777" w:rsidR="00230311" w:rsidRDefault="00230311" w:rsidP="00230311">
    <w:pPr>
      <w:pStyle w:val="bpuHeadSpon"/>
    </w:pPr>
    <w:r>
      <w:t>P.L. 2020, CHAPTER 11</w:t>
    </w:r>
  </w:p>
  <w:p w14:paraId="38D32751" w14:textId="68C121DB" w:rsidR="00C1222D" w:rsidRDefault="00C1222D" w:rsidP="0023031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30311">
      <w:rPr>
        <w:noProof/>
      </w:rPr>
      <w:t>2</w:t>
    </w:r>
    <w:r>
      <w:fldChar w:fldCharType="end"/>
    </w:r>
  </w:p>
  <w:p w14:paraId="179814DC" w14:textId="77777777" w:rsidR="00C1222D" w:rsidRDefault="00C1222D" w:rsidP="00230311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62053" w14:textId="77777777" w:rsidR="00230311" w:rsidRDefault="002303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781"/>
    <w:rsid w:val="000051BD"/>
    <w:rsid w:val="000160A5"/>
    <w:rsid w:val="0002335B"/>
    <w:rsid w:val="000238A8"/>
    <w:rsid w:val="0003549A"/>
    <w:rsid w:val="000367AE"/>
    <w:rsid w:val="00043B22"/>
    <w:rsid w:val="00054975"/>
    <w:rsid w:val="00057D20"/>
    <w:rsid w:val="0006197C"/>
    <w:rsid w:val="0006281F"/>
    <w:rsid w:val="00070C5C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69C1"/>
    <w:rsid w:val="0013000E"/>
    <w:rsid w:val="00130D1F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6A43"/>
    <w:rsid w:val="001E15F1"/>
    <w:rsid w:val="001E16FA"/>
    <w:rsid w:val="001E6213"/>
    <w:rsid w:val="001F14C7"/>
    <w:rsid w:val="001F7405"/>
    <w:rsid w:val="00205533"/>
    <w:rsid w:val="00212B8D"/>
    <w:rsid w:val="00222983"/>
    <w:rsid w:val="00230311"/>
    <w:rsid w:val="00233C64"/>
    <w:rsid w:val="002370D0"/>
    <w:rsid w:val="00255958"/>
    <w:rsid w:val="002576C7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0C9F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51F0"/>
    <w:rsid w:val="003A3C64"/>
    <w:rsid w:val="003A3F83"/>
    <w:rsid w:val="003B28C8"/>
    <w:rsid w:val="003B7297"/>
    <w:rsid w:val="003C43EF"/>
    <w:rsid w:val="003C5A6B"/>
    <w:rsid w:val="003C7FB2"/>
    <w:rsid w:val="003D24DE"/>
    <w:rsid w:val="003E26D4"/>
    <w:rsid w:val="003E47BA"/>
    <w:rsid w:val="003F35F3"/>
    <w:rsid w:val="003F3B37"/>
    <w:rsid w:val="0040195A"/>
    <w:rsid w:val="00402DC0"/>
    <w:rsid w:val="00412DEB"/>
    <w:rsid w:val="00416C4B"/>
    <w:rsid w:val="0041751E"/>
    <w:rsid w:val="004211E5"/>
    <w:rsid w:val="00422091"/>
    <w:rsid w:val="0043386C"/>
    <w:rsid w:val="00436F2D"/>
    <w:rsid w:val="00436F5D"/>
    <w:rsid w:val="00441B42"/>
    <w:rsid w:val="00444439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AFF"/>
    <w:rsid w:val="00513C81"/>
    <w:rsid w:val="0052477C"/>
    <w:rsid w:val="00527BFB"/>
    <w:rsid w:val="00532A32"/>
    <w:rsid w:val="00534A08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259B"/>
    <w:rsid w:val="005B3F92"/>
    <w:rsid w:val="005B479C"/>
    <w:rsid w:val="005B561E"/>
    <w:rsid w:val="005C07E4"/>
    <w:rsid w:val="005C2124"/>
    <w:rsid w:val="005C336F"/>
    <w:rsid w:val="005C7F3C"/>
    <w:rsid w:val="005D14C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2781"/>
    <w:rsid w:val="00626239"/>
    <w:rsid w:val="00635316"/>
    <w:rsid w:val="00635449"/>
    <w:rsid w:val="006378C5"/>
    <w:rsid w:val="00645E6A"/>
    <w:rsid w:val="006547A7"/>
    <w:rsid w:val="0065521C"/>
    <w:rsid w:val="00657FD6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1D90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3851"/>
    <w:rsid w:val="007A5A0B"/>
    <w:rsid w:val="007B60FB"/>
    <w:rsid w:val="007C0E14"/>
    <w:rsid w:val="007C7DE4"/>
    <w:rsid w:val="007D40CB"/>
    <w:rsid w:val="007D5796"/>
    <w:rsid w:val="007D59C0"/>
    <w:rsid w:val="007D7D9C"/>
    <w:rsid w:val="007E0747"/>
    <w:rsid w:val="007F485D"/>
    <w:rsid w:val="007F6050"/>
    <w:rsid w:val="00813627"/>
    <w:rsid w:val="00832816"/>
    <w:rsid w:val="0083478D"/>
    <w:rsid w:val="00837109"/>
    <w:rsid w:val="00840365"/>
    <w:rsid w:val="008406A3"/>
    <w:rsid w:val="00841D2C"/>
    <w:rsid w:val="00845F3C"/>
    <w:rsid w:val="008461B8"/>
    <w:rsid w:val="008462F1"/>
    <w:rsid w:val="00847EF1"/>
    <w:rsid w:val="008508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03FD"/>
    <w:rsid w:val="008A31C5"/>
    <w:rsid w:val="008A4F9A"/>
    <w:rsid w:val="008B2850"/>
    <w:rsid w:val="008C79B3"/>
    <w:rsid w:val="008D77BD"/>
    <w:rsid w:val="008E454C"/>
    <w:rsid w:val="008F1739"/>
    <w:rsid w:val="008F1E5A"/>
    <w:rsid w:val="00900647"/>
    <w:rsid w:val="00901BDA"/>
    <w:rsid w:val="00904723"/>
    <w:rsid w:val="009121D8"/>
    <w:rsid w:val="00916F7A"/>
    <w:rsid w:val="00917FE3"/>
    <w:rsid w:val="009244B5"/>
    <w:rsid w:val="00925FB5"/>
    <w:rsid w:val="009318C7"/>
    <w:rsid w:val="00931C09"/>
    <w:rsid w:val="009348C2"/>
    <w:rsid w:val="00943EAC"/>
    <w:rsid w:val="009440D0"/>
    <w:rsid w:val="009523A3"/>
    <w:rsid w:val="00960958"/>
    <w:rsid w:val="009627CF"/>
    <w:rsid w:val="00963A46"/>
    <w:rsid w:val="00966A3E"/>
    <w:rsid w:val="00971493"/>
    <w:rsid w:val="00971AD9"/>
    <w:rsid w:val="00973069"/>
    <w:rsid w:val="00973523"/>
    <w:rsid w:val="00980766"/>
    <w:rsid w:val="009835D4"/>
    <w:rsid w:val="00984DB4"/>
    <w:rsid w:val="009865D4"/>
    <w:rsid w:val="00997152"/>
    <w:rsid w:val="009972CD"/>
    <w:rsid w:val="009A0E9C"/>
    <w:rsid w:val="009A45DA"/>
    <w:rsid w:val="009B06D2"/>
    <w:rsid w:val="009B34EC"/>
    <w:rsid w:val="009B4DAB"/>
    <w:rsid w:val="009B5D67"/>
    <w:rsid w:val="009B6176"/>
    <w:rsid w:val="009C0D22"/>
    <w:rsid w:val="009C21F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7F7"/>
    <w:rsid w:val="00AE7118"/>
    <w:rsid w:val="00AF0F4C"/>
    <w:rsid w:val="00AF1A8C"/>
    <w:rsid w:val="00AF47DB"/>
    <w:rsid w:val="00B0116D"/>
    <w:rsid w:val="00B01173"/>
    <w:rsid w:val="00B02F35"/>
    <w:rsid w:val="00B05A3C"/>
    <w:rsid w:val="00B07100"/>
    <w:rsid w:val="00B1138C"/>
    <w:rsid w:val="00B1545A"/>
    <w:rsid w:val="00B16A02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3C9"/>
    <w:rsid w:val="00C04F4D"/>
    <w:rsid w:val="00C1222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A77"/>
    <w:rsid w:val="00D500E9"/>
    <w:rsid w:val="00D507BC"/>
    <w:rsid w:val="00D6090A"/>
    <w:rsid w:val="00D62FA3"/>
    <w:rsid w:val="00D63B6F"/>
    <w:rsid w:val="00D64A90"/>
    <w:rsid w:val="00D758EC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2128"/>
    <w:rsid w:val="00E52C05"/>
    <w:rsid w:val="00E543CF"/>
    <w:rsid w:val="00E546FD"/>
    <w:rsid w:val="00E608F1"/>
    <w:rsid w:val="00E611B9"/>
    <w:rsid w:val="00E638E1"/>
    <w:rsid w:val="00E67EFD"/>
    <w:rsid w:val="00E7144F"/>
    <w:rsid w:val="00E73D74"/>
    <w:rsid w:val="00E76A79"/>
    <w:rsid w:val="00E80692"/>
    <w:rsid w:val="00E80C24"/>
    <w:rsid w:val="00E93836"/>
    <w:rsid w:val="00E94D99"/>
    <w:rsid w:val="00EA7C16"/>
    <w:rsid w:val="00EC5281"/>
    <w:rsid w:val="00EC791D"/>
    <w:rsid w:val="00EC7CA6"/>
    <w:rsid w:val="00ED3C5D"/>
    <w:rsid w:val="00ED4553"/>
    <w:rsid w:val="00ED76CD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7E2C"/>
    <w:rsid w:val="00F903A9"/>
    <w:rsid w:val="00FA0AFC"/>
    <w:rsid w:val="00FA1C82"/>
    <w:rsid w:val="00FA2ED1"/>
    <w:rsid w:val="00FA4A52"/>
    <w:rsid w:val="00FB1DA0"/>
    <w:rsid w:val="00FB2E86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827CB11"/>
  <w15:docId w15:val="{66FCE442-E90E-4EFD-BC6A-AFE554FC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F77E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77E2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52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398</Words>
  <Characters>2119</Characters>
  <Application>Microsoft Office Word</Application>
  <DocSecurity>0</DocSecurity>
  <Lines>40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c.11</vt:lpstr>
    </vt:vector>
  </TitlesOfParts>
  <Manager>Carol Yuhas</Manager>
  <Company>NJ Office of Legislative Services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c.011 (A3850)</dc:title>
  <dc:subject>Murphy</dc:subject>
  <dc:creator>Assembly No. 3850</dc:creator>
  <cp:keywords>A3850|1| ||0|0|!|0|</cp:keywords>
  <dc:description>INTRODUCED MARCH 16, 2020</dc:description>
  <cp:lastModifiedBy>Franks, Denise</cp:lastModifiedBy>
  <cp:revision>2</cp:revision>
  <cp:lastPrinted>2020-03-27T15:35:00Z</cp:lastPrinted>
  <dcterms:created xsi:type="dcterms:W3CDTF">2020-05-14T21:29:00Z</dcterms:created>
  <dcterms:modified xsi:type="dcterms:W3CDTF">2020-05-14T21:29:00Z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c.11</vt:lpwstr>
  </property>
</Properties>
</file>