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E98" w:rsidRPr="00AE6BFE" w:rsidRDefault="00A06EBD" w:rsidP="00A06EBD">
      <w:pPr>
        <w:jc w:val="center"/>
        <w:rPr>
          <w:b/>
        </w:rPr>
      </w:pPr>
      <w:bookmarkStart w:id="0" w:name="_GoBack"/>
      <w:bookmarkEnd w:id="0"/>
      <w:r w:rsidRPr="00AE6BFE">
        <w:rPr>
          <w:b/>
        </w:rPr>
        <w:t>CHAPTER 142</w:t>
      </w:r>
    </w:p>
    <w:p w:rsidR="00A06EBD" w:rsidRDefault="00A06EBD" w:rsidP="00037E98">
      <w:pPr>
        <w:jc w:val="center"/>
      </w:pPr>
    </w:p>
    <w:p w:rsidR="004E3E31" w:rsidRPr="00900D89" w:rsidRDefault="00FD3C52" w:rsidP="00900D89">
      <w:pPr>
        <w:tabs>
          <w:tab w:val="left" w:pos="-1440"/>
          <w:tab w:val="left" w:pos="-720"/>
          <w:tab w:val="left" w:pos="-90"/>
          <w:tab w:val="left" w:pos="180"/>
        </w:tabs>
        <w:ind w:left="188" w:hanging="274"/>
      </w:pPr>
      <w:r w:rsidRPr="00900D89">
        <w:rPr>
          <w:b/>
          <w:smallCaps/>
        </w:rPr>
        <w:t>A Supplement</w:t>
      </w:r>
      <w:r w:rsidRPr="00900D89">
        <w:t xml:space="preserve"> to the Fiscal Year 2021 appropriations act, P.L.2020, c.97.</w:t>
      </w:r>
    </w:p>
    <w:p w:rsidR="00FD3C52" w:rsidRPr="00A06EBD" w:rsidRDefault="00FD3C52" w:rsidP="00A06EBD"/>
    <w:p w:rsidR="00111E33" w:rsidRPr="00A06EBD" w:rsidRDefault="00160116" w:rsidP="00160116">
      <w:pPr>
        <w:tabs>
          <w:tab w:val="left" w:pos="360"/>
        </w:tabs>
        <w:rPr>
          <w:i/>
        </w:rPr>
      </w:pPr>
      <w:r w:rsidRPr="00A06EBD">
        <w:rPr>
          <w:b/>
        </w:rPr>
        <w:tab/>
      </w:r>
      <w:r w:rsidR="00A7243C" w:rsidRPr="00A06EBD">
        <w:rPr>
          <w:b/>
          <w:smallCaps/>
        </w:rPr>
        <w:t>Be It Enacted</w:t>
      </w:r>
      <w:r w:rsidR="004E3E31" w:rsidRPr="00A06EBD">
        <w:rPr>
          <w:sz w:val="20"/>
          <w:szCs w:val="20"/>
        </w:rPr>
        <w:t xml:space="preserve"> </w:t>
      </w:r>
      <w:r w:rsidR="00A7243C" w:rsidRPr="00A06EBD">
        <w:rPr>
          <w:i/>
        </w:rPr>
        <w:t>by the Senate and General Assembly of the State of New Jersey:</w:t>
      </w:r>
    </w:p>
    <w:p w:rsidR="00A06EBD" w:rsidRDefault="00A06EBD" w:rsidP="00FD3C52"/>
    <w:p w:rsidR="00FD3C52" w:rsidRPr="00A06EBD" w:rsidRDefault="00A06EBD" w:rsidP="00FD3C52">
      <w:r>
        <w:tab/>
      </w:r>
      <w:r w:rsidR="00FD3C52" w:rsidRPr="00A06EBD">
        <w:t>1.</w:t>
      </w:r>
      <w:r w:rsidR="00FD3C52" w:rsidRPr="00A06EBD">
        <w:tab/>
        <w:t>In addition to the amounts appropriated under P.L.2020, c.97, there is appropriated out of the General Fund the following sum for the purpose specified:</w:t>
      </w:r>
    </w:p>
    <w:p w:rsidR="00FD3C52" w:rsidRPr="00A06EBD" w:rsidRDefault="00FD3C52" w:rsidP="00FD3C52"/>
    <w:p w:rsidR="00A06EBD" w:rsidRPr="00A06EBD" w:rsidRDefault="00A06EBD" w:rsidP="00A06EBD">
      <w:pPr>
        <w:spacing w:line="240" w:lineRule="auto"/>
        <w:jc w:val="center"/>
        <w:rPr>
          <w:b/>
          <w:sz w:val="20"/>
          <w:szCs w:val="20"/>
        </w:rPr>
      </w:pPr>
      <w:r w:rsidRPr="00A06EBD">
        <w:rPr>
          <w:b/>
          <w:sz w:val="20"/>
          <w:szCs w:val="20"/>
        </w:rPr>
        <w:t>66 DEPARTMENT OF LAW AND PUBLIC SAFETY</w:t>
      </w:r>
    </w:p>
    <w:p w:rsidR="00A06EBD" w:rsidRPr="00A06EBD" w:rsidRDefault="00A06EBD" w:rsidP="00A06EBD">
      <w:pPr>
        <w:spacing w:line="240" w:lineRule="auto"/>
        <w:jc w:val="center"/>
        <w:rPr>
          <w:b/>
          <w:i/>
          <w:sz w:val="20"/>
          <w:szCs w:val="20"/>
        </w:rPr>
      </w:pPr>
      <w:r w:rsidRPr="00A06EBD">
        <w:rPr>
          <w:b/>
          <w:i/>
          <w:sz w:val="20"/>
          <w:szCs w:val="20"/>
        </w:rPr>
        <w:t>10 Public Safety and Criminal Justice</w:t>
      </w:r>
    </w:p>
    <w:p w:rsidR="00A06EBD" w:rsidRPr="00A06EBD" w:rsidRDefault="00A06EBD" w:rsidP="00A06EBD">
      <w:pPr>
        <w:spacing w:line="240" w:lineRule="auto"/>
        <w:jc w:val="center"/>
        <w:rPr>
          <w:b/>
          <w:i/>
          <w:sz w:val="20"/>
          <w:szCs w:val="20"/>
        </w:rPr>
      </w:pPr>
      <w:r w:rsidRPr="00A06EBD">
        <w:rPr>
          <w:b/>
          <w:i/>
          <w:sz w:val="20"/>
          <w:szCs w:val="20"/>
        </w:rPr>
        <w:t>12 Law Enforcement</w:t>
      </w:r>
    </w:p>
    <w:p w:rsidR="00A06EBD" w:rsidRPr="00A06EBD" w:rsidRDefault="00A06EBD" w:rsidP="00A06EBD">
      <w:pPr>
        <w:spacing w:line="240" w:lineRule="auto"/>
        <w:jc w:val="center"/>
        <w:rPr>
          <w:b/>
          <w:sz w:val="20"/>
          <w:szCs w:val="20"/>
        </w:rPr>
      </w:pPr>
      <w:r w:rsidRPr="00A06EBD">
        <w:rPr>
          <w:b/>
          <w:sz w:val="20"/>
          <w:szCs w:val="20"/>
        </w:rPr>
        <w:t>GRANTS-IN-AID</w:t>
      </w:r>
    </w:p>
    <w:p w:rsidR="00A06EBD" w:rsidRPr="00A06EBD" w:rsidRDefault="00A06EBD" w:rsidP="00900D89">
      <w:pPr>
        <w:pStyle w:val="Budget1col"/>
        <w:tabs>
          <w:tab w:val="clear" w:pos="1080"/>
          <w:tab w:val="clear" w:pos="1440"/>
          <w:tab w:val="clear" w:pos="6480"/>
          <w:tab w:val="left" w:pos="180"/>
          <w:tab w:val="left" w:pos="540"/>
          <w:tab w:val="left" w:pos="900"/>
          <w:tab w:val="decimal" w:leader="dot" w:pos="6660"/>
        </w:tabs>
        <w:ind w:right="36"/>
      </w:pPr>
      <w:r w:rsidRPr="00A06EBD">
        <w:t>09-1020 Criminal Justice</w:t>
      </w:r>
      <w:r w:rsidR="00900D89">
        <w:tab/>
      </w:r>
      <w:r w:rsidRPr="00900D89">
        <w:rPr>
          <w:u w:val="single"/>
        </w:rPr>
        <w:t>$58,000,000</w:t>
      </w:r>
    </w:p>
    <w:p w:rsidR="00A06EBD" w:rsidRPr="00A06EBD" w:rsidRDefault="00900D89" w:rsidP="00900D89">
      <w:pPr>
        <w:pStyle w:val="Budget1col"/>
        <w:tabs>
          <w:tab w:val="clear" w:pos="1080"/>
          <w:tab w:val="clear" w:pos="1440"/>
          <w:tab w:val="clear" w:pos="6480"/>
          <w:tab w:val="left" w:pos="180"/>
          <w:tab w:val="left" w:pos="540"/>
          <w:tab w:val="left" w:pos="900"/>
          <w:tab w:val="decimal" w:leader="dot" w:pos="6660"/>
        </w:tabs>
        <w:ind w:right="36"/>
      </w:pPr>
      <w:r>
        <w:tab/>
      </w:r>
      <w:r>
        <w:tab/>
      </w:r>
      <w:r>
        <w:tab/>
      </w:r>
      <w:r w:rsidR="00A06EBD" w:rsidRPr="00A06EBD">
        <w:t>Total Grants-in-Aid Appropriation,</w:t>
      </w:r>
      <w:r>
        <w:t xml:space="preserve"> </w:t>
      </w:r>
      <w:r w:rsidRPr="00A06EBD">
        <w:t>Criminal Justice</w:t>
      </w:r>
      <w:r>
        <w:tab/>
      </w:r>
      <w:r w:rsidR="00A06EBD" w:rsidRPr="00900D89">
        <w:rPr>
          <w:u w:val="single"/>
        </w:rPr>
        <w:t>$58,000,000</w:t>
      </w:r>
    </w:p>
    <w:p w:rsidR="00A06EBD" w:rsidRPr="00900D89" w:rsidRDefault="00A06EBD" w:rsidP="00900D89">
      <w:pPr>
        <w:pStyle w:val="Budget1col"/>
        <w:tabs>
          <w:tab w:val="clear" w:pos="1080"/>
          <w:tab w:val="clear" w:pos="1440"/>
          <w:tab w:val="clear" w:pos="6480"/>
          <w:tab w:val="left" w:pos="180"/>
          <w:tab w:val="left" w:pos="540"/>
          <w:tab w:val="decimal" w:leader="dot" w:pos="5580"/>
        </w:tabs>
        <w:ind w:right="36"/>
        <w:rPr>
          <w:b/>
          <w:i/>
        </w:rPr>
      </w:pPr>
      <w:r w:rsidRPr="00900D89">
        <w:rPr>
          <w:b/>
          <w:i/>
        </w:rPr>
        <w:t>Grants-in-Aid:</w:t>
      </w:r>
    </w:p>
    <w:p w:rsidR="00A06EBD" w:rsidRPr="00A06EBD" w:rsidRDefault="0020507D" w:rsidP="00900D89">
      <w:pPr>
        <w:pStyle w:val="Budget1col"/>
        <w:tabs>
          <w:tab w:val="clear" w:pos="1080"/>
          <w:tab w:val="clear" w:pos="1440"/>
          <w:tab w:val="clear" w:pos="6480"/>
          <w:tab w:val="left" w:pos="180"/>
          <w:tab w:val="left" w:pos="540"/>
          <w:tab w:val="decimal" w:leader="dot" w:pos="5580"/>
        </w:tabs>
        <w:ind w:right="36"/>
      </w:pPr>
      <w:r>
        <w:tab/>
      </w:r>
      <w:r w:rsidR="00A06EBD" w:rsidRPr="00A06EBD">
        <w:t xml:space="preserve">09 NJ Statewide Body Worn Camera Program </w:t>
      </w:r>
      <w:r w:rsidR="00A06EBD" w:rsidRPr="00A06EBD">
        <w:tab/>
        <w:t>($58,000,000)</w:t>
      </w:r>
    </w:p>
    <w:p w:rsidR="00FD3C52" w:rsidRPr="00A06EBD" w:rsidRDefault="00FD3C52" w:rsidP="0043227F"/>
    <w:p w:rsidR="0074048B" w:rsidRPr="00A06EBD" w:rsidRDefault="0007624D" w:rsidP="000673FE">
      <w:r w:rsidRPr="00A06EBD">
        <w:tab/>
      </w:r>
      <w:r w:rsidR="00FD3C52" w:rsidRPr="00A06EBD">
        <w:t>2.</w:t>
      </w:r>
      <w:r w:rsidRPr="00A06EBD">
        <w:tab/>
      </w:r>
      <w:r w:rsidR="0043227F" w:rsidRPr="00A06EBD">
        <w:t>This act shall take effect immediately.</w:t>
      </w:r>
    </w:p>
    <w:p w:rsidR="00037E98" w:rsidRDefault="00037E98" w:rsidP="000673FE"/>
    <w:p w:rsidR="00900D89" w:rsidRPr="00A06EBD" w:rsidRDefault="00900D89" w:rsidP="000673FE">
      <w:r>
        <w:tab/>
        <w:t>Approved December 23, 2020.</w:t>
      </w:r>
    </w:p>
    <w:p w:rsidR="00037E98" w:rsidRPr="00A06EBD" w:rsidRDefault="00037E98" w:rsidP="00037E98">
      <w:pPr>
        <w:jc w:val="center"/>
      </w:pPr>
    </w:p>
    <w:sectPr w:rsidR="00037E98" w:rsidRPr="00A06EBD" w:rsidSect="00A06EBD">
      <w:headerReference w:type="default" r:id="rId7"/>
      <w:footerReference w:type="default" r:id="rId8"/>
      <w:type w:val="continuous"/>
      <w:pgSz w:w="12240" w:h="20160" w:code="5"/>
      <w:pgMar w:top="1440" w:right="2520" w:bottom="1728" w:left="2880" w:header="1181" w:footer="13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FB" w:rsidRDefault="00FE52FB">
      <w:r>
        <w:separator/>
      </w:r>
    </w:p>
  </w:endnote>
  <w:endnote w:type="continuationSeparator" w:id="0">
    <w:p w:rsidR="00FE52FB" w:rsidRDefault="00FE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E98" w:rsidRDefault="00037E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FB" w:rsidRDefault="00FE52FB">
      <w:r>
        <w:separator/>
      </w:r>
    </w:p>
  </w:footnote>
  <w:footnote w:type="continuationSeparator" w:id="0">
    <w:p w:rsidR="00FE52FB" w:rsidRDefault="00FE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E98" w:rsidRDefault="00037E98" w:rsidP="00037E98">
    <w:pPr>
      <w:pStyle w:val="Header"/>
      <w:jc w:val="center"/>
    </w:pPr>
  </w:p>
  <w:p w:rsidR="00037E98" w:rsidRDefault="00037E98" w:rsidP="00037E98">
    <w:pPr>
      <w:pStyle w:val="bpuHeadSpon"/>
    </w:pPr>
    <w:r>
      <w:t xml:space="preserve">[1R] ACS for </w:t>
    </w:r>
    <w:r w:rsidRPr="000D58CC">
      <w:rPr>
        <w:b/>
      </w:rPr>
      <w:t>A49</w:t>
    </w:r>
    <w:r w:rsidRPr="0007624D">
      <w:rPr>
        <w:rStyle w:val="bpuHeadSponChar"/>
      </w:rPr>
      <w:t>07</w:t>
    </w:r>
  </w:p>
  <w:p w:rsidR="00037E98" w:rsidRDefault="00037E98" w:rsidP="00037E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6EBD">
      <w:rPr>
        <w:noProof/>
      </w:rPr>
      <w:t>2</w:t>
    </w:r>
    <w:r>
      <w:fldChar w:fldCharType="end"/>
    </w:r>
  </w:p>
  <w:p w:rsidR="00037E98" w:rsidRDefault="00037E98" w:rsidP="00037E98">
    <w:pPr>
      <w:pStyle w:val="bpuHeadSpon"/>
    </w:pPr>
  </w:p>
  <w:p w:rsidR="00037E98" w:rsidRDefault="00037E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F3D44"/>
    <w:multiLevelType w:val="hybridMultilevel"/>
    <w:tmpl w:val="574C5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D74F8"/>
    <w:multiLevelType w:val="hybridMultilevel"/>
    <w:tmpl w:val="62889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43C"/>
    <w:rsid w:val="00006580"/>
    <w:rsid w:val="00006D5B"/>
    <w:rsid w:val="00022DD6"/>
    <w:rsid w:val="00023412"/>
    <w:rsid w:val="000314D2"/>
    <w:rsid w:val="0003458B"/>
    <w:rsid w:val="00037E98"/>
    <w:rsid w:val="0004229A"/>
    <w:rsid w:val="000616BF"/>
    <w:rsid w:val="00062B9A"/>
    <w:rsid w:val="000673FE"/>
    <w:rsid w:val="00071473"/>
    <w:rsid w:val="000717ED"/>
    <w:rsid w:val="0007624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01E0"/>
    <w:rsid w:val="000C3200"/>
    <w:rsid w:val="000C37EB"/>
    <w:rsid w:val="000C389F"/>
    <w:rsid w:val="000D58CC"/>
    <w:rsid w:val="000F04AC"/>
    <w:rsid w:val="0010180A"/>
    <w:rsid w:val="0010206C"/>
    <w:rsid w:val="001047C5"/>
    <w:rsid w:val="00111E33"/>
    <w:rsid w:val="001171CC"/>
    <w:rsid w:val="00120CD6"/>
    <w:rsid w:val="00121603"/>
    <w:rsid w:val="00125907"/>
    <w:rsid w:val="00127CAE"/>
    <w:rsid w:val="001366E7"/>
    <w:rsid w:val="00151ED2"/>
    <w:rsid w:val="00160116"/>
    <w:rsid w:val="00162BC0"/>
    <w:rsid w:val="00165C68"/>
    <w:rsid w:val="00170CFC"/>
    <w:rsid w:val="00170E54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54D9"/>
    <w:rsid w:val="001B115A"/>
    <w:rsid w:val="001B1571"/>
    <w:rsid w:val="001B2154"/>
    <w:rsid w:val="001B4D1F"/>
    <w:rsid w:val="001B767E"/>
    <w:rsid w:val="001C02F2"/>
    <w:rsid w:val="001C185C"/>
    <w:rsid w:val="001C5009"/>
    <w:rsid w:val="001D1D54"/>
    <w:rsid w:val="001D41C8"/>
    <w:rsid w:val="001E4861"/>
    <w:rsid w:val="001E681B"/>
    <w:rsid w:val="001E7106"/>
    <w:rsid w:val="001F3F07"/>
    <w:rsid w:val="00203705"/>
    <w:rsid w:val="0020507D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7955"/>
    <w:rsid w:val="00297F84"/>
    <w:rsid w:val="002A050C"/>
    <w:rsid w:val="002A2CCF"/>
    <w:rsid w:val="002B0075"/>
    <w:rsid w:val="002C279E"/>
    <w:rsid w:val="002C29E8"/>
    <w:rsid w:val="002C3E1C"/>
    <w:rsid w:val="002C7C6A"/>
    <w:rsid w:val="002F6C51"/>
    <w:rsid w:val="00301C59"/>
    <w:rsid w:val="00301FB4"/>
    <w:rsid w:val="00303BCB"/>
    <w:rsid w:val="00307C63"/>
    <w:rsid w:val="00310103"/>
    <w:rsid w:val="003112C0"/>
    <w:rsid w:val="00311C03"/>
    <w:rsid w:val="003151BB"/>
    <w:rsid w:val="003220B2"/>
    <w:rsid w:val="00324123"/>
    <w:rsid w:val="00332C52"/>
    <w:rsid w:val="00340FA5"/>
    <w:rsid w:val="00341E54"/>
    <w:rsid w:val="00353AAB"/>
    <w:rsid w:val="00354F58"/>
    <w:rsid w:val="003559CD"/>
    <w:rsid w:val="003562E8"/>
    <w:rsid w:val="003763FC"/>
    <w:rsid w:val="00384329"/>
    <w:rsid w:val="00386CB2"/>
    <w:rsid w:val="00396AFE"/>
    <w:rsid w:val="003A6E5F"/>
    <w:rsid w:val="003A6F26"/>
    <w:rsid w:val="003C2A08"/>
    <w:rsid w:val="003C2EC6"/>
    <w:rsid w:val="003D725B"/>
    <w:rsid w:val="003D7F8C"/>
    <w:rsid w:val="003E4904"/>
    <w:rsid w:val="003E4EBF"/>
    <w:rsid w:val="003E6877"/>
    <w:rsid w:val="003E7E45"/>
    <w:rsid w:val="003F0806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227F"/>
    <w:rsid w:val="00433040"/>
    <w:rsid w:val="00433838"/>
    <w:rsid w:val="004358ED"/>
    <w:rsid w:val="00445DE1"/>
    <w:rsid w:val="0044757F"/>
    <w:rsid w:val="00452B15"/>
    <w:rsid w:val="0045474C"/>
    <w:rsid w:val="00460C64"/>
    <w:rsid w:val="0046437E"/>
    <w:rsid w:val="00473246"/>
    <w:rsid w:val="004734A8"/>
    <w:rsid w:val="00481378"/>
    <w:rsid w:val="00485935"/>
    <w:rsid w:val="00487F71"/>
    <w:rsid w:val="00491678"/>
    <w:rsid w:val="00496286"/>
    <w:rsid w:val="004B3FAA"/>
    <w:rsid w:val="004B4191"/>
    <w:rsid w:val="004B6C42"/>
    <w:rsid w:val="004B7390"/>
    <w:rsid w:val="004C1DF0"/>
    <w:rsid w:val="004C4422"/>
    <w:rsid w:val="004C7050"/>
    <w:rsid w:val="004D05C9"/>
    <w:rsid w:val="004E3E31"/>
    <w:rsid w:val="004F2E1C"/>
    <w:rsid w:val="004F4219"/>
    <w:rsid w:val="005018D0"/>
    <w:rsid w:val="00504CF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3B78"/>
    <w:rsid w:val="005A6A69"/>
    <w:rsid w:val="005A7F2F"/>
    <w:rsid w:val="005C15B3"/>
    <w:rsid w:val="005D2386"/>
    <w:rsid w:val="005E2ECF"/>
    <w:rsid w:val="005E7D1E"/>
    <w:rsid w:val="005F1DC3"/>
    <w:rsid w:val="005F6A5D"/>
    <w:rsid w:val="00611A4F"/>
    <w:rsid w:val="00625BEC"/>
    <w:rsid w:val="00625CC8"/>
    <w:rsid w:val="006326D3"/>
    <w:rsid w:val="0063322C"/>
    <w:rsid w:val="00635E2F"/>
    <w:rsid w:val="00640EC0"/>
    <w:rsid w:val="0065003C"/>
    <w:rsid w:val="00651901"/>
    <w:rsid w:val="00651CC8"/>
    <w:rsid w:val="0065282A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95CFC"/>
    <w:rsid w:val="006A7D4E"/>
    <w:rsid w:val="006B2994"/>
    <w:rsid w:val="006C06B7"/>
    <w:rsid w:val="006C2ADA"/>
    <w:rsid w:val="006D1C3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16F0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C4923"/>
    <w:rsid w:val="007D4F1A"/>
    <w:rsid w:val="007D55BE"/>
    <w:rsid w:val="007D7467"/>
    <w:rsid w:val="007E1527"/>
    <w:rsid w:val="007E391B"/>
    <w:rsid w:val="007E3A71"/>
    <w:rsid w:val="007E4DDB"/>
    <w:rsid w:val="007E5ECB"/>
    <w:rsid w:val="007E7B98"/>
    <w:rsid w:val="00807E77"/>
    <w:rsid w:val="00813C2E"/>
    <w:rsid w:val="00814801"/>
    <w:rsid w:val="0081539B"/>
    <w:rsid w:val="0081598C"/>
    <w:rsid w:val="00817E6B"/>
    <w:rsid w:val="00821FEB"/>
    <w:rsid w:val="00824F1A"/>
    <w:rsid w:val="00831907"/>
    <w:rsid w:val="00832ED1"/>
    <w:rsid w:val="0083326E"/>
    <w:rsid w:val="00835F86"/>
    <w:rsid w:val="00842986"/>
    <w:rsid w:val="00847E36"/>
    <w:rsid w:val="0086137F"/>
    <w:rsid w:val="00866C23"/>
    <w:rsid w:val="008723B6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38D9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0D89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349D"/>
    <w:rsid w:val="00977A01"/>
    <w:rsid w:val="009825E5"/>
    <w:rsid w:val="00983972"/>
    <w:rsid w:val="00987E27"/>
    <w:rsid w:val="00992BA2"/>
    <w:rsid w:val="009961A8"/>
    <w:rsid w:val="009A02FC"/>
    <w:rsid w:val="009A525D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06EBD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5822"/>
    <w:rsid w:val="00A47997"/>
    <w:rsid w:val="00A532B8"/>
    <w:rsid w:val="00A541A8"/>
    <w:rsid w:val="00A54639"/>
    <w:rsid w:val="00A64456"/>
    <w:rsid w:val="00A70190"/>
    <w:rsid w:val="00A72262"/>
    <w:rsid w:val="00A7243C"/>
    <w:rsid w:val="00A852A2"/>
    <w:rsid w:val="00A92F39"/>
    <w:rsid w:val="00A976BE"/>
    <w:rsid w:val="00A979A5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1F9"/>
    <w:rsid w:val="00AE45E8"/>
    <w:rsid w:val="00AE52B3"/>
    <w:rsid w:val="00AE6BFE"/>
    <w:rsid w:val="00AF0808"/>
    <w:rsid w:val="00AF2240"/>
    <w:rsid w:val="00AF5C79"/>
    <w:rsid w:val="00AF70F7"/>
    <w:rsid w:val="00AF7B5E"/>
    <w:rsid w:val="00B01D7A"/>
    <w:rsid w:val="00B020FF"/>
    <w:rsid w:val="00B0271F"/>
    <w:rsid w:val="00B045DE"/>
    <w:rsid w:val="00B04C3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8565E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34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B4632"/>
    <w:rsid w:val="00CB7847"/>
    <w:rsid w:val="00CC2F1C"/>
    <w:rsid w:val="00CC6C9E"/>
    <w:rsid w:val="00CC7157"/>
    <w:rsid w:val="00CC76F2"/>
    <w:rsid w:val="00CD3EEC"/>
    <w:rsid w:val="00CD5704"/>
    <w:rsid w:val="00CE0C59"/>
    <w:rsid w:val="00CE2C97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6458"/>
    <w:rsid w:val="00D66A4B"/>
    <w:rsid w:val="00D67096"/>
    <w:rsid w:val="00D70F1C"/>
    <w:rsid w:val="00D72858"/>
    <w:rsid w:val="00D740BD"/>
    <w:rsid w:val="00D74C46"/>
    <w:rsid w:val="00D84CE2"/>
    <w:rsid w:val="00D84E45"/>
    <w:rsid w:val="00D9044A"/>
    <w:rsid w:val="00D93249"/>
    <w:rsid w:val="00D94352"/>
    <w:rsid w:val="00D9793F"/>
    <w:rsid w:val="00DA632E"/>
    <w:rsid w:val="00DB2421"/>
    <w:rsid w:val="00DB2880"/>
    <w:rsid w:val="00DB7298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6340"/>
    <w:rsid w:val="00E171D1"/>
    <w:rsid w:val="00E241B0"/>
    <w:rsid w:val="00E31BC0"/>
    <w:rsid w:val="00E37E90"/>
    <w:rsid w:val="00E37F1B"/>
    <w:rsid w:val="00E50795"/>
    <w:rsid w:val="00E53F0C"/>
    <w:rsid w:val="00E54648"/>
    <w:rsid w:val="00E56DB2"/>
    <w:rsid w:val="00E57D97"/>
    <w:rsid w:val="00E57EEC"/>
    <w:rsid w:val="00E707FA"/>
    <w:rsid w:val="00E72FA6"/>
    <w:rsid w:val="00E77E4A"/>
    <w:rsid w:val="00E85E9A"/>
    <w:rsid w:val="00EA424B"/>
    <w:rsid w:val="00EA78CF"/>
    <w:rsid w:val="00EB6C6F"/>
    <w:rsid w:val="00EB7763"/>
    <w:rsid w:val="00EC4F39"/>
    <w:rsid w:val="00ED0AF3"/>
    <w:rsid w:val="00ED1C6D"/>
    <w:rsid w:val="00ED51EA"/>
    <w:rsid w:val="00EE10DE"/>
    <w:rsid w:val="00EE1829"/>
    <w:rsid w:val="00EE73AB"/>
    <w:rsid w:val="00EF2418"/>
    <w:rsid w:val="00EF7623"/>
    <w:rsid w:val="00EF764E"/>
    <w:rsid w:val="00F00E73"/>
    <w:rsid w:val="00F13B2A"/>
    <w:rsid w:val="00F20D31"/>
    <w:rsid w:val="00F2189E"/>
    <w:rsid w:val="00F22271"/>
    <w:rsid w:val="00F23CB0"/>
    <w:rsid w:val="00F25F86"/>
    <w:rsid w:val="00F31FE9"/>
    <w:rsid w:val="00F469B9"/>
    <w:rsid w:val="00F548B8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D0E0F"/>
    <w:rsid w:val="00FD3C52"/>
    <w:rsid w:val="00FE52FB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5:docId w15:val="{99EAEA8D-845A-4442-B81C-80C4206E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07624D"/>
  </w:style>
  <w:style w:type="paragraph" w:styleId="BalloonText">
    <w:name w:val="Balloon Text"/>
    <w:basedOn w:val="Normal"/>
    <w:link w:val="BalloonTextChar"/>
    <w:semiHidden/>
    <w:unhideWhenUsed/>
    <w:rsid w:val="00E37F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37F1B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A06EBD"/>
    <w:pPr>
      <w:ind w:left="720"/>
      <w:contextualSpacing/>
    </w:pPr>
  </w:style>
  <w:style w:type="paragraph" w:customStyle="1" w:styleId="Budget1col">
    <w:name w:val="Budget1col"/>
    <w:basedOn w:val="Normal"/>
    <w:rsid w:val="00900D89"/>
    <w:pPr>
      <w:widowControl w:val="0"/>
      <w:tabs>
        <w:tab w:val="clear" w:pos="288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0"/>
        <w:tab w:val="left" w:pos="360"/>
        <w:tab w:val="left" w:pos="1080"/>
        <w:tab w:val="decimal" w:leader="dot" w:pos="6480"/>
        <w:tab w:val="decimal" w:leader="dot" w:pos="7920"/>
      </w:tabs>
      <w:autoSpaceDE w:val="0"/>
      <w:autoSpaceDN w:val="0"/>
      <w:adjustRightInd w:val="0"/>
      <w:spacing w:line="240" w:lineRule="auto"/>
    </w:pPr>
    <w:rPr>
      <w:spacing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1</Pages>
  <Words>100</Words>
  <Characters>570</Characters>
  <Application>Microsoft Office Word</Application>
  <DocSecurity>0</DocSecurity>
  <Lines>24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c.142 (A4907 ACS 1R)</vt:lpstr>
    </vt:vector>
  </TitlesOfParts>
  <Manager>Carol Yuhas</Manager>
  <Company>Office of Legislative Services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c.142 (A4907 ACS 1R)</dc:title>
  <dc:creator>Assembly Committee Substitute (First Reprint) for Assembly No. 4907</dc:creator>
  <cp:keywords>A4907|1| ||0|0|!|0|</cp:keywords>
  <dc:description>Adopted November 12, 2020_x000d_
Amended 12/17/20</dc:description>
  <cp:lastModifiedBy>Franks, Denise</cp:lastModifiedBy>
  <cp:revision>2</cp:revision>
  <cp:lastPrinted>2021-01-22T13:50:00Z</cp:lastPrinted>
  <dcterms:created xsi:type="dcterms:W3CDTF">2021-02-11T18:25:00Z</dcterms:created>
  <dcterms:modified xsi:type="dcterms:W3CDTF">2021-02-11T18:25:00Z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  <property fmtid="{D5CDD505-2E9C-101B-9397-08002B2CF9AE}" pid="4" name="docPLTitle">
    <vt:lpwstr>P.L. 2020, c.142</vt:lpwstr>
  </property>
</Properties>
</file>