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B4" w:rsidRPr="003B3AB4" w:rsidRDefault="003B3AB4" w:rsidP="003B3AB4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3B3AB4">
        <w:rPr>
          <w:rStyle w:val="BillHead"/>
        </w:rPr>
        <w:t>CHAPTER 16</w:t>
      </w:r>
    </w:p>
    <w:p w:rsidR="003B3AB4" w:rsidRPr="003B3AB4" w:rsidRDefault="003B3AB4" w:rsidP="003B3AB4">
      <w:pPr>
        <w:pStyle w:val="HangingAnAct"/>
        <w:jc w:val="center"/>
        <w:rPr>
          <w:rStyle w:val="BillHead"/>
        </w:rPr>
      </w:pPr>
    </w:p>
    <w:p w:rsidR="00686AEB" w:rsidRPr="003B3AB4" w:rsidRDefault="00FB4623" w:rsidP="003B3AB4">
      <w:pPr>
        <w:pStyle w:val="HangingAnAct"/>
        <w:rPr>
          <w:rStyle w:val="HangingAnActChar"/>
        </w:rPr>
      </w:pPr>
      <w:r w:rsidRPr="003B3AB4">
        <w:rPr>
          <w:rStyle w:val="BillHead"/>
        </w:rPr>
        <w:t>An Act</w:t>
      </w:r>
      <w:r w:rsidR="00686AEB" w:rsidRPr="003B3AB4">
        <w:rPr>
          <w:rStyle w:val="HangingAnActChar"/>
        </w:rPr>
        <w:t xml:space="preserve"> </w:t>
      </w:r>
      <w:r w:rsidR="00A14FB3" w:rsidRPr="003B3AB4">
        <w:rPr>
          <w:rStyle w:val="HangingAnActChar"/>
        </w:rPr>
        <w:t xml:space="preserve">limiting the return of certain items purchased during a state of emergency declared in response to COVID-19 and supplementing P.L.1960, c.39 (C.56:8-1 et seq.).  </w:t>
      </w:r>
    </w:p>
    <w:p w:rsidR="00F23704" w:rsidRPr="003B3AB4" w:rsidRDefault="00F23704" w:rsidP="00F23704"/>
    <w:p w:rsidR="00F23704" w:rsidRDefault="00F23704" w:rsidP="00F23704">
      <w:pPr>
        <w:rPr>
          <w:rStyle w:val="BillLanguage"/>
        </w:rPr>
      </w:pPr>
      <w:r w:rsidRPr="003B3AB4">
        <w:tab/>
      </w:r>
      <w:r w:rsidRPr="003B3AB4">
        <w:rPr>
          <w:rStyle w:val="BillHeading2"/>
        </w:rPr>
        <w:t xml:space="preserve">Be It Enacted </w:t>
      </w:r>
      <w:r w:rsidRPr="003B3AB4">
        <w:rPr>
          <w:rStyle w:val="BillLanguage"/>
        </w:rPr>
        <w:t>by the Senate and General Assembly of the State of New Jersey:</w:t>
      </w:r>
    </w:p>
    <w:p w:rsidR="003B3AB4" w:rsidRPr="003B3AB4" w:rsidRDefault="003B3AB4" w:rsidP="00F23704"/>
    <w:p w:rsidR="003B3AB4" w:rsidRDefault="003B3AB4" w:rsidP="008B1691">
      <w:r>
        <w:t>C.56:8-222  Findings, declarations relative to return of certain items purchased during a state of emergency.</w:t>
      </w:r>
    </w:p>
    <w:p w:rsidR="008B1691" w:rsidRPr="003B3AB4" w:rsidRDefault="0038269F" w:rsidP="008B1691">
      <w:r w:rsidRPr="003B3AB4">
        <w:tab/>
        <w:t>1.</w:t>
      </w:r>
      <w:r w:rsidRPr="003B3AB4">
        <w:tab/>
      </w:r>
      <w:r w:rsidR="008B1691" w:rsidRPr="003B3AB4">
        <w:t xml:space="preserve">The Legislature finds and declares that in response to the public health emergency </w:t>
      </w:r>
      <w:r w:rsidR="000B44FF" w:rsidRPr="003B3AB4">
        <w:t>resulting from the COVID-19 virus,</w:t>
      </w:r>
      <w:r w:rsidR="008B1691" w:rsidRPr="003B3AB4">
        <w:t xml:space="preserve"> consumers have b</w:t>
      </w:r>
      <w:r w:rsidR="000B44FF" w:rsidRPr="003B3AB4">
        <w:t xml:space="preserve">een purchasing large quantities of products in order to prepare for a </w:t>
      </w:r>
      <w:r w:rsidR="00CE077D" w:rsidRPr="003B3AB4">
        <w:t>possible</w:t>
      </w:r>
      <w:r w:rsidR="000B44FF" w:rsidRPr="003B3AB4">
        <w:t xml:space="preserve"> quarantine or isolation period.  The Centers for Disease Control</w:t>
      </w:r>
      <w:r w:rsidR="00402D15" w:rsidRPr="003B3AB4">
        <w:t xml:space="preserve"> and Prevention</w:t>
      </w:r>
      <w:r w:rsidR="000B44FF" w:rsidRPr="003B3AB4">
        <w:t xml:space="preserve"> (CDC) </w:t>
      </w:r>
      <w:r w:rsidR="0008264E" w:rsidRPr="003B3AB4">
        <w:t>has advised</w:t>
      </w:r>
      <w:r w:rsidR="00EB6641" w:rsidRPr="003B3AB4">
        <w:t xml:space="preserve"> that the COVID-19 virus may be spread from person-to-person from contaminated surfaces.  The CDC further </w:t>
      </w:r>
      <w:r w:rsidR="0008264E" w:rsidRPr="003B3AB4">
        <w:t xml:space="preserve">has advised </w:t>
      </w:r>
      <w:r w:rsidR="00EB6641" w:rsidRPr="003B3AB4">
        <w:t xml:space="preserve">that current evidence suggests that the COVID-19 virus may remain viable on contaminated surfaces for </w:t>
      </w:r>
      <w:r w:rsidR="0008264E" w:rsidRPr="003B3AB4">
        <w:t xml:space="preserve">anywhere from </w:t>
      </w:r>
      <w:r w:rsidR="00EB6641" w:rsidRPr="003B3AB4">
        <w:t xml:space="preserve">hours to days.  Following a quarantine or </w:t>
      </w:r>
      <w:r w:rsidR="00CE077D" w:rsidRPr="003B3AB4">
        <w:t xml:space="preserve">period of </w:t>
      </w:r>
      <w:r w:rsidR="00EB6641" w:rsidRPr="003B3AB4">
        <w:t xml:space="preserve">isolation, a consumer may attempt to return unused items purchased in bulk, which may contribute to the spread of COVID-19 if the items </w:t>
      </w:r>
      <w:r w:rsidR="00CE077D" w:rsidRPr="003B3AB4">
        <w:t xml:space="preserve">being returned </w:t>
      </w:r>
      <w:r w:rsidR="00EB6641" w:rsidRPr="003B3AB4">
        <w:t xml:space="preserve">are contaminated with the virus.  </w:t>
      </w:r>
      <w:r w:rsidR="00F23704" w:rsidRPr="003B3AB4">
        <w:t xml:space="preserve">The legislature finds that in order </w:t>
      </w:r>
      <w:r w:rsidR="00CE077D" w:rsidRPr="003B3AB4">
        <w:t xml:space="preserve">to </w:t>
      </w:r>
      <w:r w:rsidR="00F23704" w:rsidRPr="003B3AB4">
        <w:t xml:space="preserve">inhibit the further spread of COVID-19 and protect the public health, it is necessary to limit the return of </w:t>
      </w:r>
      <w:r w:rsidR="00CE077D" w:rsidRPr="003B3AB4">
        <w:t>groceries and other foodstuffs</w:t>
      </w:r>
      <w:r w:rsidR="00F23704" w:rsidRPr="003B3AB4">
        <w:t xml:space="preserve"> purchased during a state of emergency declared in response to COVID-19.  </w:t>
      </w:r>
    </w:p>
    <w:p w:rsidR="00F23704" w:rsidRPr="003B3AB4" w:rsidRDefault="00F23704" w:rsidP="008B1691"/>
    <w:p w:rsidR="003B3AB4" w:rsidRDefault="003B3AB4" w:rsidP="00F23704">
      <w:r>
        <w:t>C.56:8-223  Definitions relative to the return of items purchased during a state of emergency.</w:t>
      </w:r>
    </w:p>
    <w:p w:rsidR="00F23704" w:rsidRPr="003B3AB4" w:rsidRDefault="008B1691" w:rsidP="00F23704">
      <w:r w:rsidRPr="003B3AB4">
        <w:tab/>
        <w:t>2.</w:t>
      </w:r>
      <w:r w:rsidRPr="003B3AB4">
        <w:tab/>
      </w:r>
      <w:r w:rsidR="00F23704" w:rsidRPr="003B3AB4">
        <w:t xml:space="preserve">As used in this act: </w:t>
      </w:r>
    </w:p>
    <w:p w:rsidR="00F23704" w:rsidRPr="003B3AB4" w:rsidRDefault="00F23704" w:rsidP="00F23704">
      <w:r w:rsidRPr="003B3AB4">
        <w:tab/>
        <w:t>“Groceries and other foodstuffs”</w:t>
      </w:r>
      <w:r w:rsidR="0008264E" w:rsidRPr="003B3AB4">
        <w:t xml:space="preserve"> means dairy products, meat and delicatessen products, produce products, seafood products, carbonated beverages,</w:t>
      </w:r>
      <w:r w:rsidRPr="003B3AB4">
        <w:t xml:space="preserve"> coffee and </w:t>
      </w:r>
      <w:r w:rsidR="0008264E" w:rsidRPr="003B3AB4">
        <w:t>other beverages, snack foods, candy products, baked products, paper products, household cleaning items, health and beauty products, frozen foods, pet foods and supplies,</w:t>
      </w:r>
      <w:r w:rsidRPr="003B3AB4">
        <w:t xml:space="preserve"> and any other edible product not previously listed.  </w:t>
      </w:r>
    </w:p>
    <w:p w:rsidR="00F23704" w:rsidRPr="003B3AB4" w:rsidRDefault="00F23704" w:rsidP="00F23704">
      <w:r w:rsidRPr="003B3AB4">
        <w:tab/>
        <w:t>“Retail food store” means any retail establishment where groceries and other foodstuffs are regularly and customarily sol</w:t>
      </w:r>
      <w:r w:rsidR="00402D15" w:rsidRPr="003B3AB4">
        <w:t>d in a bona fide manner for off-</w:t>
      </w:r>
      <w:r w:rsidRPr="003B3AB4">
        <w:t xml:space="preserve">premises consumption. </w:t>
      </w:r>
    </w:p>
    <w:p w:rsidR="00F23704" w:rsidRPr="003B3AB4" w:rsidRDefault="00F23704" w:rsidP="008B1691"/>
    <w:p w:rsidR="003B3AB4" w:rsidRDefault="003B3AB4" w:rsidP="000B1054">
      <w:r>
        <w:t>C.56:8-224  Unlawful practice, violation</w:t>
      </w:r>
    </w:p>
    <w:p w:rsidR="008B1691" w:rsidRPr="003B3AB4" w:rsidRDefault="003B3AB4" w:rsidP="000B1054">
      <w:r>
        <w:tab/>
        <w:t>3.</w:t>
      </w:r>
      <w:r>
        <w:tab/>
        <w:t>It shall be an unlawful practice, and a violation of P.L.1960, c.39 (C.56:8-1 et seq.) for a</w:t>
      </w:r>
      <w:r w:rsidR="00F23704" w:rsidRPr="003B3AB4">
        <w:t>ny retail food store to accept the return of any groceries and other foodstuffs purchased by a consumer during</w:t>
      </w:r>
      <w:r w:rsidR="00BB2BE4" w:rsidRPr="003B3AB4">
        <w:t>, and for 30 days following,</w:t>
      </w:r>
      <w:r w:rsidR="00F23704" w:rsidRPr="003B3AB4">
        <w:t xml:space="preserve"> </w:t>
      </w:r>
      <w:r w:rsidR="00BB2BE4" w:rsidRPr="003B3AB4">
        <w:t xml:space="preserve">a </w:t>
      </w:r>
      <w:r w:rsidR="00F23704" w:rsidRPr="003B3AB4">
        <w:t xml:space="preserve">state of emergency declared </w:t>
      </w:r>
      <w:r w:rsidR="00BB2BE4" w:rsidRPr="003B3AB4">
        <w:t>in response to COVID-19.  A retail food store may</w:t>
      </w:r>
      <w:r w:rsidR="004E6D1A" w:rsidRPr="003B3AB4">
        <w:t xml:space="preserve"> </w:t>
      </w:r>
      <w:r w:rsidR="00BB2BE4" w:rsidRPr="003B3AB4">
        <w:t xml:space="preserve">accept the return of groceries and </w:t>
      </w:r>
      <w:r w:rsidR="004E6D1A" w:rsidRPr="003B3AB4">
        <w:t xml:space="preserve">other </w:t>
      </w:r>
      <w:r w:rsidR="00BB2BE4" w:rsidRPr="003B3AB4">
        <w:t>foodstuffs</w:t>
      </w:r>
      <w:r w:rsidR="004E6D1A" w:rsidRPr="003B3AB4">
        <w:t xml:space="preserve"> if it determines, in its sole discretion, that the groceries and other foodstuffs are unsafe for use or </w:t>
      </w:r>
      <w:r w:rsidR="00CE077D" w:rsidRPr="003B3AB4">
        <w:t xml:space="preserve">otherwise </w:t>
      </w:r>
      <w:r w:rsidR="004E6D1A" w:rsidRPr="003B3AB4">
        <w:t>adulterated within the meaning of R.S.24:5-8 as a result of a</w:t>
      </w:r>
      <w:r w:rsidR="00510342" w:rsidRPr="003B3AB4">
        <w:t>ny</w:t>
      </w:r>
      <w:r w:rsidR="004E6D1A" w:rsidRPr="003B3AB4">
        <w:t xml:space="preserve"> manufacturing error or defect.</w:t>
      </w:r>
      <w:r w:rsidR="00BB2BE4" w:rsidRPr="003B3AB4">
        <w:t xml:space="preserve"> </w:t>
      </w:r>
      <w:r w:rsidR="004E6D1A" w:rsidRPr="003B3AB4">
        <w:t xml:space="preserve"> Any groceries or other foodstuffs accepted for return by a retail food store shall not be offered for resale.  </w:t>
      </w:r>
    </w:p>
    <w:p w:rsidR="009E5033" w:rsidRPr="003B3AB4" w:rsidRDefault="009E5033" w:rsidP="000B1054"/>
    <w:p w:rsidR="00686AEB" w:rsidRPr="003B3AB4" w:rsidRDefault="00510342" w:rsidP="00686AEB">
      <w:r w:rsidRPr="003B3AB4">
        <w:tab/>
        <w:t>4.</w:t>
      </w:r>
      <w:r w:rsidRPr="003B3AB4">
        <w:tab/>
      </w:r>
      <w:r w:rsidR="00FB4623" w:rsidRPr="003B3AB4">
        <w:t>This act shall take effect</w:t>
      </w:r>
      <w:r w:rsidRPr="003B3AB4">
        <w:t xml:space="preserve"> immediately.  </w:t>
      </w:r>
    </w:p>
    <w:p w:rsidR="003B3AB4" w:rsidRDefault="003B3AB4" w:rsidP="00686AEB"/>
    <w:p w:rsidR="003B3AB4" w:rsidRPr="003B3AB4" w:rsidRDefault="003B3AB4" w:rsidP="00686AEB">
      <w:r>
        <w:tab/>
        <w:t>Approved March 20, 2020.</w:t>
      </w:r>
      <w:bookmarkStart w:id="1" w:name="_GoBack"/>
      <w:bookmarkEnd w:id="1"/>
    </w:p>
    <w:sectPr w:rsidR="003B3AB4" w:rsidRPr="003B3AB4" w:rsidSect="003B3A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D69" w:rsidRDefault="00976D69">
      <w:r>
        <w:separator/>
      </w:r>
    </w:p>
  </w:endnote>
  <w:endnote w:type="continuationSeparator" w:id="0">
    <w:p w:rsidR="00976D69" w:rsidRDefault="0097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Default="003B3A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Pr="003B3AB4" w:rsidRDefault="003B3AB4" w:rsidP="003B3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Pr="003B3AB4" w:rsidRDefault="003B3AB4" w:rsidP="003B3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D69" w:rsidRDefault="00976D69">
      <w:r>
        <w:separator/>
      </w:r>
    </w:p>
  </w:footnote>
  <w:footnote w:type="continuationSeparator" w:id="0">
    <w:p w:rsidR="00976D69" w:rsidRDefault="00976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Default="003B3A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Default="003B3AB4" w:rsidP="003B3AB4">
    <w:pPr>
      <w:pStyle w:val="bpuHeadSpon"/>
    </w:pPr>
    <w:r>
      <w:t>P.L. 2020, CHAPTER 16</w:t>
    </w:r>
  </w:p>
  <w:p w:rsidR="009E5033" w:rsidRDefault="009E5033" w:rsidP="003B3A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3AB4">
      <w:rPr>
        <w:noProof/>
      </w:rPr>
      <w:t>2</w:t>
    </w:r>
    <w:r>
      <w:fldChar w:fldCharType="end"/>
    </w:r>
  </w:p>
  <w:p w:rsidR="009E5033" w:rsidRDefault="009E5033" w:rsidP="003B3AB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B4" w:rsidRDefault="003B3A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69"/>
    <w:rsid w:val="000051BD"/>
    <w:rsid w:val="00011127"/>
    <w:rsid w:val="000160A5"/>
    <w:rsid w:val="0002335B"/>
    <w:rsid w:val="0003549A"/>
    <w:rsid w:val="000367AE"/>
    <w:rsid w:val="00043B22"/>
    <w:rsid w:val="00050505"/>
    <w:rsid w:val="00054975"/>
    <w:rsid w:val="00057D20"/>
    <w:rsid w:val="0006197C"/>
    <w:rsid w:val="0006281F"/>
    <w:rsid w:val="0008141C"/>
    <w:rsid w:val="0008264E"/>
    <w:rsid w:val="000945F9"/>
    <w:rsid w:val="00094A55"/>
    <w:rsid w:val="000A44A7"/>
    <w:rsid w:val="000B1054"/>
    <w:rsid w:val="000B3411"/>
    <w:rsid w:val="000B44FF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D77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2C8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E02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69F"/>
    <w:rsid w:val="00382F1F"/>
    <w:rsid w:val="00391DA4"/>
    <w:rsid w:val="003A3C64"/>
    <w:rsid w:val="003A3F83"/>
    <w:rsid w:val="003B3AB4"/>
    <w:rsid w:val="003C43EF"/>
    <w:rsid w:val="003C5A6B"/>
    <w:rsid w:val="003C7FB2"/>
    <w:rsid w:val="003D24DE"/>
    <w:rsid w:val="003E26D4"/>
    <w:rsid w:val="003E47BA"/>
    <w:rsid w:val="003F3B37"/>
    <w:rsid w:val="0040195A"/>
    <w:rsid w:val="00402D15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EDF"/>
    <w:rsid w:val="00484144"/>
    <w:rsid w:val="00484C19"/>
    <w:rsid w:val="00485866"/>
    <w:rsid w:val="00492076"/>
    <w:rsid w:val="00493B1D"/>
    <w:rsid w:val="0049404A"/>
    <w:rsid w:val="00497037"/>
    <w:rsid w:val="004A3009"/>
    <w:rsid w:val="004A6940"/>
    <w:rsid w:val="004A77A4"/>
    <w:rsid w:val="004C742C"/>
    <w:rsid w:val="004E1F3E"/>
    <w:rsid w:val="004E6D1A"/>
    <w:rsid w:val="004F21BD"/>
    <w:rsid w:val="004F4F1D"/>
    <w:rsid w:val="004F546B"/>
    <w:rsid w:val="004F74DD"/>
    <w:rsid w:val="00501317"/>
    <w:rsid w:val="0050495C"/>
    <w:rsid w:val="00505DC9"/>
    <w:rsid w:val="00506E1E"/>
    <w:rsid w:val="00510342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2AF"/>
    <w:rsid w:val="00635316"/>
    <w:rsid w:val="00635449"/>
    <w:rsid w:val="006378C5"/>
    <w:rsid w:val="00645E6A"/>
    <w:rsid w:val="00665CBC"/>
    <w:rsid w:val="00667A5C"/>
    <w:rsid w:val="00677316"/>
    <w:rsid w:val="00680F03"/>
    <w:rsid w:val="00686AEB"/>
    <w:rsid w:val="006B7897"/>
    <w:rsid w:val="006B7FA7"/>
    <w:rsid w:val="006C086A"/>
    <w:rsid w:val="006C21C1"/>
    <w:rsid w:val="006C7327"/>
    <w:rsid w:val="006D00E5"/>
    <w:rsid w:val="006D3F83"/>
    <w:rsid w:val="006D791B"/>
    <w:rsid w:val="006E2895"/>
    <w:rsid w:val="006F180D"/>
    <w:rsid w:val="006F2C8B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654D"/>
    <w:rsid w:val="007C7DE4"/>
    <w:rsid w:val="007D40CB"/>
    <w:rsid w:val="007D5796"/>
    <w:rsid w:val="007D59C0"/>
    <w:rsid w:val="007D7D9C"/>
    <w:rsid w:val="007F1079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4C7"/>
    <w:rsid w:val="008A31C5"/>
    <w:rsid w:val="008A4F9A"/>
    <w:rsid w:val="008B1691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6D69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033"/>
    <w:rsid w:val="009E5961"/>
    <w:rsid w:val="009F4FAC"/>
    <w:rsid w:val="00A017C0"/>
    <w:rsid w:val="00A11228"/>
    <w:rsid w:val="00A14FB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D8A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961"/>
    <w:rsid w:val="00BB1190"/>
    <w:rsid w:val="00BB256E"/>
    <w:rsid w:val="00BB2BE4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AD7"/>
    <w:rsid w:val="00C66BF3"/>
    <w:rsid w:val="00C70140"/>
    <w:rsid w:val="00C73CA7"/>
    <w:rsid w:val="00C8145A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77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675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764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641"/>
    <w:rsid w:val="00EC5281"/>
    <w:rsid w:val="00EC791D"/>
    <w:rsid w:val="00EC7CA6"/>
    <w:rsid w:val="00ED3C5D"/>
    <w:rsid w:val="00ED4553"/>
    <w:rsid w:val="00EE50BC"/>
    <w:rsid w:val="00F00D08"/>
    <w:rsid w:val="00F074BC"/>
    <w:rsid w:val="00F15583"/>
    <w:rsid w:val="00F200EE"/>
    <w:rsid w:val="00F22481"/>
    <w:rsid w:val="00F23704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623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9C7FCCD9-0686-469D-A049-DC31C6F1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03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034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03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446</Words>
  <Characters>2413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c.16</vt:lpstr>
    </vt:vector>
  </TitlesOfParts>
  <Manager>Carol Yuhas</Manager>
  <Company>NJ Office of Legislative Services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c.016 (A3865)</dc:title>
  <dc:subject/>
  <dc:creator>Assembly No. 3865</dc:creator>
  <cp:keywords>A3865|1| ||0|0|!|0|</cp:keywords>
  <dc:description>INTRODUCED MARCH 16, 2020</dc:description>
  <cp:lastModifiedBy>Franks, Denise</cp:lastModifiedBy>
  <cp:revision>2</cp:revision>
  <cp:lastPrinted>2020-03-27T15:55:00Z</cp:lastPrinted>
  <dcterms:created xsi:type="dcterms:W3CDTF">2020-05-14T21:40:00Z</dcterms:created>
  <dcterms:modified xsi:type="dcterms:W3CDTF">2020-05-14T21:40:00Z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c.16</vt:lpwstr>
  </property>
</Properties>
</file>