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C25" w:rsidRPr="00555C25" w:rsidRDefault="00555C25" w:rsidP="00555C25">
      <w:pPr>
        <w:pStyle w:val="HangingAnAct"/>
        <w:jc w:val="center"/>
        <w:rPr>
          <w:rStyle w:val="BillHead"/>
        </w:rPr>
      </w:pPr>
      <w:bookmarkStart w:id="0" w:name="LCPL"/>
      <w:bookmarkEnd w:id="0"/>
      <w:r w:rsidRPr="00555C25">
        <w:rPr>
          <w:rStyle w:val="BillHead"/>
        </w:rPr>
        <w:t>CHAPTER 7</w:t>
      </w:r>
    </w:p>
    <w:p w:rsidR="00555C25" w:rsidRPr="00555C25" w:rsidRDefault="00555C25" w:rsidP="00555C25">
      <w:pPr>
        <w:pStyle w:val="HangingAnAct"/>
        <w:jc w:val="center"/>
        <w:rPr>
          <w:rStyle w:val="BillHead"/>
        </w:rPr>
      </w:pPr>
    </w:p>
    <w:p w:rsidR="00686AEB" w:rsidRPr="00555C25" w:rsidRDefault="00631B6D" w:rsidP="00555C25">
      <w:pPr>
        <w:pStyle w:val="HangingAnAct"/>
        <w:jc w:val="left"/>
        <w:rPr>
          <w:rStyle w:val="HangingAnActChar"/>
        </w:rPr>
      </w:pPr>
      <w:r w:rsidRPr="00555C25">
        <w:rPr>
          <w:rStyle w:val="BillHead"/>
        </w:rPr>
        <w:t>An Act</w:t>
      </w:r>
      <w:r w:rsidR="00686AEB" w:rsidRPr="00555C25">
        <w:rPr>
          <w:rStyle w:val="HangingAnActChar"/>
        </w:rPr>
        <w:t xml:space="preserve"> </w:t>
      </w:r>
      <w:r w:rsidR="007F74EC" w:rsidRPr="00555C25">
        <w:rPr>
          <w:rStyle w:val="HangingAnActChar"/>
        </w:rPr>
        <w:t xml:space="preserve">concerning health insurance and </w:t>
      </w:r>
      <w:r w:rsidR="007F74EC" w:rsidRPr="00555C25">
        <w:t>Medicaid</w:t>
      </w:r>
      <w:r w:rsidR="007F74EC" w:rsidRPr="00555C25">
        <w:rPr>
          <w:rStyle w:val="HangingAnActChar"/>
        </w:rPr>
        <w:t xml:space="preserve"> coverage and </w:t>
      </w:r>
      <w:r w:rsidR="00904FC5" w:rsidRPr="00555C25">
        <w:t>coronavirus disease 2019 and</w:t>
      </w:r>
      <w:r w:rsidR="007F74EC" w:rsidRPr="00555C25">
        <w:t xml:space="preserve"> </w:t>
      </w:r>
      <w:r w:rsidR="001F0782" w:rsidRPr="00555C25">
        <w:t>supplementing</w:t>
      </w:r>
      <w:r w:rsidR="007F74EC" w:rsidRPr="00555C25">
        <w:t xml:space="preserve"> P.L.1968, c.413</w:t>
      </w:r>
      <w:r w:rsidR="00904FC5" w:rsidRPr="00555C25">
        <w:t xml:space="preserve"> (C.30:4D-1 et seq.)</w:t>
      </w:r>
      <w:r w:rsidR="007F74EC" w:rsidRPr="00555C25">
        <w:rPr>
          <w:rStyle w:val="HangingAnActChar"/>
        </w:rPr>
        <w:t xml:space="preserve"> and P.L.1997, c.192 (C.26:2S-1 et seq.).</w:t>
      </w:r>
    </w:p>
    <w:p w:rsidR="000B1054" w:rsidRPr="00555C25" w:rsidRDefault="000B1054" w:rsidP="000B1054"/>
    <w:p w:rsidR="00686AEB" w:rsidRPr="00555C25" w:rsidRDefault="00686AEB" w:rsidP="00686AEB">
      <w:r w:rsidRPr="00555C25">
        <w:tab/>
      </w:r>
      <w:r w:rsidR="00631B6D" w:rsidRPr="00555C25">
        <w:rPr>
          <w:rStyle w:val="BillHeading2"/>
        </w:rPr>
        <w:t>Be It Enacted</w:t>
      </w:r>
      <w:r w:rsidRPr="00555C25">
        <w:rPr>
          <w:rStyle w:val="BillHeading2"/>
        </w:rPr>
        <w:t xml:space="preserve"> </w:t>
      </w:r>
      <w:r w:rsidR="00631B6D" w:rsidRPr="00555C25">
        <w:rPr>
          <w:rStyle w:val="BillLanguage"/>
        </w:rPr>
        <w:t>by the Senate and General Assembly of the State of New Jersey:</w:t>
      </w:r>
    </w:p>
    <w:p w:rsidR="007F74EC" w:rsidRPr="00555C25" w:rsidRDefault="007F74EC" w:rsidP="007F74EC"/>
    <w:p w:rsidR="0054067C" w:rsidRPr="00555C25" w:rsidRDefault="007F74EC" w:rsidP="0054067C">
      <w:r w:rsidRPr="00555C25">
        <w:tab/>
      </w:r>
      <w:r w:rsidR="00FC5C44" w:rsidRPr="00555C25">
        <w:t>1</w:t>
      </w:r>
      <w:r w:rsidRPr="00555C25">
        <w:t>.</w:t>
      </w:r>
      <w:r w:rsidR="00555C25">
        <w:t xml:space="preserve"> </w:t>
      </w:r>
      <w:r w:rsidR="00063986" w:rsidRPr="00555C25">
        <w:t>a.</w:t>
      </w:r>
      <w:r w:rsidR="00555C25">
        <w:t xml:space="preserve"> </w:t>
      </w:r>
      <w:r w:rsidR="0054067C" w:rsidRPr="00555C25">
        <w:t xml:space="preserve">During the Public Health Emergency and State of Emergency declared by the Governor in Executive Order 103 of 2020, the State Medicaid and NJ </w:t>
      </w:r>
      <w:proofErr w:type="spellStart"/>
      <w:r w:rsidR="0054067C" w:rsidRPr="00555C25">
        <w:t>FamilyCare</w:t>
      </w:r>
      <w:proofErr w:type="spellEnd"/>
      <w:r w:rsidR="0054067C" w:rsidRPr="00555C25">
        <w:t xml:space="preserve"> programs shall provide coverage and payment for expenses incurred in:</w:t>
      </w:r>
    </w:p>
    <w:p w:rsidR="0054067C" w:rsidRPr="00555C25" w:rsidRDefault="0054067C" w:rsidP="0054067C">
      <w:r w:rsidRPr="00555C25">
        <w:tab/>
        <w:t>(1)</w:t>
      </w:r>
      <w:r w:rsidRPr="00555C25">
        <w:tab/>
        <w:t xml:space="preserve">the testing for coronavirus disease 2019, provided that a licensed medical practitioner has issued a medical order for </w:t>
      </w:r>
      <w:r w:rsidR="00EB7867" w:rsidRPr="00555C25">
        <w:t>that</w:t>
      </w:r>
      <w:r w:rsidRPr="00555C25">
        <w:t xml:space="preserve"> testing; and</w:t>
      </w:r>
    </w:p>
    <w:p w:rsidR="0054067C" w:rsidRPr="00555C25" w:rsidRDefault="0054067C" w:rsidP="0054067C">
      <w:r w:rsidRPr="00555C25">
        <w:tab/>
        <w:t>(2)</w:t>
      </w:r>
      <w:r w:rsidRPr="00555C25">
        <w:tab/>
        <w:t>the delivery of health care services through telemedicine or telehealth in accordance with the provisions of P.L.2017, c.117 (C.45:1-61 et al.).</w:t>
      </w:r>
    </w:p>
    <w:p w:rsidR="00EB7867" w:rsidRPr="00555C25" w:rsidRDefault="0054067C" w:rsidP="007F74EC">
      <w:r w:rsidRPr="00555C25">
        <w:tab/>
        <w:t>b.</w:t>
      </w:r>
      <w:r w:rsidRPr="00555C25">
        <w:tab/>
      </w:r>
      <w:r w:rsidR="00EB7867" w:rsidRPr="00555C25">
        <w:t>The coverage shall be provided to the same extent as for any other health care services, except that no cost-sharing shall be imposed on the coverage provided pursuant to this section.</w:t>
      </w:r>
    </w:p>
    <w:p w:rsidR="007F74EC" w:rsidRPr="00555C25" w:rsidRDefault="00EB7867" w:rsidP="007F74EC">
      <w:r w:rsidRPr="00555C25">
        <w:tab/>
        <w:t>c.</w:t>
      </w:r>
      <w:r w:rsidRPr="00555C25">
        <w:tab/>
      </w:r>
      <w:r w:rsidR="007F74EC" w:rsidRPr="00555C25">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F74EC" w:rsidRPr="00555C25" w:rsidRDefault="007F74EC" w:rsidP="007F74EC"/>
    <w:p w:rsidR="00EE7F45" w:rsidRPr="00555C25" w:rsidRDefault="00737593" w:rsidP="00737593">
      <w:r w:rsidRPr="00555C25">
        <w:tab/>
      </w:r>
      <w:r w:rsidR="00FC5C44" w:rsidRPr="00555C25">
        <w:t>2</w:t>
      </w:r>
      <w:r w:rsidRPr="00555C25">
        <w:t>.</w:t>
      </w:r>
      <w:r w:rsidR="00555C25">
        <w:t xml:space="preserve"> </w:t>
      </w:r>
      <w:r w:rsidRPr="00555C25">
        <w:t>a.</w:t>
      </w:r>
      <w:r w:rsidR="00555C25">
        <w:t xml:space="preserve"> </w:t>
      </w:r>
      <w:r w:rsidR="00A632B9" w:rsidRPr="00555C25">
        <w:t>During the Public Health Emergency and State of Emergency declared by the Governor in Executive Order 103 of 2020, a</w:t>
      </w:r>
      <w:r w:rsidRPr="00555C25">
        <w:t xml:space="preserve"> carrier that offers a health benefits plan in this State shall provide coverage</w:t>
      </w:r>
      <w:r w:rsidR="00EE7F45" w:rsidRPr="00555C25">
        <w:t xml:space="preserve"> and payment</w:t>
      </w:r>
      <w:r w:rsidRPr="00555C25">
        <w:t xml:space="preserve"> for expenses incurred in</w:t>
      </w:r>
      <w:r w:rsidR="00EE7F45" w:rsidRPr="00555C25">
        <w:t>:</w:t>
      </w:r>
    </w:p>
    <w:p w:rsidR="009956FE" w:rsidRPr="00555C25" w:rsidRDefault="00EE7F45" w:rsidP="00737593">
      <w:r w:rsidRPr="00555C25">
        <w:tab/>
        <w:t>(1)</w:t>
      </w:r>
      <w:r w:rsidRPr="00555C25">
        <w:tab/>
      </w:r>
      <w:r w:rsidR="00737593" w:rsidRPr="00555C25">
        <w:t xml:space="preserve">the testing of coronavirus disease 2019, provided that a health care </w:t>
      </w:r>
      <w:r w:rsidR="00A632B9" w:rsidRPr="00555C25">
        <w:t xml:space="preserve">professional </w:t>
      </w:r>
      <w:r w:rsidRPr="00555C25">
        <w:t>in accordance with the provisions of P.L.2017, c.117 (C.45:1-61 et al.)</w:t>
      </w:r>
      <w:r w:rsidR="00737593" w:rsidRPr="00555C25">
        <w:t xml:space="preserve"> has issued a medical order for the testing</w:t>
      </w:r>
      <w:r w:rsidRPr="00555C25">
        <w:t>;</w:t>
      </w:r>
      <w:r w:rsidR="00E27E1D" w:rsidRPr="00555C25">
        <w:t xml:space="preserve"> and</w:t>
      </w:r>
    </w:p>
    <w:p w:rsidR="009956FE" w:rsidRPr="00555C25" w:rsidRDefault="009956FE" w:rsidP="00737593">
      <w:r w:rsidRPr="00555C25">
        <w:tab/>
      </w:r>
      <w:r w:rsidR="00EE7F45" w:rsidRPr="00555C25">
        <w:t>(2)</w:t>
      </w:r>
      <w:r w:rsidR="00EE7F45" w:rsidRPr="00555C25">
        <w:tab/>
      </w:r>
      <w:r w:rsidRPr="00555C25">
        <w:t>any health care services delivered to a covered person through telemedicine or telehealth</w:t>
      </w:r>
      <w:r w:rsidR="00032B53" w:rsidRPr="00555C25">
        <w:t xml:space="preserve"> in accordance with the provisions of P.L.2017, c.117 (C.45:1-61 et al.)</w:t>
      </w:r>
      <w:r w:rsidRPr="00555C25">
        <w:t>.</w:t>
      </w:r>
    </w:p>
    <w:p w:rsidR="00EE7F45" w:rsidRPr="00555C25" w:rsidRDefault="00EE7F45" w:rsidP="00737593">
      <w:r w:rsidRPr="00555C25">
        <w:tab/>
        <w:t>b.</w:t>
      </w:r>
      <w:r w:rsidRPr="00555C25">
        <w:tab/>
        <w:t>The coverage shall be provided to the same extent as for any other health care services under the health benefits plan, except that no cost-sharing shall be imposed on the coverage provided pursuant to this section.</w:t>
      </w:r>
    </w:p>
    <w:p w:rsidR="007F74EC" w:rsidRPr="00555C25" w:rsidRDefault="009956FE" w:rsidP="007F74EC">
      <w:r w:rsidRPr="00555C25">
        <w:tab/>
        <w:t>c.</w:t>
      </w:r>
      <w:r w:rsidRPr="00555C25">
        <w:tab/>
      </w:r>
      <w:r w:rsidR="00737593" w:rsidRPr="00555C25">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9A72FE" w:rsidRPr="00555C25" w:rsidRDefault="009A72FE" w:rsidP="007F74EC"/>
    <w:p w:rsidR="00686AEB" w:rsidRPr="00555C25" w:rsidRDefault="00686AEB" w:rsidP="00686AEB">
      <w:r w:rsidRPr="00555C25">
        <w:tab/>
      </w:r>
      <w:r w:rsidR="00FC5C44" w:rsidRPr="00555C25">
        <w:t>3</w:t>
      </w:r>
      <w:r w:rsidR="00631B6D" w:rsidRPr="00555C25">
        <w:t>.</w:t>
      </w:r>
      <w:r w:rsidR="00B45D93" w:rsidRPr="00555C25">
        <w:tab/>
      </w:r>
      <w:r w:rsidR="00631B6D" w:rsidRPr="00555C25">
        <w:t>This act shall take effect</w:t>
      </w:r>
      <w:r w:rsidR="00050BB6" w:rsidRPr="00555C25">
        <w:t xml:space="preserve"> immediately</w:t>
      </w:r>
      <w:r w:rsidR="00EA1ED4" w:rsidRPr="00555C25">
        <w:t xml:space="preserve"> 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Pr="00555C25" w:rsidRDefault="00686AEB" w:rsidP="00686AEB"/>
    <w:p w:rsidR="00555C25" w:rsidRPr="00555C25" w:rsidRDefault="00555C25" w:rsidP="00686AEB">
      <w:r>
        <w:tab/>
        <w:t>Approved March 20, 2020.</w:t>
      </w:r>
      <w:bookmarkStart w:id="1" w:name="_GoBack"/>
      <w:bookmarkEnd w:id="1"/>
    </w:p>
    <w:sectPr w:rsidR="00555C25" w:rsidRPr="00555C25" w:rsidSect="00555C2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0E" w:rsidRDefault="006F510E">
      <w:r>
        <w:separator/>
      </w:r>
    </w:p>
  </w:endnote>
  <w:endnote w:type="continuationSeparator" w:id="0">
    <w:p w:rsidR="006F510E" w:rsidRDefault="006F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Default="00555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Pr="00555C25" w:rsidRDefault="00555C25" w:rsidP="00555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Pr="00555C25" w:rsidRDefault="00555C25" w:rsidP="00555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0E" w:rsidRDefault="006F510E">
      <w:r>
        <w:separator/>
      </w:r>
    </w:p>
  </w:footnote>
  <w:footnote w:type="continuationSeparator" w:id="0">
    <w:p w:rsidR="006F510E" w:rsidRDefault="006F5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Default="00555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Default="00555C25" w:rsidP="00555C25">
    <w:pPr>
      <w:pStyle w:val="bpuHeadSpon"/>
    </w:pPr>
    <w:r>
      <w:t>P.L. 2020, CHAPTER 7</w:t>
    </w:r>
  </w:p>
  <w:p w:rsidR="009A72FE" w:rsidRDefault="009A72FE" w:rsidP="00555C25">
    <w:pPr>
      <w:pStyle w:val="bpuHeadSpon"/>
    </w:pPr>
    <w:r>
      <w:fldChar w:fldCharType="begin"/>
    </w:r>
    <w:r>
      <w:instrText xml:space="preserve"> PAGE  \* MERGEFORMAT </w:instrText>
    </w:r>
    <w:r>
      <w:fldChar w:fldCharType="separate"/>
    </w:r>
    <w:r w:rsidR="00555C25">
      <w:rPr>
        <w:noProof/>
      </w:rPr>
      <w:t>2</w:t>
    </w:r>
    <w:r>
      <w:fldChar w:fldCharType="end"/>
    </w:r>
  </w:p>
  <w:p w:rsidR="009A72FE" w:rsidRDefault="009A72FE" w:rsidP="00555C2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C25" w:rsidRDefault="00555C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0E"/>
    <w:rsid w:val="000051BD"/>
    <w:rsid w:val="00013337"/>
    <w:rsid w:val="000160A5"/>
    <w:rsid w:val="0002335B"/>
    <w:rsid w:val="00032B53"/>
    <w:rsid w:val="0003549A"/>
    <w:rsid w:val="000367AE"/>
    <w:rsid w:val="00043B22"/>
    <w:rsid w:val="00050BB6"/>
    <w:rsid w:val="00054975"/>
    <w:rsid w:val="00057D20"/>
    <w:rsid w:val="0006197C"/>
    <w:rsid w:val="0006281F"/>
    <w:rsid w:val="00063986"/>
    <w:rsid w:val="0008141C"/>
    <w:rsid w:val="00094A55"/>
    <w:rsid w:val="000A44A7"/>
    <w:rsid w:val="000B1054"/>
    <w:rsid w:val="000B3411"/>
    <w:rsid w:val="000C054C"/>
    <w:rsid w:val="000C12C2"/>
    <w:rsid w:val="000D11AF"/>
    <w:rsid w:val="000D6255"/>
    <w:rsid w:val="000D6262"/>
    <w:rsid w:val="000D7B4A"/>
    <w:rsid w:val="000E4006"/>
    <w:rsid w:val="000F3668"/>
    <w:rsid w:val="000F3DA2"/>
    <w:rsid w:val="000F5FDE"/>
    <w:rsid w:val="000F7466"/>
    <w:rsid w:val="001173C5"/>
    <w:rsid w:val="0013000E"/>
    <w:rsid w:val="00133F81"/>
    <w:rsid w:val="00135943"/>
    <w:rsid w:val="00141703"/>
    <w:rsid w:val="001645FB"/>
    <w:rsid w:val="00173D2B"/>
    <w:rsid w:val="00181676"/>
    <w:rsid w:val="00183603"/>
    <w:rsid w:val="00194E78"/>
    <w:rsid w:val="0019707B"/>
    <w:rsid w:val="00197E8B"/>
    <w:rsid w:val="00197FA4"/>
    <w:rsid w:val="001A161A"/>
    <w:rsid w:val="001A3B79"/>
    <w:rsid w:val="001A66B6"/>
    <w:rsid w:val="001B4716"/>
    <w:rsid w:val="001B4EA4"/>
    <w:rsid w:val="001C4AE2"/>
    <w:rsid w:val="001C7C52"/>
    <w:rsid w:val="001D25F3"/>
    <w:rsid w:val="001E15F1"/>
    <w:rsid w:val="001E16FA"/>
    <w:rsid w:val="001E6213"/>
    <w:rsid w:val="001F0782"/>
    <w:rsid w:val="001F14C7"/>
    <w:rsid w:val="001F7405"/>
    <w:rsid w:val="00205533"/>
    <w:rsid w:val="00212B8D"/>
    <w:rsid w:val="00222983"/>
    <w:rsid w:val="002325AD"/>
    <w:rsid w:val="002370D0"/>
    <w:rsid w:val="00250DEA"/>
    <w:rsid w:val="00255958"/>
    <w:rsid w:val="00257FA2"/>
    <w:rsid w:val="0026574A"/>
    <w:rsid w:val="002660BB"/>
    <w:rsid w:val="002720E8"/>
    <w:rsid w:val="00275293"/>
    <w:rsid w:val="002776B0"/>
    <w:rsid w:val="00286C7E"/>
    <w:rsid w:val="002A1029"/>
    <w:rsid w:val="002A3864"/>
    <w:rsid w:val="002A3A1A"/>
    <w:rsid w:val="002A4692"/>
    <w:rsid w:val="002A51BA"/>
    <w:rsid w:val="002B2E26"/>
    <w:rsid w:val="002B3FE6"/>
    <w:rsid w:val="002C2D81"/>
    <w:rsid w:val="002C461E"/>
    <w:rsid w:val="002C6CEC"/>
    <w:rsid w:val="002D1AC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425"/>
    <w:rsid w:val="00382F1F"/>
    <w:rsid w:val="00383497"/>
    <w:rsid w:val="003852D5"/>
    <w:rsid w:val="00391DA4"/>
    <w:rsid w:val="003A3C64"/>
    <w:rsid w:val="003A3F83"/>
    <w:rsid w:val="003C43EF"/>
    <w:rsid w:val="003C5A6B"/>
    <w:rsid w:val="003C7FB2"/>
    <w:rsid w:val="003D24DE"/>
    <w:rsid w:val="003E26D4"/>
    <w:rsid w:val="003E47BA"/>
    <w:rsid w:val="003F1702"/>
    <w:rsid w:val="003F3B37"/>
    <w:rsid w:val="0040195A"/>
    <w:rsid w:val="00402DC0"/>
    <w:rsid w:val="00416C4B"/>
    <w:rsid w:val="0041751E"/>
    <w:rsid w:val="004211E5"/>
    <w:rsid w:val="00422091"/>
    <w:rsid w:val="004256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1F2"/>
    <w:rsid w:val="004D513B"/>
    <w:rsid w:val="004E1F3E"/>
    <w:rsid w:val="004E2D6B"/>
    <w:rsid w:val="004E2E92"/>
    <w:rsid w:val="004F21BD"/>
    <w:rsid w:val="004F4F1D"/>
    <w:rsid w:val="004F74DD"/>
    <w:rsid w:val="00501317"/>
    <w:rsid w:val="0050495C"/>
    <w:rsid w:val="00505DC9"/>
    <w:rsid w:val="00506E1E"/>
    <w:rsid w:val="00510DF4"/>
    <w:rsid w:val="00513C81"/>
    <w:rsid w:val="00527BFB"/>
    <w:rsid w:val="00532A32"/>
    <w:rsid w:val="0054067C"/>
    <w:rsid w:val="00540B0B"/>
    <w:rsid w:val="00540B4E"/>
    <w:rsid w:val="0054460F"/>
    <w:rsid w:val="005536CD"/>
    <w:rsid w:val="00554051"/>
    <w:rsid w:val="00555C25"/>
    <w:rsid w:val="00557240"/>
    <w:rsid w:val="005651F3"/>
    <w:rsid w:val="00572184"/>
    <w:rsid w:val="00577A15"/>
    <w:rsid w:val="00580533"/>
    <w:rsid w:val="0059131D"/>
    <w:rsid w:val="005B3F92"/>
    <w:rsid w:val="005B479C"/>
    <w:rsid w:val="005B561E"/>
    <w:rsid w:val="005C07E4"/>
    <w:rsid w:val="005C2124"/>
    <w:rsid w:val="005C336F"/>
    <w:rsid w:val="005C7F3C"/>
    <w:rsid w:val="005D3B0F"/>
    <w:rsid w:val="005E017C"/>
    <w:rsid w:val="005E50C6"/>
    <w:rsid w:val="005F2A97"/>
    <w:rsid w:val="005F399B"/>
    <w:rsid w:val="00600255"/>
    <w:rsid w:val="006019F8"/>
    <w:rsid w:val="00605B20"/>
    <w:rsid w:val="0061156F"/>
    <w:rsid w:val="00613FF5"/>
    <w:rsid w:val="006155A8"/>
    <w:rsid w:val="00621B94"/>
    <w:rsid w:val="00626239"/>
    <w:rsid w:val="00631B6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0E"/>
    <w:rsid w:val="006F6B8A"/>
    <w:rsid w:val="00707CD3"/>
    <w:rsid w:val="00716BB9"/>
    <w:rsid w:val="007256D1"/>
    <w:rsid w:val="007279FD"/>
    <w:rsid w:val="00737593"/>
    <w:rsid w:val="00737EEE"/>
    <w:rsid w:val="007502CB"/>
    <w:rsid w:val="00752D79"/>
    <w:rsid w:val="00752E20"/>
    <w:rsid w:val="00756EDE"/>
    <w:rsid w:val="007702F4"/>
    <w:rsid w:val="007738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4E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8A"/>
    <w:rsid w:val="008C79B3"/>
    <w:rsid w:val="008D77BD"/>
    <w:rsid w:val="008E454C"/>
    <w:rsid w:val="008E5EE5"/>
    <w:rsid w:val="008F1E5A"/>
    <w:rsid w:val="00901BDA"/>
    <w:rsid w:val="00904FC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3C"/>
    <w:rsid w:val="009956FE"/>
    <w:rsid w:val="00997152"/>
    <w:rsid w:val="009972CD"/>
    <w:rsid w:val="009A0E9C"/>
    <w:rsid w:val="009A45DA"/>
    <w:rsid w:val="009A72FE"/>
    <w:rsid w:val="009B06D2"/>
    <w:rsid w:val="009B34EC"/>
    <w:rsid w:val="009B5D67"/>
    <w:rsid w:val="009B6176"/>
    <w:rsid w:val="009C0D22"/>
    <w:rsid w:val="009C2DD9"/>
    <w:rsid w:val="009C3E09"/>
    <w:rsid w:val="009C5630"/>
    <w:rsid w:val="009D0E5D"/>
    <w:rsid w:val="009D0F63"/>
    <w:rsid w:val="009D7934"/>
    <w:rsid w:val="009D7CCF"/>
    <w:rsid w:val="009E5961"/>
    <w:rsid w:val="009E60C8"/>
    <w:rsid w:val="009F4FAC"/>
    <w:rsid w:val="00A017C0"/>
    <w:rsid w:val="00A11228"/>
    <w:rsid w:val="00A222C2"/>
    <w:rsid w:val="00A305D6"/>
    <w:rsid w:val="00A342C4"/>
    <w:rsid w:val="00A50F6B"/>
    <w:rsid w:val="00A52237"/>
    <w:rsid w:val="00A551D6"/>
    <w:rsid w:val="00A6251B"/>
    <w:rsid w:val="00A632B9"/>
    <w:rsid w:val="00A6754E"/>
    <w:rsid w:val="00A70F58"/>
    <w:rsid w:val="00A72987"/>
    <w:rsid w:val="00A7346B"/>
    <w:rsid w:val="00A84C4F"/>
    <w:rsid w:val="00A932A1"/>
    <w:rsid w:val="00A96E06"/>
    <w:rsid w:val="00AA07A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C2"/>
    <w:rsid w:val="00B00828"/>
    <w:rsid w:val="00B0116D"/>
    <w:rsid w:val="00B01173"/>
    <w:rsid w:val="00B02F35"/>
    <w:rsid w:val="00B05A3C"/>
    <w:rsid w:val="00B07100"/>
    <w:rsid w:val="00B1138C"/>
    <w:rsid w:val="00B2574A"/>
    <w:rsid w:val="00B35D8A"/>
    <w:rsid w:val="00B421D8"/>
    <w:rsid w:val="00B45B34"/>
    <w:rsid w:val="00B45D93"/>
    <w:rsid w:val="00B56D4E"/>
    <w:rsid w:val="00B57047"/>
    <w:rsid w:val="00B61D86"/>
    <w:rsid w:val="00B6342D"/>
    <w:rsid w:val="00B6432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E1C"/>
    <w:rsid w:val="00C5235F"/>
    <w:rsid w:val="00C54CE2"/>
    <w:rsid w:val="00C66BF3"/>
    <w:rsid w:val="00C70140"/>
    <w:rsid w:val="00C73CA7"/>
    <w:rsid w:val="00C822F6"/>
    <w:rsid w:val="00C82AC2"/>
    <w:rsid w:val="00C8456C"/>
    <w:rsid w:val="00C91E19"/>
    <w:rsid w:val="00C92402"/>
    <w:rsid w:val="00C92867"/>
    <w:rsid w:val="00C9355C"/>
    <w:rsid w:val="00C93B93"/>
    <w:rsid w:val="00CA037D"/>
    <w:rsid w:val="00CA0837"/>
    <w:rsid w:val="00CA2442"/>
    <w:rsid w:val="00CA4725"/>
    <w:rsid w:val="00CB6246"/>
    <w:rsid w:val="00CC0A17"/>
    <w:rsid w:val="00CD0F93"/>
    <w:rsid w:val="00CD1BD1"/>
    <w:rsid w:val="00CD528D"/>
    <w:rsid w:val="00CE78BF"/>
    <w:rsid w:val="00CE7C6F"/>
    <w:rsid w:val="00CF65EB"/>
    <w:rsid w:val="00CF72AD"/>
    <w:rsid w:val="00D02441"/>
    <w:rsid w:val="00D039F4"/>
    <w:rsid w:val="00D0521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F7"/>
    <w:rsid w:val="00D9410B"/>
    <w:rsid w:val="00D9695B"/>
    <w:rsid w:val="00DA2417"/>
    <w:rsid w:val="00DA5585"/>
    <w:rsid w:val="00DB02AC"/>
    <w:rsid w:val="00DB6AA2"/>
    <w:rsid w:val="00DE10D1"/>
    <w:rsid w:val="00DE2514"/>
    <w:rsid w:val="00DE6851"/>
    <w:rsid w:val="00DF03EE"/>
    <w:rsid w:val="00E01B71"/>
    <w:rsid w:val="00E05CC9"/>
    <w:rsid w:val="00E10670"/>
    <w:rsid w:val="00E15573"/>
    <w:rsid w:val="00E164E9"/>
    <w:rsid w:val="00E25A5B"/>
    <w:rsid w:val="00E27E1D"/>
    <w:rsid w:val="00E373C7"/>
    <w:rsid w:val="00E4267B"/>
    <w:rsid w:val="00E42F13"/>
    <w:rsid w:val="00E452DF"/>
    <w:rsid w:val="00E543CF"/>
    <w:rsid w:val="00E546FD"/>
    <w:rsid w:val="00E55CD9"/>
    <w:rsid w:val="00E608F1"/>
    <w:rsid w:val="00E611B9"/>
    <w:rsid w:val="00E7144F"/>
    <w:rsid w:val="00E73D74"/>
    <w:rsid w:val="00E76A79"/>
    <w:rsid w:val="00E80692"/>
    <w:rsid w:val="00E80C24"/>
    <w:rsid w:val="00E93836"/>
    <w:rsid w:val="00EA1ED4"/>
    <w:rsid w:val="00EA7C16"/>
    <w:rsid w:val="00EB14C7"/>
    <w:rsid w:val="00EB7867"/>
    <w:rsid w:val="00EC5281"/>
    <w:rsid w:val="00EC791D"/>
    <w:rsid w:val="00EC7CA6"/>
    <w:rsid w:val="00ED3C5D"/>
    <w:rsid w:val="00ED4553"/>
    <w:rsid w:val="00EE7F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9"/>
    <w:rsid w:val="00FC5C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FCDE042-390F-4693-91FE-BCA6BC11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02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255"/>
    <w:rPr>
      <w:rFonts w:ascii="Segoe UI" w:hAnsi="Segoe UI" w:cs="Segoe UI"/>
      <w:spacing w:val="4"/>
      <w:sz w:val="18"/>
      <w:szCs w:val="18"/>
    </w:rPr>
  </w:style>
  <w:style w:type="character" w:styleId="LineNumber">
    <w:name w:val="line number"/>
    <w:basedOn w:val="DefaultParagraphFont"/>
    <w:semiHidden/>
    <w:unhideWhenUsed/>
    <w:rsid w:val="005D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441</Words>
  <Characters>2333</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P.L. 2020, c.7</vt:lpstr>
    </vt:vector>
  </TitlesOfParts>
  <Manager>Carol Yuhas</Manager>
  <Company>NJ Office of Legislative Services</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c.007 (A3843)</dc:title>
  <dc:subject/>
  <dc:creator>Assembly No. 3843</dc:creator>
  <cp:keywords>A3843|1| ||0|0|!|0|</cp:keywords>
  <dc:description>INTRODUCED MARCH 16, 2020</dc:description>
  <cp:lastModifiedBy>Franks, Denise</cp:lastModifiedBy>
  <cp:revision>2</cp:revision>
  <cp:lastPrinted>2020-04-27T14:05:00Z</cp:lastPrinted>
  <dcterms:created xsi:type="dcterms:W3CDTF">2020-05-14T21:13:00Z</dcterms:created>
  <dcterms:modified xsi:type="dcterms:W3CDTF">2020-05-14T21:13:00Z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vt:lpwstr>
  </property>
</Properties>
</file>