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74D" w:rsidRPr="009E474D" w:rsidRDefault="009E474D" w:rsidP="009E474D">
      <w:pPr>
        <w:pStyle w:val="HangingAnAct"/>
        <w:jc w:val="center"/>
        <w:rPr>
          <w:rStyle w:val="BillHead"/>
        </w:rPr>
      </w:pPr>
      <w:bookmarkStart w:id="0" w:name="LCPL"/>
      <w:bookmarkStart w:id="1" w:name="_GoBack"/>
      <w:bookmarkEnd w:id="0"/>
      <w:bookmarkEnd w:id="1"/>
      <w:r w:rsidRPr="009E474D">
        <w:rPr>
          <w:rStyle w:val="BillHead"/>
        </w:rPr>
        <w:t>CHAPTER 83</w:t>
      </w:r>
    </w:p>
    <w:p w:rsidR="009E474D" w:rsidRPr="009E474D" w:rsidRDefault="009E474D" w:rsidP="009E474D">
      <w:pPr>
        <w:pStyle w:val="HangingAnAct"/>
        <w:jc w:val="center"/>
        <w:rPr>
          <w:rStyle w:val="BillHead"/>
        </w:rPr>
      </w:pPr>
    </w:p>
    <w:p w:rsidR="00D0393D" w:rsidRPr="009E474D" w:rsidRDefault="00D0393D" w:rsidP="009E474D">
      <w:pPr>
        <w:pStyle w:val="HangingAnAct"/>
        <w:rPr>
          <w:rStyle w:val="HangingAnActChar"/>
        </w:rPr>
      </w:pPr>
      <w:r w:rsidRPr="009E474D">
        <w:rPr>
          <w:rStyle w:val="BillHead"/>
        </w:rPr>
        <w:t>An Act</w:t>
      </w:r>
      <w:r w:rsidRPr="009E474D">
        <w:rPr>
          <w:rStyle w:val="HangingAnActChar"/>
        </w:rPr>
        <w:t xml:space="preserve"> </w:t>
      </w:r>
      <w:r w:rsidRPr="009E474D">
        <w:t>concerning student-athletes at certain institutions of higher education and supplementing chapter 3B of Title 18A of the New Jersey Statutes.</w:t>
      </w:r>
    </w:p>
    <w:p w:rsidR="00D0393D" w:rsidRPr="009E474D" w:rsidRDefault="00D0393D" w:rsidP="00D0393D"/>
    <w:p w:rsidR="00D0393D" w:rsidRPr="009E474D" w:rsidRDefault="00D0393D" w:rsidP="00D0393D">
      <w:r w:rsidRPr="009E474D">
        <w:tab/>
      </w:r>
      <w:r w:rsidRPr="009E474D">
        <w:rPr>
          <w:rStyle w:val="BillHeading2"/>
        </w:rPr>
        <w:t xml:space="preserve">Be It Enacted </w:t>
      </w:r>
      <w:r w:rsidRPr="009E474D">
        <w:rPr>
          <w:rStyle w:val="BillLanguage"/>
        </w:rPr>
        <w:t>by the Senate and General Assembly of the State of New Jersey:</w:t>
      </w:r>
    </w:p>
    <w:p w:rsidR="00D0393D" w:rsidRPr="009E474D" w:rsidRDefault="00D0393D" w:rsidP="00D0393D"/>
    <w:p w:rsidR="009E474D" w:rsidRDefault="009E474D" w:rsidP="00D0393D">
      <w:r>
        <w:t>C.18A:3B-86  Short title.</w:t>
      </w:r>
    </w:p>
    <w:p w:rsidR="00D0393D" w:rsidRPr="009E474D" w:rsidRDefault="00D0393D" w:rsidP="00D0393D">
      <w:r w:rsidRPr="009E474D">
        <w:tab/>
        <w:t>1.</w:t>
      </w:r>
      <w:r w:rsidRPr="009E474D">
        <w:tab/>
        <w:t>This act shall be known and may be cited as the “New Jersey Fair Play Act.”</w:t>
      </w:r>
    </w:p>
    <w:p w:rsidR="00D0393D" w:rsidRPr="009E474D" w:rsidRDefault="00D0393D" w:rsidP="00D0393D"/>
    <w:p w:rsidR="009E474D" w:rsidRDefault="009E474D" w:rsidP="00144E9D">
      <w:r>
        <w:t>C.18A:3B-87  Regulations for institution of higher education relative to student-athletes.</w:t>
      </w:r>
    </w:p>
    <w:p w:rsidR="00144E9D" w:rsidRPr="009E474D" w:rsidRDefault="00144E9D" w:rsidP="00144E9D">
      <w:r w:rsidRPr="009E474D">
        <w:tab/>
        <w:t>2.</w:t>
      </w:r>
      <w:r w:rsidR="009E474D">
        <w:t xml:space="preserve"> </w:t>
      </w:r>
      <w:r w:rsidRPr="009E474D">
        <w:t>a. A four-year institution of higher education shall not:</w:t>
      </w:r>
    </w:p>
    <w:p w:rsidR="00144E9D" w:rsidRPr="009E474D" w:rsidRDefault="00144E9D" w:rsidP="00144E9D">
      <w:r w:rsidRPr="009E474D">
        <w:tab/>
        <w:t>(1)</w:t>
      </w:r>
      <w:r w:rsidRPr="009E474D">
        <w:tab/>
        <w:t xml:space="preserve">uphold any rule, requirement, standard, or other limitation that prevents a student of that institution participating in intercollegiate athletics from earning compensation as a result of the use of the student’s name, image, or likeness. </w:t>
      </w:r>
    </w:p>
    <w:p w:rsidR="00144E9D" w:rsidRPr="009E474D" w:rsidRDefault="00144E9D" w:rsidP="00144E9D">
      <w:r w:rsidRPr="009E474D">
        <w:tab/>
        <w:t>Except as otherwise provided pursuant to subsection b. of this section, earning compensation from the use of a student’s name, image, or likeness shall not affect the student’s institutional scholarship eligibility.</w:t>
      </w:r>
      <w:r w:rsidR="009E474D">
        <w:t xml:space="preserve"> </w:t>
      </w:r>
      <w:r w:rsidRPr="009E474D">
        <w:t>An institutional scholarship shall not be considered compensation for the purposes of this act and a scholarship shall not be revoked as a result of a student earning compensation or obtaining professional representation;</w:t>
      </w:r>
    </w:p>
    <w:p w:rsidR="00144E9D" w:rsidRPr="009E474D" w:rsidRDefault="00144E9D" w:rsidP="00144E9D">
      <w:r w:rsidRPr="009E474D">
        <w:tab/>
        <w:t>(2)</w:t>
      </w:r>
      <w:r w:rsidRPr="009E474D">
        <w:tab/>
        <w:t>provide a prospective student-athlete with compensation in relation to the student-athlete’s name, image, or likeness; or</w:t>
      </w:r>
    </w:p>
    <w:p w:rsidR="00144E9D" w:rsidRPr="009E474D" w:rsidRDefault="00144E9D" w:rsidP="00144E9D">
      <w:r w:rsidRPr="009E474D">
        <w:tab/>
        <w:t>(3)</w:t>
      </w:r>
      <w:r w:rsidRPr="009E474D">
        <w:tab/>
        <w:t>prevent a student participating in intercollegiate athletics from obtaining professional representation in relation to contracts or legal matters including, but not limited to, representation provided by athlete agents or legal representation provided by attorneys.</w:t>
      </w:r>
    </w:p>
    <w:p w:rsidR="00144E9D" w:rsidRPr="009E474D" w:rsidRDefault="00144E9D" w:rsidP="00144E9D">
      <w:r w:rsidRPr="009E474D">
        <w:tab/>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144E9D" w:rsidRPr="009E474D" w:rsidRDefault="00144E9D" w:rsidP="00144E9D">
      <w:r w:rsidRPr="009E474D">
        <w:tab/>
        <w:t>b.</w:t>
      </w:r>
      <w:r w:rsidRPr="009E474D">
        <w:tab/>
        <w:t>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prescription pharmaceuticals; a controlled dangerous substance; and weapons, including firearms and ammunition.</w:t>
      </w:r>
    </w:p>
    <w:p w:rsidR="00D0393D" w:rsidRPr="009E474D" w:rsidRDefault="00144E9D" w:rsidP="00144E9D">
      <w:r w:rsidRPr="009E474D">
        <w:tab/>
        <w:t>Earning compensation from the use of a student’s name, image, or likeness in connection with products and services listed pursuant to this subsection shall result in the revocation of the student’s institutional scholarship eligibility.</w:t>
      </w:r>
    </w:p>
    <w:p w:rsidR="00D0393D" w:rsidRPr="009E474D" w:rsidRDefault="00D0393D" w:rsidP="00D0393D"/>
    <w:p w:rsidR="009E474D" w:rsidRDefault="009E474D" w:rsidP="00144E9D">
      <w:r>
        <w:t>C.18A:3B-88  Compensation for certain purposes prohibited.</w:t>
      </w:r>
    </w:p>
    <w:p w:rsidR="00D0393D" w:rsidRPr="009E474D" w:rsidRDefault="00144E9D" w:rsidP="00144E9D">
      <w:r w:rsidRPr="009E474D">
        <w:tab/>
        <w:t>3.</w:t>
      </w:r>
      <w:r w:rsidRPr="009E474D">
        <w:tab/>
        <w:t xml:space="preserve">A four-year </w:t>
      </w:r>
      <w:r w:rsidR="009E474D">
        <w:t>institution of higher education</w:t>
      </w:r>
      <w:r w:rsidRPr="009E474D">
        <w:t>, an entity whose purpose includes supporting or benefitting the institution or its athletic programs, or any officer, director, or employee of the institution or entity, shall not compensate or cause compensation to be directed to a current or prospective student-athlete participating in intercollegiate athletics for use of the student’s name, image, or likeness.</w:t>
      </w:r>
    </w:p>
    <w:p w:rsidR="00D0393D" w:rsidRPr="009E474D" w:rsidRDefault="00D0393D" w:rsidP="00D0393D"/>
    <w:p w:rsidR="009E474D" w:rsidRDefault="009E474D" w:rsidP="00D0393D">
      <w:r>
        <w:t>C.18A:3B-89  Disclosure of contract by student-athlete.</w:t>
      </w:r>
    </w:p>
    <w:p w:rsidR="00D0393D" w:rsidRPr="009E474D" w:rsidRDefault="00D0393D" w:rsidP="00D0393D">
      <w:r w:rsidRPr="009E474D">
        <w:lastRenderedPageBreak/>
        <w:tab/>
        <w:t>4.</w:t>
      </w:r>
      <w:r w:rsidR="009E474D">
        <w:t xml:space="preserve"> </w:t>
      </w:r>
      <w:r w:rsidRPr="009E474D">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D0393D" w:rsidRPr="009E474D" w:rsidRDefault="00D0393D" w:rsidP="00D0393D">
      <w:r w:rsidRPr="009E474D">
        <w:tab/>
        <w:t>b.</w:t>
      </w:r>
      <w:r w:rsidRPr="009E474D">
        <w:tab/>
        <w:t>A student-athlete shall not enter into a contract providing compensation to the student-athlete for use of his name, image, or likeness if a provision of the contract:</w:t>
      </w:r>
    </w:p>
    <w:p w:rsidR="00D0393D" w:rsidRPr="009E474D" w:rsidRDefault="00D0393D" w:rsidP="00D0393D">
      <w:r w:rsidRPr="009E474D">
        <w:tab/>
        <w:t>(1)</w:t>
      </w:r>
      <w:r w:rsidRPr="009E474D">
        <w:tab/>
        <w:t>conflicts with a provision of the student-athlete’s team contract; or</w:t>
      </w:r>
    </w:p>
    <w:p w:rsidR="00D0393D" w:rsidRPr="009E474D" w:rsidRDefault="00D0393D" w:rsidP="00D0393D">
      <w:r w:rsidRPr="009E474D">
        <w:tab/>
        <w:t>(2)</w:t>
      </w:r>
      <w:r w:rsidRPr="009E474D">
        <w:tab/>
        <w:t>conflicts with the provisions of subsection b. of section 2 of this act.</w:t>
      </w:r>
    </w:p>
    <w:p w:rsidR="00D0393D" w:rsidRPr="009E474D" w:rsidRDefault="00D0393D" w:rsidP="00D0393D">
      <w:r w:rsidRPr="009E474D">
        <w:tab/>
        <w:t>c.</w:t>
      </w:r>
      <w:r w:rsidRPr="009E474D">
        <w:tab/>
        <w:t>An institutional team contract shall not prevent a student-athlete from using the athlete’s name, image, or likeness for a commercial purpose when the athlete is not engaged in official team activities.</w:t>
      </w:r>
    </w:p>
    <w:p w:rsidR="00D0393D" w:rsidRPr="009E474D" w:rsidRDefault="00D0393D" w:rsidP="00D0393D">
      <w:r w:rsidRPr="009E474D">
        <w:tab/>
        <w:t>d.</w:t>
      </w:r>
      <w:r w:rsidRPr="009E474D">
        <w:tab/>
        <w:t>An institutional team contract shall allow the institution, athletic association, conference, or other group or organization with authority over intercollegiate athletics to use the athlete’s name, image, or likeness for advertising and marketing purposes without additional compensation paid to the student-athlete.</w:t>
      </w:r>
    </w:p>
    <w:p w:rsidR="006172AE" w:rsidRPr="009E474D" w:rsidRDefault="00D0393D" w:rsidP="006172AE">
      <w:r w:rsidRPr="009E474D">
        <w:tab/>
        <w:t>e.</w:t>
      </w:r>
      <w:r w:rsidRPr="009E474D">
        <w:tab/>
        <w:t>An institution asserting a conflict pursuant to subsection b. of this section shall disclose to the student-athlete and to the student-athlete’s professional representation the relevant contractual provisions that are in conflict.</w:t>
      </w:r>
    </w:p>
    <w:p w:rsidR="00144E9D" w:rsidRPr="009E474D" w:rsidRDefault="00144E9D" w:rsidP="006172AE"/>
    <w:p w:rsidR="00883AAC" w:rsidRPr="009E474D" w:rsidRDefault="00D0393D" w:rsidP="00144E9D">
      <w:r w:rsidRPr="009E474D">
        <w:tab/>
        <w:t>5.</w:t>
      </w:r>
      <w:r w:rsidRPr="009E474D">
        <w:tab/>
        <w:t>This act shall take effect immediately and shall first be applicable in the fifth academic year following the date of enactment.</w:t>
      </w:r>
    </w:p>
    <w:p w:rsidR="00C227D5" w:rsidRPr="009E474D" w:rsidRDefault="00C227D5" w:rsidP="00144E9D"/>
    <w:p w:rsidR="009E474D" w:rsidRPr="009E474D" w:rsidRDefault="009E474D" w:rsidP="009E474D">
      <w:r>
        <w:tab/>
        <w:t>Approved September 14, 2020.</w:t>
      </w:r>
    </w:p>
    <w:sectPr w:rsidR="009E474D" w:rsidRPr="009E474D" w:rsidSect="009E474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97A" w:rsidRDefault="0030297A">
      <w:r>
        <w:separator/>
      </w:r>
    </w:p>
  </w:endnote>
  <w:endnote w:type="continuationSeparator" w:id="0">
    <w:p w:rsidR="0030297A" w:rsidRDefault="0030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Default="009E4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Pr="009E474D" w:rsidRDefault="009E474D" w:rsidP="009E47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Pr="009E474D" w:rsidRDefault="009E474D" w:rsidP="009E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97A" w:rsidRDefault="0030297A">
      <w:r>
        <w:separator/>
      </w:r>
    </w:p>
  </w:footnote>
  <w:footnote w:type="continuationSeparator" w:id="0">
    <w:p w:rsidR="0030297A" w:rsidRDefault="0030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Default="009E47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Default="009E474D" w:rsidP="009E474D">
    <w:pPr>
      <w:pStyle w:val="bpuHeadSpon"/>
    </w:pPr>
    <w:r>
      <w:t>P.L. 2020, CHAPTER 83</w:t>
    </w:r>
  </w:p>
  <w:p w:rsidR="00C227D5" w:rsidRDefault="00C227D5" w:rsidP="009E474D">
    <w:pPr>
      <w:pStyle w:val="bpuHeadSpon"/>
    </w:pPr>
    <w:r>
      <w:fldChar w:fldCharType="begin"/>
    </w:r>
    <w:r>
      <w:instrText xml:space="preserve"> PAGE  \* MERGEFORMAT </w:instrText>
    </w:r>
    <w:r>
      <w:fldChar w:fldCharType="separate"/>
    </w:r>
    <w:r w:rsidR="00AC1F0B">
      <w:rPr>
        <w:noProof/>
      </w:rPr>
      <w:t>2</w:t>
    </w:r>
    <w:r>
      <w:fldChar w:fldCharType="end"/>
    </w:r>
  </w:p>
  <w:p w:rsidR="00C227D5" w:rsidRDefault="00C227D5" w:rsidP="009E474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74D" w:rsidRDefault="009E4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3C3"/>
    <w:rsid w:val="0013000E"/>
    <w:rsid w:val="00133F81"/>
    <w:rsid w:val="00135943"/>
    <w:rsid w:val="00144E9D"/>
    <w:rsid w:val="001645FB"/>
    <w:rsid w:val="00173D2B"/>
    <w:rsid w:val="00181676"/>
    <w:rsid w:val="00183603"/>
    <w:rsid w:val="00194E78"/>
    <w:rsid w:val="0019707B"/>
    <w:rsid w:val="00197E8B"/>
    <w:rsid w:val="00197FA4"/>
    <w:rsid w:val="001A161A"/>
    <w:rsid w:val="001A3B79"/>
    <w:rsid w:val="001A66B6"/>
    <w:rsid w:val="001B4716"/>
    <w:rsid w:val="001B4EA4"/>
    <w:rsid w:val="001C7A90"/>
    <w:rsid w:val="001C7C52"/>
    <w:rsid w:val="001D25F3"/>
    <w:rsid w:val="001D28BA"/>
    <w:rsid w:val="001E15F1"/>
    <w:rsid w:val="001E16FA"/>
    <w:rsid w:val="001E6213"/>
    <w:rsid w:val="001F14C7"/>
    <w:rsid w:val="001F1CE0"/>
    <w:rsid w:val="001F7405"/>
    <w:rsid w:val="00205533"/>
    <w:rsid w:val="00212B8D"/>
    <w:rsid w:val="00222983"/>
    <w:rsid w:val="002363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7A"/>
    <w:rsid w:val="00315320"/>
    <w:rsid w:val="00315503"/>
    <w:rsid w:val="00325776"/>
    <w:rsid w:val="00325E27"/>
    <w:rsid w:val="00330395"/>
    <w:rsid w:val="0033090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D58"/>
    <w:rsid w:val="003A3C64"/>
    <w:rsid w:val="003A3F83"/>
    <w:rsid w:val="003C43EF"/>
    <w:rsid w:val="003C5A6B"/>
    <w:rsid w:val="003C7FB2"/>
    <w:rsid w:val="003D24DE"/>
    <w:rsid w:val="003E26D4"/>
    <w:rsid w:val="003E47BA"/>
    <w:rsid w:val="003F3B37"/>
    <w:rsid w:val="0040195A"/>
    <w:rsid w:val="00402DC0"/>
    <w:rsid w:val="004155B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E84"/>
    <w:rsid w:val="00577A15"/>
    <w:rsid w:val="00580533"/>
    <w:rsid w:val="0059131D"/>
    <w:rsid w:val="005B3F92"/>
    <w:rsid w:val="005B479C"/>
    <w:rsid w:val="005B561E"/>
    <w:rsid w:val="005C07E4"/>
    <w:rsid w:val="005C2124"/>
    <w:rsid w:val="005C336F"/>
    <w:rsid w:val="005C38F2"/>
    <w:rsid w:val="005C7F3C"/>
    <w:rsid w:val="005E017C"/>
    <w:rsid w:val="005E50C6"/>
    <w:rsid w:val="005F2A97"/>
    <w:rsid w:val="005F399B"/>
    <w:rsid w:val="006019F8"/>
    <w:rsid w:val="00605B20"/>
    <w:rsid w:val="0061156F"/>
    <w:rsid w:val="00613FF5"/>
    <w:rsid w:val="006155A8"/>
    <w:rsid w:val="006172A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AB"/>
    <w:rsid w:val="00866563"/>
    <w:rsid w:val="00867AC2"/>
    <w:rsid w:val="0087056E"/>
    <w:rsid w:val="00875402"/>
    <w:rsid w:val="00883AA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4D"/>
    <w:rsid w:val="009E5961"/>
    <w:rsid w:val="009F4FAC"/>
    <w:rsid w:val="00A017C0"/>
    <w:rsid w:val="00A11228"/>
    <w:rsid w:val="00A222C2"/>
    <w:rsid w:val="00A305D6"/>
    <w:rsid w:val="00A342C4"/>
    <w:rsid w:val="00A441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F0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7D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A4"/>
    <w:rsid w:val="00CE78BF"/>
    <w:rsid w:val="00CF65EB"/>
    <w:rsid w:val="00CF72AD"/>
    <w:rsid w:val="00D02441"/>
    <w:rsid w:val="00D0393D"/>
    <w:rsid w:val="00D039F4"/>
    <w:rsid w:val="00D10496"/>
    <w:rsid w:val="00D11173"/>
    <w:rsid w:val="00D1215F"/>
    <w:rsid w:val="00D16561"/>
    <w:rsid w:val="00D17FF8"/>
    <w:rsid w:val="00D268AC"/>
    <w:rsid w:val="00D27FF3"/>
    <w:rsid w:val="00D343D0"/>
    <w:rsid w:val="00D3664D"/>
    <w:rsid w:val="00D500E9"/>
    <w:rsid w:val="00D507BC"/>
    <w:rsid w:val="00D56481"/>
    <w:rsid w:val="00D6090A"/>
    <w:rsid w:val="00D61B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6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B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767F025-BBC6-4C28-9115-8901E04A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3A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AC"/>
    <w:rPr>
      <w:rFonts w:ascii="Segoe UI" w:hAnsi="Segoe UI" w:cs="Segoe UI"/>
      <w:spacing w:val="4"/>
      <w:sz w:val="18"/>
      <w:szCs w:val="18"/>
    </w:rPr>
  </w:style>
  <w:style w:type="character" w:styleId="LineNumber">
    <w:name w:val="line number"/>
    <w:basedOn w:val="DefaultParagraphFont"/>
    <w:semiHidden/>
    <w:unhideWhenUsed/>
    <w:rsid w:val="0023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707</Words>
  <Characters>4196</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P.L. 2020, c.83</vt:lpstr>
    </vt:vector>
  </TitlesOfParts>
  <Manager>Carol Yuhas</Manager>
  <Company>NJ Office of Legislative Services</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c.083 (S971 1R)</dc:title>
  <dc:subject>20-1194</dc:subject>
  <dc:creator>Senate No. 971 (First Reprint)</dc:creator>
  <cp:keywords>S971|2| ||0|0|!|0|</cp:keywords>
  <dc:description>INTRODUCED JANUARY 27, 2020_x000d_
AMENDED MARCH 5, 2020</dc:description>
  <cp:lastModifiedBy>Franks, Denise</cp:lastModifiedBy>
  <cp:revision>2</cp:revision>
  <cp:lastPrinted>2020-07-31T17:05:00Z</cp:lastPrinted>
  <dcterms:created xsi:type="dcterms:W3CDTF">2020-09-30T14:43:00Z</dcterms:created>
  <dcterms:modified xsi:type="dcterms:W3CDTF">2020-09-30T14:43:00Z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c.83</vt:lpwstr>
  </property>
</Properties>
</file>