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087" w:rsidRPr="00CA1087" w:rsidRDefault="00CA1087" w:rsidP="00CA1087">
      <w:pPr>
        <w:pStyle w:val="HangingAnAct"/>
        <w:jc w:val="center"/>
        <w:rPr>
          <w:rStyle w:val="BillHead"/>
        </w:rPr>
      </w:pPr>
      <w:bookmarkStart w:id="0" w:name="LCPL"/>
      <w:bookmarkEnd w:id="0"/>
      <w:r w:rsidRPr="00CA1087">
        <w:rPr>
          <w:rStyle w:val="BillHead"/>
        </w:rPr>
        <w:t>CHAPTER 9</w:t>
      </w:r>
    </w:p>
    <w:p w:rsidR="00CA1087" w:rsidRPr="00CA1087" w:rsidRDefault="00CA1087" w:rsidP="00CA1087">
      <w:pPr>
        <w:pStyle w:val="HangingAnAct"/>
        <w:jc w:val="center"/>
        <w:rPr>
          <w:rStyle w:val="BillHead"/>
        </w:rPr>
      </w:pPr>
    </w:p>
    <w:p w:rsidR="00686AEB" w:rsidRPr="00CA1087" w:rsidRDefault="00D56F03" w:rsidP="00CA1087">
      <w:pPr>
        <w:pStyle w:val="HangingAnAct"/>
        <w:rPr>
          <w:rStyle w:val="HangingAnActChar"/>
        </w:rPr>
      </w:pPr>
      <w:r w:rsidRPr="00CA1087">
        <w:rPr>
          <w:rStyle w:val="BillHead"/>
        </w:rPr>
        <w:t>An Act</w:t>
      </w:r>
      <w:r w:rsidR="00686AEB" w:rsidRPr="00CA1087">
        <w:rPr>
          <w:rStyle w:val="HangingAnActChar"/>
        </w:rPr>
        <w:t xml:space="preserve"> </w:t>
      </w:r>
      <w:r w:rsidR="00A878C0" w:rsidRPr="00CA1087">
        <w:rPr>
          <w:rStyle w:val="HangingAnActChar"/>
        </w:rPr>
        <w:t>concerning time off from work in connection with infectious disease and supplementing Title 34 of the Revised Statutes.</w:t>
      </w:r>
    </w:p>
    <w:p w:rsidR="000B1054" w:rsidRPr="00CA1087" w:rsidRDefault="000B1054" w:rsidP="000B1054"/>
    <w:p w:rsidR="00686AEB" w:rsidRPr="00CA1087" w:rsidRDefault="00686AEB" w:rsidP="00686AEB">
      <w:r w:rsidRPr="00CA1087">
        <w:tab/>
      </w:r>
      <w:r w:rsidR="00D56F03" w:rsidRPr="00CA1087">
        <w:rPr>
          <w:rStyle w:val="BillHeading2"/>
        </w:rPr>
        <w:t>Be It Enacted</w:t>
      </w:r>
      <w:r w:rsidRPr="00CA1087">
        <w:rPr>
          <w:rStyle w:val="BillHeading2"/>
        </w:rPr>
        <w:t xml:space="preserve"> </w:t>
      </w:r>
      <w:r w:rsidR="00D56F03" w:rsidRPr="00CA1087">
        <w:rPr>
          <w:rStyle w:val="BillLanguage"/>
        </w:rPr>
        <w:t>by the Senate and General Assembly of the State of New Jersey:</w:t>
      </w:r>
    </w:p>
    <w:p w:rsidR="00686AEB" w:rsidRPr="00CA1087" w:rsidRDefault="00686AEB" w:rsidP="00686AEB"/>
    <w:p w:rsidR="00CA1087" w:rsidRDefault="00CA1087" w:rsidP="00517780">
      <w:r>
        <w:t>C.34:11D-12  Employer prohibited from terminating, penalizing employee during times of emergency.</w:t>
      </w:r>
    </w:p>
    <w:p w:rsidR="00517780" w:rsidRPr="00CA1087" w:rsidRDefault="00517780" w:rsidP="00517780">
      <w:r w:rsidRPr="00CA1087">
        <w:tab/>
        <w:t>1.</w:t>
      </w:r>
      <w:r w:rsidRPr="00CA1087">
        <w:tab/>
        <w:t>An employer shall not</w:t>
      </w:r>
      <w:r w:rsidR="001B1417" w:rsidRPr="00CA1087">
        <w:t xml:space="preserve">, </w:t>
      </w:r>
      <w:r w:rsidR="00CA4BB4" w:rsidRPr="00CA1087">
        <w:t>during the Public Health Emergency and State of Emergency declared by the Governor in Executive Order 103 of 2020 concerning the coronavirus disease 2019 pandemic</w:t>
      </w:r>
      <w:r w:rsidR="001B1417" w:rsidRPr="00CA1087">
        <w:t>,</w:t>
      </w:r>
      <w:r w:rsidRPr="00CA1087">
        <w:t xml:space="preserve"> terminate or otherwise penalize </w:t>
      </w:r>
      <w:r w:rsidR="002251A8" w:rsidRPr="00CA1087">
        <w:t>an</w:t>
      </w:r>
      <w:r w:rsidRPr="00CA1087">
        <w:t xml:space="preserve"> employee if the employee requests or takes time off from work based on the written </w:t>
      </w:r>
      <w:r w:rsidR="00E91B74" w:rsidRPr="00CA1087">
        <w:t xml:space="preserve">or electronically transmitted </w:t>
      </w:r>
      <w:r w:rsidRPr="00CA1087">
        <w:t xml:space="preserve">recommendation of a medical professional licensed in New Jersey that the employee take </w:t>
      </w:r>
      <w:r w:rsidR="002251A8" w:rsidRPr="00CA1087">
        <w:t>th</w:t>
      </w:r>
      <w:r w:rsidR="0015096B" w:rsidRPr="00CA1087">
        <w:t>at</w:t>
      </w:r>
      <w:r w:rsidR="002251A8" w:rsidRPr="00CA1087">
        <w:t xml:space="preserve"> </w:t>
      </w:r>
      <w:r w:rsidRPr="00CA1087">
        <w:t xml:space="preserve">time off for a specified period of time because the employee has, or is likely to have, </w:t>
      </w:r>
      <w:r w:rsidR="007C25E5" w:rsidRPr="00CA1087">
        <w:t>an infectious disease, as defined in section 2 of P.L.2005, c.222 (C.</w:t>
      </w:r>
      <w:r w:rsidR="00C35845" w:rsidRPr="00CA1087">
        <w:t>26:13-2),</w:t>
      </w:r>
      <w:r w:rsidR="007C25E5" w:rsidRPr="00CA1087">
        <w:t xml:space="preserve"> which may infect others at the employee’s workplace</w:t>
      </w:r>
      <w:r w:rsidR="00C371FA" w:rsidRPr="00CA1087">
        <w:t>.</w:t>
      </w:r>
      <w:r w:rsidRPr="00CA1087">
        <w:t xml:space="preserve"> The employer shall not, following that </w:t>
      </w:r>
      <w:r w:rsidR="0015096B" w:rsidRPr="00CA1087">
        <w:t xml:space="preserve">specified </w:t>
      </w:r>
      <w:r w:rsidRPr="00CA1087">
        <w:t>period of time, refuse to reinstate the employee to employment in the position held when the leave commenced with no reduction in seniority, status, employment benefits, pay or other terms and conditions of employment.</w:t>
      </w:r>
    </w:p>
    <w:p w:rsidR="001C143B" w:rsidRPr="00CA1087" w:rsidRDefault="001C143B" w:rsidP="00517780"/>
    <w:p w:rsidR="00CA1087" w:rsidRDefault="00CA1087" w:rsidP="00686AEB">
      <w:r>
        <w:t>C.34:11D-13  Violations, penalties.</w:t>
      </w:r>
    </w:p>
    <w:p w:rsidR="004352A1" w:rsidRPr="00CA1087" w:rsidRDefault="004352A1" w:rsidP="00686AEB">
      <w:r w:rsidRPr="00CA1087">
        <w:tab/>
        <w:t>2.</w:t>
      </w:r>
      <w:r w:rsidRPr="00CA1087">
        <w:tab/>
      </w:r>
      <w:r w:rsidR="009126C6" w:rsidRPr="00CA1087">
        <w:t>If a</w:t>
      </w:r>
      <w:r w:rsidR="00236FD6" w:rsidRPr="00CA1087">
        <w:t xml:space="preserve">n </w:t>
      </w:r>
      <w:r w:rsidR="009126C6" w:rsidRPr="00CA1087">
        <w:t xml:space="preserve">employer violates the provisions of section 1 of this act, </w:t>
      </w:r>
      <w:r w:rsidR="004630A2" w:rsidRPr="00CA1087">
        <w:t xml:space="preserve">the employee affected by the violation may file a written complaint with the Commissioner of Labor and Workforce Development or initiate an action in a court of competent jurisdiction, to seek reinstatement to employment.  If </w:t>
      </w:r>
      <w:r w:rsidR="00CB6692" w:rsidRPr="00CA1087">
        <w:t xml:space="preserve">the employer is </w:t>
      </w:r>
      <w:r w:rsidR="004630A2" w:rsidRPr="00CA1087">
        <w:t>found</w:t>
      </w:r>
      <w:r w:rsidR="00CB6692" w:rsidRPr="00CA1087">
        <w:t xml:space="preserve"> by a preponderance of the evidence</w:t>
      </w:r>
      <w:r w:rsidR="004630A2" w:rsidRPr="00CA1087">
        <w:t xml:space="preserve"> to be in violation, the</w:t>
      </w:r>
      <w:r w:rsidR="00CB6692" w:rsidRPr="00CA1087">
        <w:t xml:space="preserve"> court or the commissioner sha</w:t>
      </w:r>
      <w:r w:rsidR="004630A2" w:rsidRPr="00CA1087">
        <w:t>ll</w:t>
      </w:r>
      <w:r w:rsidR="00D46EE9" w:rsidRPr="00CA1087">
        <w:t xml:space="preserve"> order the </w:t>
      </w:r>
      <w:r w:rsidR="004630A2" w:rsidRPr="00CA1087">
        <w:t>reinstate</w:t>
      </w:r>
      <w:r w:rsidR="00D46EE9" w:rsidRPr="00CA1087">
        <w:t>ment</w:t>
      </w:r>
      <w:r w:rsidR="004630A2" w:rsidRPr="00CA1087">
        <w:t xml:space="preserve"> the employee to the position </w:t>
      </w:r>
      <w:r w:rsidR="00CB6692" w:rsidRPr="00CA1087">
        <w:t xml:space="preserve">previously </w:t>
      </w:r>
      <w:r w:rsidR="004630A2" w:rsidRPr="00CA1087">
        <w:t xml:space="preserve">held with </w:t>
      </w:r>
      <w:r w:rsidR="00CB6692" w:rsidRPr="00CA1087">
        <w:t>no reduction in seniority, status, employment benefits, pay</w:t>
      </w:r>
      <w:r w:rsidR="00090AA7" w:rsidRPr="00CA1087">
        <w:t>,</w:t>
      </w:r>
      <w:r w:rsidR="00CB6692" w:rsidRPr="00CA1087">
        <w:t xml:space="preserve"> and other terms and conditions of employment and fine the employer $2,500 for each violation of section</w:t>
      </w:r>
      <w:r w:rsidR="00D46EE9" w:rsidRPr="00CA1087">
        <w:t xml:space="preserve"> </w:t>
      </w:r>
      <w:r w:rsidR="00090AA7" w:rsidRPr="00CA1087">
        <w:t>1</w:t>
      </w:r>
      <w:r w:rsidR="00D46EE9" w:rsidRPr="00CA1087">
        <w:t xml:space="preserve"> of this act</w:t>
      </w:r>
      <w:r w:rsidR="00CB6692" w:rsidRPr="00CA1087">
        <w:t xml:space="preserve">. </w:t>
      </w:r>
    </w:p>
    <w:p w:rsidR="004352A1" w:rsidRPr="00CA1087" w:rsidRDefault="004352A1" w:rsidP="00686AEB"/>
    <w:p w:rsidR="00686AEB" w:rsidRPr="00CA1087" w:rsidRDefault="004352A1" w:rsidP="00686AEB">
      <w:r w:rsidRPr="00CA1087">
        <w:tab/>
        <w:t>3.</w:t>
      </w:r>
      <w:r w:rsidRPr="00CA1087">
        <w:tab/>
      </w:r>
      <w:r w:rsidR="00D56F03" w:rsidRPr="00CA1087">
        <w:t>This act shall take effect</w:t>
      </w:r>
      <w:r w:rsidRPr="00CA1087">
        <w:t xml:space="preserve"> immediately.</w:t>
      </w:r>
    </w:p>
    <w:p w:rsidR="00686AEB" w:rsidRPr="00CA1087" w:rsidRDefault="00686AEB" w:rsidP="00686AEB"/>
    <w:p w:rsidR="00CA1087" w:rsidRPr="00CA1087" w:rsidRDefault="00CA1087" w:rsidP="00686AEB">
      <w:r>
        <w:tab/>
        <w:t>Approved March 20, 2020.</w:t>
      </w:r>
      <w:bookmarkStart w:id="1" w:name="_GoBack"/>
      <w:bookmarkEnd w:id="1"/>
    </w:p>
    <w:sectPr w:rsidR="00CA1087" w:rsidRPr="00CA1087" w:rsidSect="00CA108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368" w:rsidRDefault="00CB4368">
      <w:r>
        <w:separator/>
      </w:r>
    </w:p>
  </w:endnote>
  <w:endnote w:type="continuationSeparator" w:id="0">
    <w:p w:rsidR="00CB4368" w:rsidRDefault="00CB4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087" w:rsidRDefault="00CA10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087" w:rsidRPr="00CA1087" w:rsidRDefault="00CA1087" w:rsidP="00CA10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087" w:rsidRPr="00CA1087" w:rsidRDefault="00CA1087" w:rsidP="00CA10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368" w:rsidRDefault="00CB4368">
      <w:r>
        <w:separator/>
      </w:r>
    </w:p>
  </w:footnote>
  <w:footnote w:type="continuationSeparator" w:id="0">
    <w:p w:rsidR="00CB4368" w:rsidRDefault="00CB4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087" w:rsidRDefault="00CA10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087" w:rsidRDefault="00CA1087" w:rsidP="00CA1087">
    <w:pPr>
      <w:pStyle w:val="bpuHeadSpon"/>
    </w:pPr>
    <w:r>
      <w:t>P.L. 2020, CHAPTER 9</w:t>
    </w:r>
  </w:p>
  <w:p w:rsidR="009A646A" w:rsidRDefault="009A646A" w:rsidP="00CA1087">
    <w:pPr>
      <w:pStyle w:val="bpuHeadSpon"/>
    </w:pPr>
    <w:r>
      <w:fldChar w:fldCharType="begin"/>
    </w:r>
    <w:r>
      <w:instrText xml:space="preserve"> PAGE  \* MERGEFORMAT </w:instrText>
    </w:r>
    <w:r>
      <w:fldChar w:fldCharType="separate"/>
    </w:r>
    <w:r w:rsidR="00CA1087">
      <w:rPr>
        <w:noProof/>
      </w:rPr>
      <w:t>2</w:t>
    </w:r>
    <w:r>
      <w:fldChar w:fldCharType="end"/>
    </w:r>
  </w:p>
  <w:p w:rsidR="009A646A" w:rsidRDefault="009A646A" w:rsidP="00CA108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087" w:rsidRDefault="00CA10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368"/>
    <w:rsid w:val="000051BD"/>
    <w:rsid w:val="000104A0"/>
    <w:rsid w:val="000160A5"/>
    <w:rsid w:val="000203D6"/>
    <w:rsid w:val="0002335B"/>
    <w:rsid w:val="0003549A"/>
    <w:rsid w:val="000367AE"/>
    <w:rsid w:val="00043B22"/>
    <w:rsid w:val="00054975"/>
    <w:rsid w:val="00057D20"/>
    <w:rsid w:val="0006197C"/>
    <w:rsid w:val="0006281F"/>
    <w:rsid w:val="0008141C"/>
    <w:rsid w:val="00090AA7"/>
    <w:rsid w:val="00094A55"/>
    <w:rsid w:val="000A44A7"/>
    <w:rsid w:val="000B1054"/>
    <w:rsid w:val="000B3411"/>
    <w:rsid w:val="000C054C"/>
    <w:rsid w:val="000C12C2"/>
    <w:rsid w:val="000C2E3E"/>
    <w:rsid w:val="000D11AF"/>
    <w:rsid w:val="000D6255"/>
    <w:rsid w:val="000D6262"/>
    <w:rsid w:val="000D6A5D"/>
    <w:rsid w:val="000D7B4A"/>
    <w:rsid w:val="000E4006"/>
    <w:rsid w:val="000F3DA2"/>
    <w:rsid w:val="000F5FDE"/>
    <w:rsid w:val="000F7466"/>
    <w:rsid w:val="0013000E"/>
    <w:rsid w:val="00133F81"/>
    <w:rsid w:val="00135943"/>
    <w:rsid w:val="0015096B"/>
    <w:rsid w:val="00161764"/>
    <w:rsid w:val="001645FB"/>
    <w:rsid w:val="00173D2B"/>
    <w:rsid w:val="00175654"/>
    <w:rsid w:val="00181676"/>
    <w:rsid w:val="00183603"/>
    <w:rsid w:val="00194E78"/>
    <w:rsid w:val="0019707B"/>
    <w:rsid w:val="00197E8B"/>
    <w:rsid w:val="00197FA4"/>
    <w:rsid w:val="001A161A"/>
    <w:rsid w:val="001A3B79"/>
    <w:rsid w:val="001A66B6"/>
    <w:rsid w:val="001B1417"/>
    <w:rsid w:val="001B4716"/>
    <w:rsid w:val="001B4EA4"/>
    <w:rsid w:val="001C143B"/>
    <w:rsid w:val="001C7C52"/>
    <w:rsid w:val="001D25F3"/>
    <w:rsid w:val="001E15F1"/>
    <w:rsid w:val="001E16FA"/>
    <w:rsid w:val="001E6213"/>
    <w:rsid w:val="001F14C7"/>
    <w:rsid w:val="001F51E3"/>
    <w:rsid w:val="001F7405"/>
    <w:rsid w:val="00200E3E"/>
    <w:rsid w:val="00205533"/>
    <w:rsid w:val="00212B8D"/>
    <w:rsid w:val="00222983"/>
    <w:rsid w:val="002251A8"/>
    <w:rsid w:val="00236FD6"/>
    <w:rsid w:val="002370D0"/>
    <w:rsid w:val="00255958"/>
    <w:rsid w:val="00257FA2"/>
    <w:rsid w:val="0026574A"/>
    <w:rsid w:val="002660BB"/>
    <w:rsid w:val="002720E8"/>
    <w:rsid w:val="00275293"/>
    <w:rsid w:val="002776B0"/>
    <w:rsid w:val="00286BA5"/>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E97"/>
    <w:rsid w:val="003446A0"/>
    <w:rsid w:val="0034481B"/>
    <w:rsid w:val="00350130"/>
    <w:rsid w:val="00354334"/>
    <w:rsid w:val="0036180C"/>
    <w:rsid w:val="00363CF5"/>
    <w:rsid w:val="00364344"/>
    <w:rsid w:val="003702CA"/>
    <w:rsid w:val="00370617"/>
    <w:rsid w:val="00382F1F"/>
    <w:rsid w:val="00391DA4"/>
    <w:rsid w:val="003A3C64"/>
    <w:rsid w:val="003A3F83"/>
    <w:rsid w:val="003C34E3"/>
    <w:rsid w:val="003C43EF"/>
    <w:rsid w:val="003C5A6B"/>
    <w:rsid w:val="003C7FB2"/>
    <w:rsid w:val="003D24DE"/>
    <w:rsid w:val="003D2535"/>
    <w:rsid w:val="003D5ECD"/>
    <w:rsid w:val="003E26D4"/>
    <w:rsid w:val="003E47BA"/>
    <w:rsid w:val="003F3B37"/>
    <w:rsid w:val="0040195A"/>
    <w:rsid w:val="00402DC0"/>
    <w:rsid w:val="00416C4B"/>
    <w:rsid w:val="0041751E"/>
    <w:rsid w:val="004211E5"/>
    <w:rsid w:val="00422091"/>
    <w:rsid w:val="0043386C"/>
    <w:rsid w:val="004352A1"/>
    <w:rsid w:val="00436F2D"/>
    <w:rsid w:val="00436F5D"/>
    <w:rsid w:val="00441B42"/>
    <w:rsid w:val="0045118A"/>
    <w:rsid w:val="00455D51"/>
    <w:rsid w:val="00456BF9"/>
    <w:rsid w:val="00461057"/>
    <w:rsid w:val="004630A2"/>
    <w:rsid w:val="004704A8"/>
    <w:rsid w:val="00471102"/>
    <w:rsid w:val="00471F18"/>
    <w:rsid w:val="00484144"/>
    <w:rsid w:val="00484C19"/>
    <w:rsid w:val="00485866"/>
    <w:rsid w:val="00492076"/>
    <w:rsid w:val="00493B1D"/>
    <w:rsid w:val="00497037"/>
    <w:rsid w:val="00497CDA"/>
    <w:rsid w:val="004A3009"/>
    <w:rsid w:val="004A6940"/>
    <w:rsid w:val="004A77A4"/>
    <w:rsid w:val="004C742C"/>
    <w:rsid w:val="004E1F3E"/>
    <w:rsid w:val="004F21BD"/>
    <w:rsid w:val="004F4F1D"/>
    <w:rsid w:val="004F74DD"/>
    <w:rsid w:val="00501317"/>
    <w:rsid w:val="0050495C"/>
    <w:rsid w:val="00505DC9"/>
    <w:rsid w:val="00506E1E"/>
    <w:rsid w:val="00513C81"/>
    <w:rsid w:val="00517780"/>
    <w:rsid w:val="00527BFB"/>
    <w:rsid w:val="00532A32"/>
    <w:rsid w:val="00540B0B"/>
    <w:rsid w:val="0054460F"/>
    <w:rsid w:val="005536CD"/>
    <w:rsid w:val="00554051"/>
    <w:rsid w:val="00557240"/>
    <w:rsid w:val="0056092E"/>
    <w:rsid w:val="00564728"/>
    <w:rsid w:val="005651F3"/>
    <w:rsid w:val="00572184"/>
    <w:rsid w:val="00577A15"/>
    <w:rsid w:val="00580533"/>
    <w:rsid w:val="0059131D"/>
    <w:rsid w:val="005B3F92"/>
    <w:rsid w:val="005B479C"/>
    <w:rsid w:val="005B561E"/>
    <w:rsid w:val="005C07E4"/>
    <w:rsid w:val="005C2124"/>
    <w:rsid w:val="005C336F"/>
    <w:rsid w:val="005C50A8"/>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DAF"/>
    <w:rsid w:val="00677316"/>
    <w:rsid w:val="00686AEB"/>
    <w:rsid w:val="006A2FF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311"/>
    <w:rsid w:val="007502CB"/>
    <w:rsid w:val="00752D79"/>
    <w:rsid w:val="00752E20"/>
    <w:rsid w:val="00753C97"/>
    <w:rsid w:val="00756EDE"/>
    <w:rsid w:val="00781B4D"/>
    <w:rsid w:val="007824BF"/>
    <w:rsid w:val="00783B8D"/>
    <w:rsid w:val="00794B94"/>
    <w:rsid w:val="00794BD4"/>
    <w:rsid w:val="007954FA"/>
    <w:rsid w:val="007A2F73"/>
    <w:rsid w:val="007A3061"/>
    <w:rsid w:val="007A5A0B"/>
    <w:rsid w:val="007C0E14"/>
    <w:rsid w:val="007C1714"/>
    <w:rsid w:val="007C25E5"/>
    <w:rsid w:val="007C7DE4"/>
    <w:rsid w:val="007D40CB"/>
    <w:rsid w:val="007D5796"/>
    <w:rsid w:val="007D59C0"/>
    <w:rsid w:val="007D7D9C"/>
    <w:rsid w:val="007E4C4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E21"/>
    <w:rsid w:val="00884D51"/>
    <w:rsid w:val="008916EC"/>
    <w:rsid w:val="00891E4F"/>
    <w:rsid w:val="008A31C5"/>
    <w:rsid w:val="008A4F9A"/>
    <w:rsid w:val="008B2850"/>
    <w:rsid w:val="008C1003"/>
    <w:rsid w:val="008C79B3"/>
    <w:rsid w:val="008D72A2"/>
    <w:rsid w:val="008D77BD"/>
    <w:rsid w:val="008E454C"/>
    <w:rsid w:val="008F07DC"/>
    <w:rsid w:val="008F1E5A"/>
    <w:rsid w:val="00901BDA"/>
    <w:rsid w:val="009121D8"/>
    <w:rsid w:val="009126C6"/>
    <w:rsid w:val="00916F7A"/>
    <w:rsid w:val="00917FE3"/>
    <w:rsid w:val="009318C7"/>
    <w:rsid w:val="00931C09"/>
    <w:rsid w:val="009348C2"/>
    <w:rsid w:val="009440D0"/>
    <w:rsid w:val="00946BC4"/>
    <w:rsid w:val="0095038E"/>
    <w:rsid w:val="009523A3"/>
    <w:rsid w:val="00960958"/>
    <w:rsid w:val="00963A46"/>
    <w:rsid w:val="00966A3E"/>
    <w:rsid w:val="00971493"/>
    <w:rsid w:val="00971AD9"/>
    <w:rsid w:val="00973069"/>
    <w:rsid w:val="00973523"/>
    <w:rsid w:val="00973897"/>
    <w:rsid w:val="00980766"/>
    <w:rsid w:val="009835D4"/>
    <w:rsid w:val="009865D4"/>
    <w:rsid w:val="00993B74"/>
    <w:rsid w:val="009941EA"/>
    <w:rsid w:val="00997152"/>
    <w:rsid w:val="009972CD"/>
    <w:rsid w:val="009A0E9C"/>
    <w:rsid w:val="009A45DA"/>
    <w:rsid w:val="009A646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5F5"/>
    <w:rsid w:val="00A6754E"/>
    <w:rsid w:val="00A70F58"/>
    <w:rsid w:val="00A72987"/>
    <w:rsid w:val="00A7346B"/>
    <w:rsid w:val="00A74D63"/>
    <w:rsid w:val="00A81E7E"/>
    <w:rsid w:val="00A84C4F"/>
    <w:rsid w:val="00A878C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D57"/>
    <w:rsid w:val="00B35D8A"/>
    <w:rsid w:val="00B45B34"/>
    <w:rsid w:val="00B5116B"/>
    <w:rsid w:val="00B55A34"/>
    <w:rsid w:val="00B57047"/>
    <w:rsid w:val="00B61D86"/>
    <w:rsid w:val="00B6342D"/>
    <w:rsid w:val="00B726BD"/>
    <w:rsid w:val="00B732BC"/>
    <w:rsid w:val="00B777B2"/>
    <w:rsid w:val="00B90E33"/>
    <w:rsid w:val="00B9676B"/>
    <w:rsid w:val="00BA2EA5"/>
    <w:rsid w:val="00BA364B"/>
    <w:rsid w:val="00BB1190"/>
    <w:rsid w:val="00BB31D0"/>
    <w:rsid w:val="00BB3A11"/>
    <w:rsid w:val="00BB4DDB"/>
    <w:rsid w:val="00BB5D79"/>
    <w:rsid w:val="00BB5F02"/>
    <w:rsid w:val="00BC7892"/>
    <w:rsid w:val="00BD0D81"/>
    <w:rsid w:val="00BE24D6"/>
    <w:rsid w:val="00BE7EFA"/>
    <w:rsid w:val="00BF06AD"/>
    <w:rsid w:val="00BF2C67"/>
    <w:rsid w:val="00C04F4D"/>
    <w:rsid w:val="00C12E48"/>
    <w:rsid w:val="00C13D14"/>
    <w:rsid w:val="00C15F53"/>
    <w:rsid w:val="00C16AA5"/>
    <w:rsid w:val="00C23F09"/>
    <w:rsid w:val="00C25356"/>
    <w:rsid w:val="00C328D0"/>
    <w:rsid w:val="00C35845"/>
    <w:rsid w:val="00C371FA"/>
    <w:rsid w:val="00C40B37"/>
    <w:rsid w:val="00C46BC1"/>
    <w:rsid w:val="00C5235F"/>
    <w:rsid w:val="00C54CE2"/>
    <w:rsid w:val="00C66BF3"/>
    <w:rsid w:val="00C70140"/>
    <w:rsid w:val="00C73CA7"/>
    <w:rsid w:val="00C822F6"/>
    <w:rsid w:val="00C82AC2"/>
    <w:rsid w:val="00C8456C"/>
    <w:rsid w:val="00C878B6"/>
    <w:rsid w:val="00C91E19"/>
    <w:rsid w:val="00C92402"/>
    <w:rsid w:val="00C92867"/>
    <w:rsid w:val="00C93B93"/>
    <w:rsid w:val="00CA037D"/>
    <w:rsid w:val="00CA0837"/>
    <w:rsid w:val="00CA1087"/>
    <w:rsid w:val="00CA1AEA"/>
    <w:rsid w:val="00CA2442"/>
    <w:rsid w:val="00CA4725"/>
    <w:rsid w:val="00CA4BB4"/>
    <w:rsid w:val="00CB4368"/>
    <w:rsid w:val="00CB6246"/>
    <w:rsid w:val="00CB6692"/>
    <w:rsid w:val="00CC0A17"/>
    <w:rsid w:val="00CD0F93"/>
    <w:rsid w:val="00CD1BD1"/>
    <w:rsid w:val="00CD528D"/>
    <w:rsid w:val="00CE78BF"/>
    <w:rsid w:val="00CF5F15"/>
    <w:rsid w:val="00CF65EB"/>
    <w:rsid w:val="00CF72AD"/>
    <w:rsid w:val="00D02441"/>
    <w:rsid w:val="00D039F4"/>
    <w:rsid w:val="00D10496"/>
    <w:rsid w:val="00D11173"/>
    <w:rsid w:val="00D1215F"/>
    <w:rsid w:val="00D16561"/>
    <w:rsid w:val="00D17FF8"/>
    <w:rsid w:val="00D268AC"/>
    <w:rsid w:val="00D27FF3"/>
    <w:rsid w:val="00D343D0"/>
    <w:rsid w:val="00D3664D"/>
    <w:rsid w:val="00D46EE9"/>
    <w:rsid w:val="00D500E9"/>
    <w:rsid w:val="00D507BC"/>
    <w:rsid w:val="00D52815"/>
    <w:rsid w:val="00D56F03"/>
    <w:rsid w:val="00D6090A"/>
    <w:rsid w:val="00D62FA3"/>
    <w:rsid w:val="00D63B6F"/>
    <w:rsid w:val="00D64A90"/>
    <w:rsid w:val="00D87A2D"/>
    <w:rsid w:val="00D9410B"/>
    <w:rsid w:val="00D9695B"/>
    <w:rsid w:val="00DA2417"/>
    <w:rsid w:val="00DA5585"/>
    <w:rsid w:val="00DB02AC"/>
    <w:rsid w:val="00DB6AA2"/>
    <w:rsid w:val="00DC247E"/>
    <w:rsid w:val="00DE10D1"/>
    <w:rsid w:val="00DE2514"/>
    <w:rsid w:val="00DE6851"/>
    <w:rsid w:val="00DF03EE"/>
    <w:rsid w:val="00DF2D2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B74"/>
    <w:rsid w:val="00E93836"/>
    <w:rsid w:val="00EA7C16"/>
    <w:rsid w:val="00EC5281"/>
    <w:rsid w:val="00EC791D"/>
    <w:rsid w:val="00EC7CA6"/>
    <w:rsid w:val="00ED3C5D"/>
    <w:rsid w:val="00ED4553"/>
    <w:rsid w:val="00F00D08"/>
    <w:rsid w:val="00F15583"/>
    <w:rsid w:val="00F200EE"/>
    <w:rsid w:val="00F22481"/>
    <w:rsid w:val="00F2542E"/>
    <w:rsid w:val="00F262B9"/>
    <w:rsid w:val="00F27278"/>
    <w:rsid w:val="00F344E3"/>
    <w:rsid w:val="00F34D58"/>
    <w:rsid w:val="00F40A93"/>
    <w:rsid w:val="00F41A9D"/>
    <w:rsid w:val="00F44314"/>
    <w:rsid w:val="00F45BE8"/>
    <w:rsid w:val="00F54B9C"/>
    <w:rsid w:val="00F56E96"/>
    <w:rsid w:val="00F573DD"/>
    <w:rsid w:val="00F61E59"/>
    <w:rsid w:val="00F63D99"/>
    <w:rsid w:val="00F6426B"/>
    <w:rsid w:val="00F709B3"/>
    <w:rsid w:val="00F71A5E"/>
    <w:rsid w:val="00F902CA"/>
    <w:rsid w:val="00FA0AFC"/>
    <w:rsid w:val="00FA1C82"/>
    <w:rsid w:val="00FA2ED1"/>
    <w:rsid w:val="00FA4A52"/>
    <w:rsid w:val="00FB4045"/>
    <w:rsid w:val="00FB4D8E"/>
    <w:rsid w:val="00FC0D0A"/>
    <w:rsid w:val="00FC1B0B"/>
    <w:rsid w:val="00FD2F97"/>
    <w:rsid w:val="00FD34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3316501-4745-494C-95C5-673E8122D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55A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5A34"/>
    <w:rPr>
      <w:rFonts w:ascii="Segoe UI" w:hAnsi="Segoe UI" w:cs="Segoe UI"/>
      <w:spacing w:val="4"/>
      <w:sz w:val="18"/>
      <w:szCs w:val="18"/>
    </w:rPr>
  </w:style>
  <w:style w:type="character" w:styleId="LineNumber">
    <w:name w:val="line number"/>
    <w:basedOn w:val="DefaultParagraphFont"/>
    <w:semiHidden/>
    <w:unhideWhenUsed/>
    <w:rsid w:val="00020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315</Words>
  <Characters>1677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P.L. 2020, c.9</vt:lpstr>
    </vt:vector>
  </TitlesOfParts>
  <Manager>Carol Yuhas</Manager>
  <Company>NJ Office of Legislative Services</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c.009 (A3848)</dc:title>
  <dc:subject/>
  <dc:creator>Assembly No. 3848</dc:creator>
  <cp:keywords>A3848|1| ||0|0|!|0|</cp:keywords>
  <dc:description>INTRODUCED MARCH 16, 2020</dc:description>
  <cp:lastModifiedBy>Franks, Denise</cp:lastModifiedBy>
  <cp:revision>2</cp:revision>
  <cp:lastPrinted>2020-03-27T15:33:00Z</cp:lastPrinted>
  <dcterms:created xsi:type="dcterms:W3CDTF">2020-05-14T21:19:00Z</dcterms:created>
  <dcterms:modified xsi:type="dcterms:W3CDTF">2020-05-14T21:19:00Z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c.9</vt:lpwstr>
  </property>
</Properties>
</file>