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527" w:rsidRPr="008C0527" w:rsidRDefault="008C0527" w:rsidP="008C0527">
      <w:pPr>
        <w:pStyle w:val="HangingAnAct"/>
        <w:jc w:val="center"/>
        <w:rPr>
          <w:rStyle w:val="BillHead"/>
        </w:rPr>
      </w:pPr>
      <w:bookmarkStart w:id="0" w:name="LCPL"/>
      <w:bookmarkEnd w:id="0"/>
      <w:r w:rsidRPr="008C0527">
        <w:rPr>
          <w:rStyle w:val="BillHead"/>
        </w:rPr>
        <w:t>CHAPTER 230</w:t>
      </w:r>
    </w:p>
    <w:p w:rsidR="008C0527" w:rsidRPr="008C0527" w:rsidRDefault="008C0527" w:rsidP="008C0527">
      <w:pPr>
        <w:pStyle w:val="HangingAnAct"/>
        <w:jc w:val="center"/>
        <w:rPr>
          <w:rStyle w:val="BillHead"/>
        </w:rPr>
      </w:pPr>
    </w:p>
    <w:p w:rsidR="00A87EAF" w:rsidRPr="008C0527" w:rsidRDefault="00A87EAF" w:rsidP="008C0527">
      <w:pPr>
        <w:pStyle w:val="HangingAnAct"/>
        <w:jc w:val="left"/>
        <w:rPr>
          <w:rStyle w:val="HangingAnActChar"/>
        </w:rPr>
      </w:pPr>
      <w:r w:rsidRPr="008C0527">
        <w:rPr>
          <w:rStyle w:val="BillHead"/>
        </w:rPr>
        <w:t>An Act</w:t>
      </w:r>
      <w:r w:rsidRPr="008C0527">
        <w:rPr>
          <w:rStyle w:val="HangingAnActChar"/>
        </w:rPr>
        <w:t xml:space="preserve"> concerning appeals of electronic meetings held under the “Municipal Land Use Law” during</w:t>
      </w:r>
      <w:r w:rsidR="00E24D36">
        <w:rPr>
          <w:rStyle w:val="HangingAnActChar"/>
        </w:rPr>
        <w:t xml:space="preserve"> </w:t>
      </w:r>
      <w:r w:rsidRPr="008C0527">
        <w:rPr>
          <w:rStyle w:val="HangingAnActChar"/>
          <w:spacing w:val="0"/>
        </w:rPr>
        <w:t>the</w:t>
      </w:r>
      <w:r w:rsidRPr="008C0527">
        <w:rPr>
          <w:rStyle w:val="HangingAnActChar"/>
        </w:rPr>
        <w:t xml:space="preserve"> emergency</w:t>
      </w:r>
      <w:r w:rsidR="00E24D36">
        <w:rPr>
          <w:rStyle w:val="HangingAnActChar"/>
        </w:rPr>
        <w:t xml:space="preserve"> </w:t>
      </w:r>
      <w:r w:rsidRPr="008C0527">
        <w:rPr>
          <w:rStyle w:val="HangingAnActChar"/>
          <w:spacing w:val="0"/>
        </w:rPr>
        <w:t>declared in response to the COVID-19 pandemic</w:t>
      </w:r>
      <w:r w:rsidRPr="008C0527">
        <w:rPr>
          <w:rStyle w:val="HangingAnActChar"/>
        </w:rPr>
        <w:t>.</w:t>
      </w:r>
    </w:p>
    <w:p w:rsidR="000B1054" w:rsidRPr="008C0527" w:rsidRDefault="000B1054" w:rsidP="000B1054"/>
    <w:p w:rsidR="00686AEB" w:rsidRPr="008C0527" w:rsidRDefault="00686AEB" w:rsidP="00686AEB">
      <w:r w:rsidRPr="008C0527">
        <w:tab/>
      </w:r>
      <w:r w:rsidR="0079360F" w:rsidRPr="008C0527">
        <w:rPr>
          <w:rStyle w:val="BillHeading2"/>
        </w:rPr>
        <w:t>Be It Enacted</w:t>
      </w:r>
      <w:r w:rsidRPr="008C0527">
        <w:rPr>
          <w:rStyle w:val="BillHeading2"/>
        </w:rPr>
        <w:t xml:space="preserve"> </w:t>
      </w:r>
      <w:r w:rsidR="0079360F" w:rsidRPr="008C0527">
        <w:rPr>
          <w:rStyle w:val="BillLanguage"/>
        </w:rPr>
        <w:t>by the Senate and General Assembly of the State of New Jersey:</w:t>
      </w:r>
    </w:p>
    <w:p w:rsidR="00686AEB" w:rsidRPr="008C0527" w:rsidRDefault="00686AEB" w:rsidP="00686AEB"/>
    <w:p w:rsidR="00CF6369" w:rsidRPr="008C0527" w:rsidRDefault="007867BD" w:rsidP="00686AEB">
      <w:r w:rsidRPr="008C0527">
        <w:tab/>
      </w:r>
      <w:r w:rsidR="00A13185" w:rsidRPr="008C0527">
        <w:t>1.</w:t>
      </w:r>
      <w:r w:rsidR="00A13185" w:rsidRPr="008C0527">
        <w:tab/>
        <w:t xml:space="preserve">Notwithstanding any provision of law, rule, or regulation to the contrary, a decision of a municipal agency </w:t>
      </w:r>
      <w:r w:rsidR="00A13185" w:rsidRPr="008C0527">
        <w:rPr>
          <w:spacing w:val="0"/>
        </w:rPr>
        <w:t>made at, or</w:t>
      </w:r>
      <w:r w:rsidR="00A13185" w:rsidRPr="008C0527">
        <w:t xml:space="preserve"> based, in whole or in part, on a meeting </w:t>
      </w:r>
      <w:r w:rsidR="00A13185" w:rsidRPr="008C0527">
        <w:rPr>
          <w:spacing w:val="0"/>
        </w:rPr>
        <w:t>or proceeding</w:t>
      </w:r>
      <w:r w:rsidR="00A13185" w:rsidRPr="008C0527">
        <w:t xml:space="preserve"> held by means of communication or other electronic equipment such that some or all participants are not in the same physical location shall not be appealable on grounds attributable to convening the meeting </w:t>
      </w:r>
      <w:r w:rsidR="00A13185" w:rsidRPr="008C0527">
        <w:rPr>
          <w:spacing w:val="0"/>
        </w:rPr>
        <w:t>or proceeding</w:t>
      </w:r>
      <w:r w:rsidR="008C0527">
        <w:rPr>
          <w:spacing w:val="0"/>
        </w:rPr>
        <w:t xml:space="preserve"> </w:t>
      </w:r>
      <w:r w:rsidR="00A13185" w:rsidRPr="008C0527">
        <w:t xml:space="preserve">by means of communication or other electronic equipment, including but not limited to, lack of a physical quorum, lack of proper notice, conduct of the meeting </w:t>
      </w:r>
      <w:r w:rsidR="00A13185" w:rsidRPr="008C0527">
        <w:rPr>
          <w:spacing w:val="0"/>
        </w:rPr>
        <w:t>or proceeding</w:t>
      </w:r>
      <w:r w:rsidR="00A13185" w:rsidRPr="008C0527">
        <w:t xml:space="preserve">, or lack of a reasonable opportunity to be heard or otherwise participate in the meeting </w:t>
      </w:r>
      <w:r w:rsidR="00A13185" w:rsidRPr="008C0527">
        <w:rPr>
          <w:spacing w:val="0"/>
        </w:rPr>
        <w:t>or proceeding</w:t>
      </w:r>
      <w:r w:rsidR="00A13185" w:rsidRPr="008C0527">
        <w:t xml:space="preserve">, provided that notice of the meeting </w:t>
      </w:r>
      <w:r w:rsidR="00A13185" w:rsidRPr="008C0527">
        <w:rPr>
          <w:spacing w:val="0"/>
        </w:rPr>
        <w:t>or proceeding</w:t>
      </w:r>
      <w:r w:rsidR="00A13185" w:rsidRPr="008C0527">
        <w:t xml:space="preserve">, and the conduct of the meeting </w:t>
      </w:r>
      <w:r w:rsidR="00A13185" w:rsidRPr="008C0527">
        <w:rPr>
          <w:spacing w:val="0"/>
        </w:rPr>
        <w:t>or proceeding</w:t>
      </w:r>
      <w:r w:rsidR="00A13185" w:rsidRPr="008C0527">
        <w:t xml:space="preserve">, is consistent with this section, and with guidance documents issued by, or rules or regulation promulgated by, the Department of Community Affairs and published on the department’s Internet website on the date </w:t>
      </w:r>
      <w:r w:rsidR="00A13185" w:rsidRPr="008C0527">
        <w:rPr>
          <w:spacing w:val="0"/>
        </w:rPr>
        <w:t>such notice was given</w:t>
      </w:r>
      <w:r w:rsidR="00A13185" w:rsidRPr="008C0527">
        <w:t xml:space="preserve">.  All notices required by the "Municipal Land Use Law," P.L.1975, c.291 (C.40:55D-1 et seq.) shall include directions for remote access by the public </w:t>
      </w:r>
      <w:r w:rsidR="00A13185" w:rsidRPr="008C0527">
        <w:rPr>
          <w:spacing w:val="0"/>
        </w:rPr>
        <w:t xml:space="preserve">if </w:t>
      </w:r>
      <w:r w:rsidR="00A13185" w:rsidRPr="008C0527">
        <w:t>provided to the applicant by the municipal agency.</w:t>
      </w:r>
      <w:r w:rsidR="00A13185" w:rsidRPr="008C0527">
        <w:rPr>
          <w:spacing w:val="0"/>
        </w:rPr>
        <w:t xml:space="preserve">  The applicant shall be entitled to rely upon such directions for remote access provided by the municipal agency and the applicant’s reliance on such directions shall not invalidate any meeting or proceeding or any decision of a municipal agency made at, or based, in whole or in part, on such meeting or proceeding.</w:t>
      </w:r>
    </w:p>
    <w:p w:rsidR="008C0527" w:rsidRDefault="008C0527"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FB485F" w:rsidRPr="008C0527" w:rsidRDefault="00FB485F"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C0527">
        <w:tab/>
        <w:t>2.</w:t>
      </w:r>
      <w:r w:rsidRPr="008C0527">
        <w:tab/>
        <w:t xml:space="preserve">This act shall take effect immediately and shall be applicable to a meeting </w:t>
      </w:r>
      <w:r w:rsidRPr="008C0527">
        <w:rPr>
          <w:spacing w:val="0"/>
        </w:rPr>
        <w:t>or proceeding</w:t>
      </w:r>
      <w:r w:rsidR="008C0527">
        <w:rPr>
          <w:spacing w:val="0"/>
        </w:rPr>
        <w:t xml:space="preserve"> </w:t>
      </w:r>
      <w:r w:rsidRPr="008C0527">
        <w:t>conducted by a municipal agency on or after March 9, 20</w:t>
      </w:r>
      <w:r w:rsidR="008C0527">
        <w:t>20 and during a period declared</w:t>
      </w:r>
      <w:r w:rsidRPr="008C0527">
        <w:rPr>
          <w:spacing w:val="0"/>
        </w:rPr>
        <w:t>, in response to the COVID-19 pandemic,</w:t>
      </w:r>
      <w:r w:rsidRPr="008C0527">
        <w:t xml:space="preserve"> pursuant to the laws of this State as a state of emergency, public health emergency, or both, or for a reasonable period of time following cessation of a declared emergency, if so provided by executive order.</w:t>
      </w:r>
    </w:p>
    <w:p w:rsidR="00A55905" w:rsidRPr="008C0527" w:rsidRDefault="00A55905" w:rsidP="008C05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C0527" w:rsidRPr="008C0527" w:rsidRDefault="008C0527" w:rsidP="008C05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September 24, 2021.</w:t>
      </w:r>
      <w:bookmarkStart w:id="1" w:name="_GoBack"/>
      <w:bookmarkEnd w:id="1"/>
    </w:p>
    <w:sectPr w:rsidR="008C0527" w:rsidRPr="008C0527" w:rsidSect="008C052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1A" w:rsidRDefault="000D7B1A">
      <w:r>
        <w:separator/>
      </w:r>
    </w:p>
  </w:endnote>
  <w:endnote w:type="continuationSeparator" w:id="0">
    <w:p w:rsidR="000D7B1A" w:rsidRDefault="000D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Default="008C0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Pr="008C0527" w:rsidRDefault="008C0527" w:rsidP="008C05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Pr="008C0527" w:rsidRDefault="008C0527" w:rsidP="008C0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1A" w:rsidRDefault="000D7B1A">
      <w:r>
        <w:separator/>
      </w:r>
    </w:p>
  </w:footnote>
  <w:footnote w:type="continuationSeparator" w:id="0">
    <w:p w:rsidR="000D7B1A" w:rsidRDefault="000D7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Default="008C05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Default="008C0527" w:rsidP="008C0527">
    <w:pPr>
      <w:pStyle w:val="bpuHeadSpon"/>
    </w:pPr>
    <w:r>
      <w:t>P.L. 2021, CHAPTER 230</w:t>
    </w:r>
  </w:p>
  <w:p w:rsidR="00A55905" w:rsidRDefault="008C0527" w:rsidP="008C0527">
    <w:pPr>
      <w:pStyle w:val="bpuHeadSpon"/>
    </w:pPr>
    <w:r>
      <w:fldChar w:fldCharType="begin"/>
    </w:r>
    <w:r>
      <w:instrText xml:space="preserve"> PAGE  \* MERGEFORMAT </w:instrText>
    </w:r>
    <w:r>
      <w:fldChar w:fldCharType="separate"/>
    </w:r>
    <w:r>
      <w:rPr>
        <w:noProof/>
      </w:rPr>
      <w:t>2</w:t>
    </w:r>
    <w:r>
      <w:fldChar w:fldCharType="end"/>
    </w:r>
    <w:r w:rsidR="00A55905">
      <w:fldChar w:fldCharType="begin"/>
    </w:r>
    <w:r w:rsidR="00A55905">
      <w:instrText xml:space="preserve"> PAGE  \* MERGEFORMAT </w:instrText>
    </w:r>
    <w:r w:rsidR="00A55905">
      <w:fldChar w:fldCharType="separate"/>
    </w:r>
    <w:r>
      <w:rPr>
        <w:noProof/>
      </w:rPr>
      <w:t>2</w:t>
    </w:r>
    <w:r w:rsidR="00A55905">
      <w:fldChar w:fldCharType="end"/>
    </w:r>
  </w:p>
  <w:p w:rsidR="00A55905" w:rsidRDefault="00A55905" w:rsidP="008C052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527" w:rsidRDefault="008C05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1A"/>
    <w:rsid w:val="000051BD"/>
    <w:rsid w:val="00005E5C"/>
    <w:rsid w:val="00011566"/>
    <w:rsid w:val="00011571"/>
    <w:rsid w:val="000160A5"/>
    <w:rsid w:val="0002335B"/>
    <w:rsid w:val="000347CF"/>
    <w:rsid w:val="0003549A"/>
    <w:rsid w:val="000367AE"/>
    <w:rsid w:val="00043B22"/>
    <w:rsid w:val="00045A6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B5"/>
    <w:rsid w:val="000D7B1A"/>
    <w:rsid w:val="000D7B4A"/>
    <w:rsid w:val="000E4006"/>
    <w:rsid w:val="000F02F0"/>
    <w:rsid w:val="000F3DA2"/>
    <w:rsid w:val="000F5FDE"/>
    <w:rsid w:val="000F7466"/>
    <w:rsid w:val="00116283"/>
    <w:rsid w:val="001245E4"/>
    <w:rsid w:val="0013000E"/>
    <w:rsid w:val="00133F81"/>
    <w:rsid w:val="001342EA"/>
    <w:rsid w:val="00135943"/>
    <w:rsid w:val="001645FB"/>
    <w:rsid w:val="00166D31"/>
    <w:rsid w:val="00173D2B"/>
    <w:rsid w:val="00181676"/>
    <w:rsid w:val="00183603"/>
    <w:rsid w:val="00194E78"/>
    <w:rsid w:val="0019707B"/>
    <w:rsid w:val="00197E8B"/>
    <w:rsid w:val="00197FA4"/>
    <w:rsid w:val="001A161A"/>
    <w:rsid w:val="001A3B79"/>
    <w:rsid w:val="001A66B6"/>
    <w:rsid w:val="001B4716"/>
    <w:rsid w:val="001B4EA4"/>
    <w:rsid w:val="001C63C0"/>
    <w:rsid w:val="001C7C52"/>
    <w:rsid w:val="001D25F3"/>
    <w:rsid w:val="001E15F1"/>
    <w:rsid w:val="001E16FA"/>
    <w:rsid w:val="001E1F25"/>
    <w:rsid w:val="001E6213"/>
    <w:rsid w:val="001F14C7"/>
    <w:rsid w:val="001F7405"/>
    <w:rsid w:val="00205533"/>
    <w:rsid w:val="0021098F"/>
    <w:rsid w:val="00212B8D"/>
    <w:rsid w:val="00222983"/>
    <w:rsid w:val="002370D0"/>
    <w:rsid w:val="00255958"/>
    <w:rsid w:val="00257127"/>
    <w:rsid w:val="002576B4"/>
    <w:rsid w:val="00257FA2"/>
    <w:rsid w:val="0026574A"/>
    <w:rsid w:val="002660BB"/>
    <w:rsid w:val="00270C7C"/>
    <w:rsid w:val="002720E8"/>
    <w:rsid w:val="00275293"/>
    <w:rsid w:val="002776B0"/>
    <w:rsid w:val="00286C7E"/>
    <w:rsid w:val="002A1029"/>
    <w:rsid w:val="002A3A1A"/>
    <w:rsid w:val="002A4161"/>
    <w:rsid w:val="002A4692"/>
    <w:rsid w:val="002A51BA"/>
    <w:rsid w:val="002B2E26"/>
    <w:rsid w:val="002B3FE6"/>
    <w:rsid w:val="002C2D81"/>
    <w:rsid w:val="002C461E"/>
    <w:rsid w:val="002C6CEC"/>
    <w:rsid w:val="002D57C3"/>
    <w:rsid w:val="002E09CE"/>
    <w:rsid w:val="002E69D1"/>
    <w:rsid w:val="002F3BA6"/>
    <w:rsid w:val="003072FB"/>
    <w:rsid w:val="00310FEC"/>
    <w:rsid w:val="003144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1E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D6A"/>
    <w:rsid w:val="00461057"/>
    <w:rsid w:val="004704A8"/>
    <w:rsid w:val="00471102"/>
    <w:rsid w:val="00471F18"/>
    <w:rsid w:val="00484144"/>
    <w:rsid w:val="00484C19"/>
    <w:rsid w:val="00485866"/>
    <w:rsid w:val="00492076"/>
    <w:rsid w:val="00493B1D"/>
    <w:rsid w:val="00497037"/>
    <w:rsid w:val="004A3009"/>
    <w:rsid w:val="004A5A96"/>
    <w:rsid w:val="004A6940"/>
    <w:rsid w:val="004A77A4"/>
    <w:rsid w:val="004C742C"/>
    <w:rsid w:val="004D34CB"/>
    <w:rsid w:val="004D4930"/>
    <w:rsid w:val="004E1F3E"/>
    <w:rsid w:val="004F21BD"/>
    <w:rsid w:val="004F3B63"/>
    <w:rsid w:val="004F4F1D"/>
    <w:rsid w:val="004F74DD"/>
    <w:rsid w:val="00501317"/>
    <w:rsid w:val="0050495C"/>
    <w:rsid w:val="00505DC9"/>
    <w:rsid w:val="00506E1E"/>
    <w:rsid w:val="00513C81"/>
    <w:rsid w:val="00527BFB"/>
    <w:rsid w:val="00531514"/>
    <w:rsid w:val="00532A32"/>
    <w:rsid w:val="00540B0B"/>
    <w:rsid w:val="0054460F"/>
    <w:rsid w:val="005536CD"/>
    <w:rsid w:val="00554051"/>
    <w:rsid w:val="00557240"/>
    <w:rsid w:val="005651F3"/>
    <w:rsid w:val="00572184"/>
    <w:rsid w:val="00577A15"/>
    <w:rsid w:val="00580533"/>
    <w:rsid w:val="0059131D"/>
    <w:rsid w:val="005A7ECE"/>
    <w:rsid w:val="005B3F92"/>
    <w:rsid w:val="005B479C"/>
    <w:rsid w:val="005B561E"/>
    <w:rsid w:val="005B5A6A"/>
    <w:rsid w:val="005C07E4"/>
    <w:rsid w:val="005C2124"/>
    <w:rsid w:val="005C336F"/>
    <w:rsid w:val="005C7F3C"/>
    <w:rsid w:val="005D4D6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D95"/>
    <w:rsid w:val="00665CBC"/>
    <w:rsid w:val="00667A5C"/>
    <w:rsid w:val="00677316"/>
    <w:rsid w:val="00686AEB"/>
    <w:rsid w:val="006B7897"/>
    <w:rsid w:val="006B7FA7"/>
    <w:rsid w:val="006C086A"/>
    <w:rsid w:val="006C21C1"/>
    <w:rsid w:val="006C7327"/>
    <w:rsid w:val="006D00E5"/>
    <w:rsid w:val="006D19E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3B"/>
    <w:rsid w:val="00781B4D"/>
    <w:rsid w:val="007824BF"/>
    <w:rsid w:val="00783B8D"/>
    <w:rsid w:val="007867BD"/>
    <w:rsid w:val="0079360F"/>
    <w:rsid w:val="00794B94"/>
    <w:rsid w:val="00794BD4"/>
    <w:rsid w:val="007963AB"/>
    <w:rsid w:val="007A2F73"/>
    <w:rsid w:val="007A3061"/>
    <w:rsid w:val="007A5A0B"/>
    <w:rsid w:val="007C0E14"/>
    <w:rsid w:val="007C7DE4"/>
    <w:rsid w:val="007D40CB"/>
    <w:rsid w:val="007D5796"/>
    <w:rsid w:val="007D59C0"/>
    <w:rsid w:val="007D7D9C"/>
    <w:rsid w:val="007D7F2B"/>
    <w:rsid w:val="007E7FA9"/>
    <w:rsid w:val="007F485D"/>
    <w:rsid w:val="007F6050"/>
    <w:rsid w:val="00813627"/>
    <w:rsid w:val="008315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88"/>
    <w:rsid w:val="00875402"/>
    <w:rsid w:val="00884D51"/>
    <w:rsid w:val="008916EC"/>
    <w:rsid w:val="00891E4F"/>
    <w:rsid w:val="008A31C5"/>
    <w:rsid w:val="008A4F9A"/>
    <w:rsid w:val="008B2850"/>
    <w:rsid w:val="008C0527"/>
    <w:rsid w:val="008C79B3"/>
    <w:rsid w:val="008D1F37"/>
    <w:rsid w:val="008D77BD"/>
    <w:rsid w:val="008E454C"/>
    <w:rsid w:val="008F1E5A"/>
    <w:rsid w:val="00901BDA"/>
    <w:rsid w:val="009121D8"/>
    <w:rsid w:val="00916F7A"/>
    <w:rsid w:val="00917FE3"/>
    <w:rsid w:val="009318C7"/>
    <w:rsid w:val="00931C09"/>
    <w:rsid w:val="009348C2"/>
    <w:rsid w:val="009362F5"/>
    <w:rsid w:val="009437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5B"/>
    <w:rsid w:val="009A0E9C"/>
    <w:rsid w:val="009A45DA"/>
    <w:rsid w:val="009B06D2"/>
    <w:rsid w:val="009B34EC"/>
    <w:rsid w:val="009B5D67"/>
    <w:rsid w:val="009B6176"/>
    <w:rsid w:val="009C0D22"/>
    <w:rsid w:val="009C2DD9"/>
    <w:rsid w:val="009C3E09"/>
    <w:rsid w:val="009C5630"/>
    <w:rsid w:val="009D0E5D"/>
    <w:rsid w:val="009D0F63"/>
    <w:rsid w:val="009D7461"/>
    <w:rsid w:val="009D7934"/>
    <w:rsid w:val="009D7CCF"/>
    <w:rsid w:val="009E5961"/>
    <w:rsid w:val="009F4FAC"/>
    <w:rsid w:val="00A017C0"/>
    <w:rsid w:val="00A11228"/>
    <w:rsid w:val="00A13185"/>
    <w:rsid w:val="00A222C2"/>
    <w:rsid w:val="00A305D6"/>
    <w:rsid w:val="00A342C4"/>
    <w:rsid w:val="00A50F6B"/>
    <w:rsid w:val="00A52237"/>
    <w:rsid w:val="00A551D6"/>
    <w:rsid w:val="00A55905"/>
    <w:rsid w:val="00A6251B"/>
    <w:rsid w:val="00A6754E"/>
    <w:rsid w:val="00A70F58"/>
    <w:rsid w:val="00A72987"/>
    <w:rsid w:val="00A7346B"/>
    <w:rsid w:val="00A84C4F"/>
    <w:rsid w:val="00A87EAF"/>
    <w:rsid w:val="00A932A1"/>
    <w:rsid w:val="00A96E06"/>
    <w:rsid w:val="00AA2E41"/>
    <w:rsid w:val="00AA6197"/>
    <w:rsid w:val="00AA6C70"/>
    <w:rsid w:val="00AB16FD"/>
    <w:rsid w:val="00AB4813"/>
    <w:rsid w:val="00AC1071"/>
    <w:rsid w:val="00AC6466"/>
    <w:rsid w:val="00AC7639"/>
    <w:rsid w:val="00AD08BB"/>
    <w:rsid w:val="00AD0EC0"/>
    <w:rsid w:val="00AD70D6"/>
    <w:rsid w:val="00AD75BC"/>
    <w:rsid w:val="00AD7BB0"/>
    <w:rsid w:val="00AD7BC9"/>
    <w:rsid w:val="00AE1871"/>
    <w:rsid w:val="00AF1A8C"/>
    <w:rsid w:val="00B0116D"/>
    <w:rsid w:val="00B01173"/>
    <w:rsid w:val="00B02F35"/>
    <w:rsid w:val="00B03AEB"/>
    <w:rsid w:val="00B05A3C"/>
    <w:rsid w:val="00B07100"/>
    <w:rsid w:val="00B1138C"/>
    <w:rsid w:val="00B14298"/>
    <w:rsid w:val="00B2574A"/>
    <w:rsid w:val="00B35D8A"/>
    <w:rsid w:val="00B37E99"/>
    <w:rsid w:val="00B45B34"/>
    <w:rsid w:val="00B47AD6"/>
    <w:rsid w:val="00B57047"/>
    <w:rsid w:val="00B61D86"/>
    <w:rsid w:val="00B6342D"/>
    <w:rsid w:val="00B726BD"/>
    <w:rsid w:val="00B732BC"/>
    <w:rsid w:val="00B734A2"/>
    <w:rsid w:val="00B82503"/>
    <w:rsid w:val="00B90E33"/>
    <w:rsid w:val="00B9676B"/>
    <w:rsid w:val="00BA2EA5"/>
    <w:rsid w:val="00BA364B"/>
    <w:rsid w:val="00BB1190"/>
    <w:rsid w:val="00BB31D0"/>
    <w:rsid w:val="00BB3A11"/>
    <w:rsid w:val="00BB4DDB"/>
    <w:rsid w:val="00BB5D79"/>
    <w:rsid w:val="00BB5F02"/>
    <w:rsid w:val="00BC7892"/>
    <w:rsid w:val="00BE24D6"/>
    <w:rsid w:val="00BE44A9"/>
    <w:rsid w:val="00BE7EFA"/>
    <w:rsid w:val="00BF06AD"/>
    <w:rsid w:val="00BF2C67"/>
    <w:rsid w:val="00C04F4D"/>
    <w:rsid w:val="00C12E48"/>
    <w:rsid w:val="00C13D14"/>
    <w:rsid w:val="00C15F53"/>
    <w:rsid w:val="00C167D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F5"/>
    <w:rsid w:val="00CD0F93"/>
    <w:rsid w:val="00CD1BD1"/>
    <w:rsid w:val="00CD528D"/>
    <w:rsid w:val="00CE78BF"/>
    <w:rsid w:val="00CF6369"/>
    <w:rsid w:val="00CF65EB"/>
    <w:rsid w:val="00CF72AD"/>
    <w:rsid w:val="00D02441"/>
    <w:rsid w:val="00D034BE"/>
    <w:rsid w:val="00D039F4"/>
    <w:rsid w:val="00D10496"/>
    <w:rsid w:val="00D11173"/>
    <w:rsid w:val="00D1215F"/>
    <w:rsid w:val="00D16561"/>
    <w:rsid w:val="00D17FF8"/>
    <w:rsid w:val="00D268AC"/>
    <w:rsid w:val="00D27F6F"/>
    <w:rsid w:val="00D27FF3"/>
    <w:rsid w:val="00D343D0"/>
    <w:rsid w:val="00D3664D"/>
    <w:rsid w:val="00D500E9"/>
    <w:rsid w:val="00D507BC"/>
    <w:rsid w:val="00D6090A"/>
    <w:rsid w:val="00D62FA3"/>
    <w:rsid w:val="00D63B6F"/>
    <w:rsid w:val="00D64A90"/>
    <w:rsid w:val="00D73A95"/>
    <w:rsid w:val="00D769DE"/>
    <w:rsid w:val="00D87A14"/>
    <w:rsid w:val="00D9410B"/>
    <w:rsid w:val="00D9695B"/>
    <w:rsid w:val="00DA2417"/>
    <w:rsid w:val="00DA5585"/>
    <w:rsid w:val="00DB02AC"/>
    <w:rsid w:val="00DB54A3"/>
    <w:rsid w:val="00DB6AA2"/>
    <w:rsid w:val="00DE10D1"/>
    <w:rsid w:val="00DE2514"/>
    <w:rsid w:val="00DE4CCE"/>
    <w:rsid w:val="00DE6851"/>
    <w:rsid w:val="00DF03EE"/>
    <w:rsid w:val="00E01B71"/>
    <w:rsid w:val="00E05CC9"/>
    <w:rsid w:val="00E15573"/>
    <w:rsid w:val="00E24D36"/>
    <w:rsid w:val="00E25A5B"/>
    <w:rsid w:val="00E304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A4"/>
    <w:rsid w:val="00EA7C16"/>
    <w:rsid w:val="00EB6D6E"/>
    <w:rsid w:val="00EC5281"/>
    <w:rsid w:val="00EC791D"/>
    <w:rsid w:val="00EC7CA6"/>
    <w:rsid w:val="00ED160E"/>
    <w:rsid w:val="00ED3C5D"/>
    <w:rsid w:val="00ED4553"/>
    <w:rsid w:val="00F00D08"/>
    <w:rsid w:val="00F15583"/>
    <w:rsid w:val="00F200EE"/>
    <w:rsid w:val="00F22481"/>
    <w:rsid w:val="00F2542E"/>
    <w:rsid w:val="00F27278"/>
    <w:rsid w:val="00F344E3"/>
    <w:rsid w:val="00F34D58"/>
    <w:rsid w:val="00F41A9D"/>
    <w:rsid w:val="00F44314"/>
    <w:rsid w:val="00F538E7"/>
    <w:rsid w:val="00F54B9C"/>
    <w:rsid w:val="00F54FC5"/>
    <w:rsid w:val="00F56E96"/>
    <w:rsid w:val="00F573DD"/>
    <w:rsid w:val="00F61E59"/>
    <w:rsid w:val="00F63D99"/>
    <w:rsid w:val="00F6426B"/>
    <w:rsid w:val="00F709B3"/>
    <w:rsid w:val="00F71A5E"/>
    <w:rsid w:val="00F73FCD"/>
    <w:rsid w:val="00FA0AFC"/>
    <w:rsid w:val="00FA1C82"/>
    <w:rsid w:val="00FA2ED1"/>
    <w:rsid w:val="00FA4A52"/>
    <w:rsid w:val="00FB4045"/>
    <w:rsid w:val="00FB485F"/>
    <w:rsid w:val="00FB4D8E"/>
    <w:rsid w:val="00FC0092"/>
    <w:rsid w:val="00FC0D0A"/>
    <w:rsid w:val="00FC1B0B"/>
    <w:rsid w:val="00FC31B5"/>
    <w:rsid w:val="00FD2F97"/>
    <w:rsid w:val="00FD4B99"/>
    <w:rsid w:val="00FF50C0"/>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35030AB-7E33-4229-9AA9-16924490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2EA"/>
  </w:style>
  <w:style w:type="paragraph" w:styleId="BalloonText">
    <w:name w:val="Balloon Text"/>
    <w:basedOn w:val="Normal"/>
    <w:link w:val="BalloonTextChar"/>
    <w:semiHidden/>
    <w:unhideWhenUsed/>
    <w:rsid w:val="00F5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368</Words>
  <Characters>1860</Characters>
  <Application>Microsoft Office Word</Application>
  <DocSecurity>0</DocSecurity>
  <Lines>32</Lines>
  <Paragraphs>6</Paragraphs>
  <ScaleCrop>false</ScaleCrop>
  <HeadingPairs>
    <vt:vector size="2" baseType="variant">
      <vt:variant>
        <vt:lpstr>Title</vt:lpstr>
      </vt:variant>
      <vt:variant>
        <vt:i4>1</vt:i4>
      </vt:variant>
    </vt:vector>
  </HeadingPairs>
  <TitlesOfParts>
    <vt:vector size="1" baseType="lpstr">
      <vt:lpstr>P.L. 2021, c.230</vt:lpstr>
    </vt:vector>
  </TitlesOfParts>
  <Manager>Kenneth P. Howard</Manager>
  <Company>NJ Office of Legislative Services</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c.230 (A4881 2R)</dc:title>
  <dc:subject>remote land use meetings</dc:subject>
  <dc:creator>Assembly, No. 4881 (Second Reprint)</dc:creator>
  <cp:keywords>A4881|1| ||0|0|!|0|</cp:keywords>
  <dc:description>INTRODUCED OCTOBER 26, 2020_x000d_
Amended 3/17/21_x000d_
Amended June 17, 2021</dc:description>
  <cp:lastModifiedBy>Franks, Denise</cp:lastModifiedBy>
  <cp:revision>2</cp:revision>
  <cp:lastPrinted>2021-06-25T14:56:00Z</cp:lastPrinted>
  <dcterms:created xsi:type="dcterms:W3CDTF">2021-11-23T15:05:00Z</dcterms:created>
  <dcterms:modified xsi:type="dcterms:W3CDTF">2021-11-23T15:05:00Z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c.230</vt:lpwstr>
  </property>
</Properties>
</file>