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7EE" w:rsidRPr="008F37EE" w:rsidRDefault="008F37EE" w:rsidP="008F37EE">
      <w:pPr>
        <w:pStyle w:val="HangingAnAct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8F37EE">
        <w:rPr>
          <w:rStyle w:val="BillHead"/>
        </w:rPr>
        <w:t>CHAPTER 244</w:t>
      </w:r>
    </w:p>
    <w:p w:rsidR="008F37EE" w:rsidRPr="008F37EE" w:rsidRDefault="008F37EE" w:rsidP="008F37EE">
      <w:pPr>
        <w:pStyle w:val="HangingAnAct"/>
        <w:jc w:val="center"/>
        <w:rPr>
          <w:rStyle w:val="BillHead"/>
        </w:rPr>
      </w:pPr>
    </w:p>
    <w:p w:rsidR="00686AEB" w:rsidRPr="008F37EE" w:rsidRDefault="00167938" w:rsidP="008F37EE">
      <w:pPr>
        <w:pStyle w:val="HangingAnAct"/>
        <w:jc w:val="left"/>
        <w:rPr>
          <w:rStyle w:val="HangingAnActChar"/>
        </w:rPr>
      </w:pPr>
      <w:r w:rsidRPr="008F37EE">
        <w:rPr>
          <w:rStyle w:val="BillHead"/>
        </w:rPr>
        <w:t>An Act</w:t>
      </w:r>
      <w:r w:rsidR="00686AEB" w:rsidRPr="008F37EE">
        <w:rPr>
          <w:rStyle w:val="HangingAnActChar"/>
        </w:rPr>
        <w:t xml:space="preserve"> </w:t>
      </w:r>
      <w:r w:rsidR="002568EA" w:rsidRPr="008F37EE">
        <w:rPr>
          <w:rStyle w:val="HangingAnActChar"/>
        </w:rPr>
        <w:t>concerning the New Jersey Supplemental Nutrition Assistance Program and unemployment compensation benefits and supplementing chapter 21 of Titl</w:t>
      </w:r>
      <w:r w:rsidR="00890B19" w:rsidRPr="008F37EE">
        <w:rPr>
          <w:rStyle w:val="HangingAnActChar"/>
        </w:rPr>
        <w:t>e 43 of the Revised Statutes.</w:t>
      </w:r>
    </w:p>
    <w:p w:rsidR="000B1054" w:rsidRPr="008F37EE" w:rsidRDefault="000B1054" w:rsidP="000B1054"/>
    <w:p w:rsidR="00686AEB" w:rsidRPr="008F37EE" w:rsidRDefault="00686AEB" w:rsidP="00686AEB">
      <w:r w:rsidRPr="008F37EE">
        <w:tab/>
      </w:r>
      <w:r w:rsidR="00167938" w:rsidRPr="008F37EE">
        <w:rPr>
          <w:rStyle w:val="BillHeading2"/>
        </w:rPr>
        <w:t>Be It Enacted</w:t>
      </w:r>
      <w:r w:rsidRPr="008F37EE">
        <w:rPr>
          <w:rStyle w:val="BillHeading2"/>
        </w:rPr>
        <w:t xml:space="preserve"> </w:t>
      </w:r>
      <w:r w:rsidR="00167938" w:rsidRPr="008F37EE">
        <w:rPr>
          <w:rStyle w:val="BillLanguage"/>
        </w:rPr>
        <w:t>by the Senate and General Assembly of the State of New Jersey:</w:t>
      </w:r>
    </w:p>
    <w:p w:rsidR="00686AEB" w:rsidRPr="008F37EE" w:rsidRDefault="00686AEB" w:rsidP="00686AEB"/>
    <w:p w:rsidR="008F37EE" w:rsidRPr="008F37EE" w:rsidRDefault="008F37EE" w:rsidP="00686AEB">
      <w:r w:rsidRPr="008F37EE">
        <w:t>C.43:21-11.5</w:t>
      </w:r>
      <w:r w:rsidR="00401142">
        <w:t xml:space="preserve">  Information regarding New Jersey Supplemental Nutrition Assistance Program on Department of Labor and Workforce Development communication.</w:t>
      </w:r>
    </w:p>
    <w:p w:rsidR="000726A1" w:rsidRPr="008F37EE" w:rsidRDefault="00686AEB" w:rsidP="00686AEB">
      <w:r w:rsidRPr="008F37EE">
        <w:tab/>
      </w:r>
      <w:r w:rsidR="000726A1" w:rsidRPr="008F37EE">
        <w:t>1.</w:t>
      </w:r>
      <w:r w:rsidR="00311287" w:rsidRPr="008F37EE">
        <w:tab/>
      </w:r>
      <w:r w:rsidR="000726A1" w:rsidRPr="008F37EE">
        <w:t>The Department of Labor and Workforce Development shall make availa</w:t>
      </w:r>
      <w:r w:rsidR="00A77FE8" w:rsidRPr="008F37EE">
        <w:t>ble on its website and emails concerning</w:t>
      </w:r>
      <w:r w:rsidR="00E116BA" w:rsidRPr="008F37EE">
        <w:t xml:space="preserve"> unemployment b</w:t>
      </w:r>
      <w:r w:rsidR="00657406" w:rsidRPr="008F37EE">
        <w:t xml:space="preserve">enefits </w:t>
      </w:r>
      <w:r w:rsidR="00C21169" w:rsidRPr="008F37EE">
        <w:t>a link to</w:t>
      </w:r>
      <w:r w:rsidR="000726A1" w:rsidRPr="008F37EE">
        <w:t xml:space="preserve"> the New Jersey Supplemental Nutrition Assistance Program, </w:t>
      </w:r>
      <w:r w:rsidR="00296437" w:rsidRPr="008F37EE">
        <w:t xml:space="preserve">as </w:t>
      </w:r>
      <w:r w:rsidR="000726A1" w:rsidRPr="008F37EE">
        <w:t>established pursuant to the federal "Food and Nutrition Act of 2008," Pub.L.110-246 (7 U.S.C. s.2011 et seq.).</w:t>
      </w:r>
    </w:p>
    <w:p w:rsidR="000726A1" w:rsidRPr="008F37EE" w:rsidRDefault="000726A1" w:rsidP="00686AEB"/>
    <w:p w:rsidR="00686AEB" w:rsidRPr="008F37EE" w:rsidRDefault="000726A1" w:rsidP="00686AEB">
      <w:r w:rsidRPr="008F37EE">
        <w:tab/>
        <w:t>2</w:t>
      </w:r>
      <w:r w:rsidR="00167938" w:rsidRPr="008F37EE">
        <w:t>.</w:t>
      </w:r>
      <w:r w:rsidR="00311287" w:rsidRPr="008F37EE">
        <w:tab/>
      </w:r>
      <w:r w:rsidR="00167938" w:rsidRPr="008F37EE">
        <w:t>This act shall take effect</w:t>
      </w:r>
      <w:r w:rsidRPr="008F37EE">
        <w:t xml:space="preserve"> immediately.</w:t>
      </w:r>
    </w:p>
    <w:p w:rsidR="00686AEB" w:rsidRPr="008F37EE" w:rsidRDefault="00686AEB" w:rsidP="00686AEB"/>
    <w:p w:rsidR="008F37EE" w:rsidRPr="008F37EE" w:rsidRDefault="008F37EE" w:rsidP="00686AEB">
      <w:r>
        <w:tab/>
        <w:t>Approved September 30, 2021.</w:t>
      </w:r>
    </w:p>
    <w:sectPr w:rsidR="008F37EE" w:rsidRPr="008F37EE" w:rsidSect="008F37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872" w:left="1440" w:header="144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1AC5" w:rsidRDefault="00451AC5">
      <w:r>
        <w:separator/>
      </w:r>
    </w:p>
  </w:endnote>
  <w:endnote w:type="continuationSeparator" w:id="0">
    <w:p w:rsidR="00451AC5" w:rsidRDefault="00451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7EE" w:rsidRDefault="008F37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7EE" w:rsidRPr="008F37EE" w:rsidRDefault="008F37EE" w:rsidP="008F37E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7EE" w:rsidRPr="008F37EE" w:rsidRDefault="008F37EE" w:rsidP="008F37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1AC5" w:rsidRDefault="00451AC5">
      <w:r>
        <w:separator/>
      </w:r>
    </w:p>
  </w:footnote>
  <w:footnote w:type="continuationSeparator" w:id="0">
    <w:p w:rsidR="00451AC5" w:rsidRDefault="00451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7EE" w:rsidRDefault="008F37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7EE" w:rsidRDefault="008F37EE" w:rsidP="008F37EE">
    <w:pPr>
      <w:pStyle w:val="bpuHeadSpon"/>
    </w:pPr>
    <w:r>
      <w:t>P.L. 2021, CHAPTER 244</w:t>
    </w:r>
  </w:p>
  <w:p w:rsidR="00890B19" w:rsidRDefault="008F37EE" w:rsidP="008F37E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  <w:r w:rsidR="00890B19">
      <w:fldChar w:fldCharType="begin"/>
    </w:r>
    <w:r w:rsidR="00890B19">
      <w:instrText xml:space="preserve"> PAGE  \* MERGEFORMAT </w:instrText>
    </w:r>
    <w:r w:rsidR="00890B19">
      <w:fldChar w:fldCharType="separate"/>
    </w:r>
    <w:r>
      <w:rPr>
        <w:noProof/>
      </w:rPr>
      <w:t>2</w:t>
    </w:r>
    <w:r w:rsidR="00890B19">
      <w:fldChar w:fldCharType="end"/>
    </w:r>
  </w:p>
  <w:p w:rsidR="00890B19" w:rsidRDefault="00890B19" w:rsidP="008F37EE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7EE" w:rsidRDefault="008F37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AC5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726A1"/>
    <w:rsid w:val="0008141C"/>
    <w:rsid w:val="00092F6B"/>
    <w:rsid w:val="00094A55"/>
    <w:rsid w:val="000A44A7"/>
    <w:rsid w:val="000B0D9B"/>
    <w:rsid w:val="000B1054"/>
    <w:rsid w:val="000B3411"/>
    <w:rsid w:val="000C054C"/>
    <w:rsid w:val="000C12C2"/>
    <w:rsid w:val="000C1799"/>
    <w:rsid w:val="000C3B03"/>
    <w:rsid w:val="000C5038"/>
    <w:rsid w:val="000D03CC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524AC"/>
    <w:rsid w:val="001645FB"/>
    <w:rsid w:val="00167938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4040"/>
    <w:rsid w:val="001C7C52"/>
    <w:rsid w:val="001D25F3"/>
    <w:rsid w:val="001E15F1"/>
    <w:rsid w:val="001E16FA"/>
    <w:rsid w:val="001E6213"/>
    <w:rsid w:val="001F14C7"/>
    <w:rsid w:val="001F7405"/>
    <w:rsid w:val="00203628"/>
    <w:rsid w:val="00205533"/>
    <w:rsid w:val="00212B8D"/>
    <w:rsid w:val="002206C8"/>
    <w:rsid w:val="00222983"/>
    <w:rsid w:val="002370D0"/>
    <w:rsid w:val="00255958"/>
    <w:rsid w:val="002568EA"/>
    <w:rsid w:val="00257FA2"/>
    <w:rsid w:val="00264590"/>
    <w:rsid w:val="0026574A"/>
    <w:rsid w:val="002660BB"/>
    <w:rsid w:val="002720E8"/>
    <w:rsid w:val="00275293"/>
    <w:rsid w:val="002776B0"/>
    <w:rsid w:val="00286C7E"/>
    <w:rsid w:val="00296437"/>
    <w:rsid w:val="002A1029"/>
    <w:rsid w:val="002A3A1A"/>
    <w:rsid w:val="002A4692"/>
    <w:rsid w:val="002A4E23"/>
    <w:rsid w:val="002A51BA"/>
    <w:rsid w:val="002B2E26"/>
    <w:rsid w:val="002B3C44"/>
    <w:rsid w:val="002B3FE6"/>
    <w:rsid w:val="002B7948"/>
    <w:rsid w:val="002C2D81"/>
    <w:rsid w:val="002C461E"/>
    <w:rsid w:val="002C6CEC"/>
    <w:rsid w:val="002E09CE"/>
    <w:rsid w:val="002E69D1"/>
    <w:rsid w:val="002F3BA6"/>
    <w:rsid w:val="00311287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0B24"/>
    <w:rsid w:val="00382F1F"/>
    <w:rsid w:val="003840E5"/>
    <w:rsid w:val="00391DA4"/>
    <w:rsid w:val="003A3C64"/>
    <w:rsid w:val="003A3F83"/>
    <w:rsid w:val="003A6CAB"/>
    <w:rsid w:val="003C43EF"/>
    <w:rsid w:val="003C5A6B"/>
    <w:rsid w:val="003C7251"/>
    <w:rsid w:val="003C7FB2"/>
    <w:rsid w:val="003D24DE"/>
    <w:rsid w:val="003E26D4"/>
    <w:rsid w:val="003E47BA"/>
    <w:rsid w:val="003E7182"/>
    <w:rsid w:val="003F3B37"/>
    <w:rsid w:val="00401142"/>
    <w:rsid w:val="0040195A"/>
    <w:rsid w:val="00402DC0"/>
    <w:rsid w:val="00416C4B"/>
    <w:rsid w:val="0041751E"/>
    <w:rsid w:val="004211E5"/>
    <w:rsid w:val="00422091"/>
    <w:rsid w:val="00422B85"/>
    <w:rsid w:val="0043386C"/>
    <w:rsid w:val="00436F2D"/>
    <w:rsid w:val="00436F5D"/>
    <w:rsid w:val="00441B42"/>
    <w:rsid w:val="0045118A"/>
    <w:rsid w:val="00451AC5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97E71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7F25"/>
    <w:rsid w:val="005B3F92"/>
    <w:rsid w:val="005B479C"/>
    <w:rsid w:val="005B561E"/>
    <w:rsid w:val="005C07E4"/>
    <w:rsid w:val="005C2124"/>
    <w:rsid w:val="005C336F"/>
    <w:rsid w:val="005C6A40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7406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B5F09"/>
    <w:rsid w:val="007C0E14"/>
    <w:rsid w:val="007C6AB8"/>
    <w:rsid w:val="007C7DE4"/>
    <w:rsid w:val="007D40CB"/>
    <w:rsid w:val="007D5796"/>
    <w:rsid w:val="007D59C0"/>
    <w:rsid w:val="007D7D9C"/>
    <w:rsid w:val="007F485D"/>
    <w:rsid w:val="007F6050"/>
    <w:rsid w:val="007F7B42"/>
    <w:rsid w:val="00813627"/>
    <w:rsid w:val="0082071A"/>
    <w:rsid w:val="008309CC"/>
    <w:rsid w:val="00832816"/>
    <w:rsid w:val="00837109"/>
    <w:rsid w:val="00840365"/>
    <w:rsid w:val="008406A3"/>
    <w:rsid w:val="008414BC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0B19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8F37EE"/>
    <w:rsid w:val="00901BDA"/>
    <w:rsid w:val="009121D8"/>
    <w:rsid w:val="00912D9C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97FC6"/>
    <w:rsid w:val="009A0E9C"/>
    <w:rsid w:val="009A1D5D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6319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77FE8"/>
    <w:rsid w:val="00A84C4F"/>
    <w:rsid w:val="00A932A1"/>
    <w:rsid w:val="00A96E06"/>
    <w:rsid w:val="00AA6197"/>
    <w:rsid w:val="00AA6C70"/>
    <w:rsid w:val="00AB16FD"/>
    <w:rsid w:val="00AB4813"/>
    <w:rsid w:val="00AB5157"/>
    <w:rsid w:val="00AC4BBE"/>
    <w:rsid w:val="00AC5534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1169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2C6B"/>
    <w:rsid w:val="00CB6246"/>
    <w:rsid w:val="00CC0A17"/>
    <w:rsid w:val="00CD0F93"/>
    <w:rsid w:val="00CD1BD1"/>
    <w:rsid w:val="00CD528D"/>
    <w:rsid w:val="00CE78BF"/>
    <w:rsid w:val="00CF65EB"/>
    <w:rsid w:val="00CF72AD"/>
    <w:rsid w:val="00CF735E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67A5"/>
    <w:rsid w:val="00D500E9"/>
    <w:rsid w:val="00D507BC"/>
    <w:rsid w:val="00D56280"/>
    <w:rsid w:val="00D6090A"/>
    <w:rsid w:val="00D62FA3"/>
    <w:rsid w:val="00D63B6F"/>
    <w:rsid w:val="00D64A90"/>
    <w:rsid w:val="00D91E03"/>
    <w:rsid w:val="00D9410B"/>
    <w:rsid w:val="00D9695B"/>
    <w:rsid w:val="00DA2417"/>
    <w:rsid w:val="00DA5585"/>
    <w:rsid w:val="00DB02AC"/>
    <w:rsid w:val="00DB6AA2"/>
    <w:rsid w:val="00DC516C"/>
    <w:rsid w:val="00DD6989"/>
    <w:rsid w:val="00DD75CB"/>
    <w:rsid w:val="00DE10D1"/>
    <w:rsid w:val="00DE1B5A"/>
    <w:rsid w:val="00DE2514"/>
    <w:rsid w:val="00DE6851"/>
    <w:rsid w:val="00DF03EE"/>
    <w:rsid w:val="00E01B71"/>
    <w:rsid w:val="00E05CC9"/>
    <w:rsid w:val="00E116BA"/>
    <w:rsid w:val="00E15573"/>
    <w:rsid w:val="00E25A5B"/>
    <w:rsid w:val="00E373C7"/>
    <w:rsid w:val="00E4267B"/>
    <w:rsid w:val="00E42F13"/>
    <w:rsid w:val="00E437D2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080D"/>
    <w:rsid w:val="00ED3C5D"/>
    <w:rsid w:val="00ED4553"/>
    <w:rsid w:val="00F00D08"/>
    <w:rsid w:val="00F01807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A0AFC"/>
    <w:rsid w:val="00FA1C82"/>
    <w:rsid w:val="00FA2ED1"/>
    <w:rsid w:val="00FA4A52"/>
    <w:rsid w:val="00FB4045"/>
    <w:rsid w:val="00FB4D8E"/>
    <w:rsid w:val="00FC0544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5:docId w15:val="{BF9C464B-FA71-40DC-95C6-8D71F1805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422B8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22B8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A4E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83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88FF0-BA3F-43C2-9B4A-DF2F7AC8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117</Words>
  <Characters>691</Characters>
  <Application>Microsoft Office Word</Application>
  <DocSecurity>0</DocSecurity>
  <Lines>18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c.244</vt:lpstr>
    </vt:vector>
  </TitlesOfParts>
  <Manager>Kenneth P. Howard</Manager>
  <Company>NJ Office of Legislative Services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c.244 (A5690)</dc:title>
  <dc:subject>LABOR</dc:subject>
  <dc:creator>Assembly, No. 5690</dc:creator>
  <cp:keywords>A5690|1| ||0|0|!|0|</cp:keywords>
  <dc:description>INTRODUCED MAY 12, 2021</dc:description>
  <cp:lastModifiedBy>Franks, Denise</cp:lastModifiedBy>
  <cp:revision>2</cp:revision>
  <cp:lastPrinted>2021-07-01T15:35:00Z</cp:lastPrinted>
  <dcterms:created xsi:type="dcterms:W3CDTF">2021-11-23T15:52:00Z</dcterms:created>
  <dcterms:modified xsi:type="dcterms:W3CDTF">2021-11-23T15:52:00Z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c.244</vt:lpwstr>
  </property>
</Properties>
</file>