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697E" w:rsidRDefault="007E697E" w:rsidP="007E697E">
      <w:pPr>
        <w:pStyle w:val="HangingAnAct"/>
        <w:jc w:val="center"/>
        <w:rPr>
          <w:rStyle w:val="BillHead"/>
        </w:rPr>
      </w:pPr>
      <w:bookmarkStart w:id="0" w:name="LCPL"/>
      <w:bookmarkEnd w:id="0"/>
      <w:r w:rsidRPr="007E697E">
        <w:rPr>
          <w:rStyle w:val="BillHead"/>
        </w:rPr>
        <w:t>CHAPTER 318</w:t>
      </w:r>
    </w:p>
    <w:p w:rsidR="0034145E" w:rsidRPr="007118F1" w:rsidRDefault="0034145E" w:rsidP="007118F1">
      <w:pPr>
        <w:pStyle w:val="HangingAnAct"/>
        <w:jc w:val="center"/>
        <w:rPr>
          <w:rStyle w:val="BillHead"/>
        </w:rPr>
      </w:pPr>
      <w:r w:rsidRPr="007118F1">
        <w:rPr>
          <w:rStyle w:val="BillHead"/>
        </w:rPr>
        <w:t>(CORRECTED COPY)</w:t>
      </w:r>
    </w:p>
    <w:p w:rsidR="007E697E" w:rsidRPr="007E697E" w:rsidRDefault="007E697E" w:rsidP="007E697E">
      <w:pPr>
        <w:pStyle w:val="HangingAnAct"/>
        <w:jc w:val="center"/>
        <w:rPr>
          <w:rStyle w:val="BillHead"/>
        </w:rPr>
      </w:pPr>
    </w:p>
    <w:p w:rsidR="00686AEB" w:rsidRPr="007E697E" w:rsidRDefault="00A62AE4" w:rsidP="00652222">
      <w:pPr>
        <w:pStyle w:val="HangingAnAct"/>
        <w:rPr>
          <w:rStyle w:val="HangingAnActChar"/>
        </w:rPr>
      </w:pPr>
      <w:r w:rsidRPr="007E697E">
        <w:rPr>
          <w:rStyle w:val="BillHead"/>
        </w:rPr>
        <w:t>An Act</w:t>
      </w:r>
      <w:r w:rsidR="00686AEB" w:rsidRPr="007E697E">
        <w:rPr>
          <w:rStyle w:val="HangingAnActChar"/>
        </w:rPr>
        <w:t xml:space="preserve"> </w:t>
      </w:r>
      <w:r w:rsidR="00744E5A" w:rsidRPr="007E697E">
        <w:rPr>
          <w:rStyle w:val="HangingAnActChar"/>
        </w:rPr>
        <w:t xml:space="preserve">appropriating </w:t>
      </w:r>
      <w:r w:rsidR="00C10874" w:rsidRPr="007E697E">
        <w:rPr>
          <w:rStyle w:val="HangingAnActChar"/>
        </w:rPr>
        <w:t>$16,380,595</w:t>
      </w:r>
      <w:r w:rsidR="00C10874" w:rsidRPr="007E697E">
        <w:rPr>
          <w:rStyle w:val="HangingAnActChar"/>
          <w:b/>
        </w:rPr>
        <w:t xml:space="preserve"> </w:t>
      </w:r>
      <w:r w:rsidR="00744E5A" w:rsidRPr="007E697E">
        <w:rPr>
          <w:rStyle w:val="HangingAnActChar"/>
        </w:rPr>
        <w:t>from constitutionally dedicated corporation business tax revenues for the purpose of providing grants, as awarded by the New Jersey Historic Trust, for certain historic preservation projects and associated administrative expenses.</w:t>
      </w:r>
    </w:p>
    <w:p w:rsidR="000B1054" w:rsidRPr="007E697E" w:rsidRDefault="000B1054" w:rsidP="000B1054"/>
    <w:p w:rsidR="00686AEB" w:rsidRPr="007E697E" w:rsidRDefault="00686AEB" w:rsidP="00686AEB">
      <w:r w:rsidRPr="007E697E">
        <w:tab/>
      </w:r>
      <w:r w:rsidR="00A62AE4" w:rsidRPr="007E697E">
        <w:rPr>
          <w:rStyle w:val="BillHeading2"/>
        </w:rPr>
        <w:t>Be It Enacted</w:t>
      </w:r>
      <w:r w:rsidRPr="007E697E">
        <w:rPr>
          <w:rStyle w:val="BillHeading2"/>
        </w:rPr>
        <w:t xml:space="preserve"> </w:t>
      </w:r>
      <w:r w:rsidR="00A62AE4" w:rsidRPr="007E697E">
        <w:rPr>
          <w:rStyle w:val="BillLanguage"/>
        </w:rPr>
        <w:t>by the Senate and General Assembly of the State of New Jersey:</w:t>
      </w:r>
    </w:p>
    <w:p w:rsidR="00686AEB" w:rsidRPr="007E697E" w:rsidRDefault="00686AEB" w:rsidP="00686AEB"/>
    <w:p w:rsidR="00744E5A" w:rsidRPr="007E697E" w:rsidRDefault="008135AE" w:rsidP="00744E5A">
      <w:pPr>
        <w:rPr>
          <w:i/>
        </w:rPr>
      </w:pPr>
      <w:r>
        <w:tab/>
        <w:t>1.</w:t>
      </w:r>
      <w:r>
        <w:tab/>
      </w:r>
      <w:r w:rsidR="00821B3C">
        <w:t xml:space="preserve">a. </w:t>
      </w:r>
      <w:r>
        <w:t xml:space="preserve"> </w:t>
      </w:r>
      <w:r w:rsidR="00744E5A" w:rsidRPr="007E697E">
        <w:t>There is appropriated to the New Jersey Historic Trust the sum of $</w:t>
      </w:r>
      <w:r w:rsidR="00C10874" w:rsidRPr="007E697E">
        <w:t>15,055,595</w:t>
      </w:r>
      <w:r w:rsidR="00744E5A" w:rsidRPr="007E697E">
        <w:t xml:space="preserve"> from dedicated corporation business tax revenues pursuant to Article VIII, Section II, paragraph 6 of the State Constitution in the “Preserve New Jersey Historic Preservation Fund</w:t>
      </w:r>
      <w:r w:rsidR="000A3DFB">
        <w:t>,”</w:t>
      </w:r>
      <w:r w:rsidR="00744E5A" w:rsidRPr="007E697E">
        <w:t xml:space="preserve"> established pursuant to section 9 of the “Preserve New Jersey Act</w:t>
      </w:r>
      <w:r w:rsidR="00351B24">
        <w:t>,</w:t>
      </w:r>
      <w:r w:rsidR="00DB63F5">
        <w:t>”</w:t>
      </w:r>
      <w:r w:rsidR="00744E5A" w:rsidRPr="007E697E">
        <w:t xml:space="preserve"> P.L.2016, c.12 (C.13:8C-51), for the purpose of</w:t>
      </w:r>
      <w:r w:rsidR="00981F9D" w:rsidRPr="007E697E">
        <w:t xml:space="preserve"> providing, for historic preservation projects approved as eligible for such funding: </w:t>
      </w:r>
      <w:r w:rsidR="00744E5A" w:rsidRPr="007E697E">
        <w:t xml:space="preserve"> </w:t>
      </w:r>
      <w:r w:rsidR="00981F9D" w:rsidRPr="007E697E">
        <w:t xml:space="preserve">(1) </w:t>
      </w:r>
      <w:r w:rsidR="00744E5A" w:rsidRPr="007E697E">
        <w:t>capital preservation grants as listed in subsection b. of this section</w:t>
      </w:r>
      <w:r w:rsidR="00981F9D" w:rsidRPr="007E697E">
        <w:t xml:space="preserve">; (2) </w:t>
      </w:r>
      <w:r w:rsidR="00744E5A" w:rsidRPr="007E697E">
        <w:t>historic site management grants as listed in subsection c. of this section</w:t>
      </w:r>
      <w:r w:rsidR="00312741" w:rsidRPr="007E697E">
        <w:t>;</w:t>
      </w:r>
      <w:r w:rsidR="00981F9D" w:rsidRPr="007E697E">
        <w:t xml:space="preserve"> and (3) emergency intervention funds pursuant to subsection d. of this section.</w:t>
      </w:r>
      <w:r w:rsidR="00744E5A" w:rsidRPr="007E697E">
        <w:rPr>
          <w:i/>
        </w:rPr>
        <w:t xml:space="preserve"> </w:t>
      </w:r>
    </w:p>
    <w:p w:rsidR="00744E5A" w:rsidRPr="007E697E" w:rsidRDefault="00744E5A" w:rsidP="00744E5A">
      <w:r w:rsidRPr="007E697E">
        <w:tab/>
        <w:t>b.</w:t>
      </w:r>
      <w:r w:rsidRPr="007E697E">
        <w:tab/>
        <w:t>The following historic preservation projects are eligible for funding in the form of capital preservation grants, as awarded by the New Jersey Historic Trust, using moneys appropriated pursuant to subsection a. of this section:</w:t>
      </w:r>
    </w:p>
    <w:p w:rsidR="00744E5A" w:rsidRDefault="00744E5A" w:rsidP="00744E5A">
      <w:pPr>
        <w:widowControl w:val="0"/>
        <w:tabs>
          <w:tab w:val="left" w:pos="-1440"/>
          <w:tab w:val="left" w:pos="-720"/>
          <w:tab w:val="left" w:pos="0"/>
        </w:tabs>
        <w:spacing w:line="287" w:lineRule="auto"/>
      </w:pPr>
    </w:p>
    <w:p w:rsidR="00B210E2" w:rsidRPr="00B210E2" w:rsidRDefault="00B210E2" w:rsidP="002550BF">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60"/>
          <w:tab w:val="left" w:pos="5670"/>
          <w:tab w:val="right" w:pos="9360"/>
        </w:tabs>
        <w:rPr>
          <w:b/>
          <w:sz w:val="18"/>
          <w:szCs w:val="18"/>
        </w:rPr>
      </w:pPr>
      <w:r w:rsidRPr="00B210E2">
        <w:rPr>
          <w:b/>
          <w:sz w:val="18"/>
          <w:szCs w:val="18"/>
        </w:rPr>
        <w:t>C</w:t>
      </w:r>
      <w:r>
        <w:rPr>
          <w:b/>
          <w:sz w:val="18"/>
          <w:szCs w:val="18"/>
        </w:rPr>
        <w:t>ounty</w:t>
      </w:r>
      <w:r>
        <w:rPr>
          <w:b/>
          <w:sz w:val="18"/>
          <w:szCs w:val="18"/>
        </w:rPr>
        <w:tab/>
      </w:r>
      <w:r w:rsidRPr="00B210E2">
        <w:rPr>
          <w:b/>
          <w:sz w:val="18"/>
          <w:szCs w:val="18"/>
        </w:rPr>
        <w:t>M</w:t>
      </w:r>
      <w:r>
        <w:rPr>
          <w:b/>
          <w:sz w:val="18"/>
          <w:szCs w:val="18"/>
        </w:rPr>
        <w:t>unicipality</w:t>
      </w:r>
      <w:r>
        <w:rPr>
          <w:b/>
          <w:sz w:val="18"/>
          <w:szCs w:val="18"/>
        </w:rPr>
        <w:tab/>
        <w:t>Name of Organization</w:t>
      </w:r>
      <w:r>
        <w:rPr>
          <w:b/>
          <w:sz w:val="18"/>
          <w:szCs w:val="18"/>
        </w:rPr>
        <w:tab/>
        <w:t>Project Name</w:t>
      </w:r>
      <w:r>
        <w:rPr>
          <w:b/>
          <w:sz w:val="18"/>
          <w:szCs w:val="18"/>
        </w:rPr>
        <w:tab/>
        <w:t>Grant Award</w:t>
      </w:r>
    </w:p>
    <w:p w:rsidR="00B210E2" w:rsidRPr="00B210E2"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B210E2">
        <w:rPr>
          <w:sz w:val="18"/>
          <w:szCs w:val="18"/>
        </w:rPr>
        <w:t>Atlantic</w:t>
      </w:r>
      <w:r w:rsidRPr="00B210E2">
        <w:rPr>
          <w:sz w:val="18"/>
          <w:szCs w:val="18"/>
        </w:rPr>
        <w:tab/>
        <w:t xml:space="preserve">Atlantic City </w:t>
      </w:r>
      <w:r w:rsidRPr="00B210E2">
        <w:rPr>
          <w:sz w:val="18"/>
          <w:szCs w:val="18"/>
        </w:rPr>
        <w:tab/>
        <w:t>City of Atlantic City</w:t>
      </w:r>
      <w:r w:rsidRPr="00B210E2">
        <w:rPr>
          <w:sz w:val="18"/>
          <w:szCs w:val="18"/>
        </w:rPr>
        <w:tab/>
        <w:t>Fire Station #8</w:t>
      </w:r>
    </w:p>
    <w:p w:rsidR="00B210E2" w:rsidRPr="00B210E2"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B210E2">
        <w:rPr>
          <w:sz w:val="18"/>
          <w:szCs w:val="18"/>
        </w:rPr>
        <w:tab/>
      </w:r>
      <w:r w:rsidRPr="00B210E2">
        <w:rPr>
          <w:sz w:val="18"/>
          <w:szCs w:val="18"/>
        </w:rPr>
        <w:tab/>
      </w:r>
      <w:r w:rsidRPr="00B210E2">
        <w:rPr>
          <w:sz w:val="18"/>
          <w:szCs w:val="18"/>
        </w:rPr>
        <w:tab/>
        <w:t>(Fire Department 4 &amp;</w:t>
      </w:r>
    </w:p>
    <w:p w:rsidR="00B210E2" w:rsidRPr="00B210E2"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B210E2">
        <w:rPr>
          <w:sz w:val="18"/>
          <w:szCs w:val="18"/>
        </w:rPr>
        <w:tab/>
      </w:r>
      <w:r w:rsidRPr="00B210E2">
        <w:rPr>
          <w:sz w:val="18"/>
          <w:szCs w:val="18"/>
        </w:rPr>
        <w:tab/>
      </w:r>
      <w:r w:rsidRPr="00B210E2">
        <w:rPr>
          <w:sz w:val="18"/>
          <w:szCs w:val="18"/>
        </w:rPr>
        <w:tab/>
        <w:t>Drill School)</w:t>
      </w:r>
      <w:r w:rsidRPr="00B210E2">
        <w:rPr>
          <w:sz w:val="18"/>
          <w:szCs w:val="18"/>
        </w:rPr>
        <w:tab/>
        <w:t>$750,000</w:t>
      </w:r>
    </w:p>
    <w:p w:rsidR="00B210E2" w:rsidRPr="007E697E"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Bergen</w:t>
      </w:r>
      <w:r w:rsidRPr="007E697E">
        <w:rPr>
          <w:sz w:val="18"/>
          <w:szCs w:val="18"/>
        </w:rPr>
        <w:tab/>
        <w:t>Ridgewood Village</w:t>
      </w:r>
      <w:r>
        <w:rPr>
          <w:sz w:val="18"/>
          <w:szCs w:val="18"/>
        </w:rPr>
        <w:tab/>
      </w:r>
      <w:r w:rsidRPr="007E697E">
        <w:rPr>
          <w:sz w:val="18"/>
          <w:szCs w:val="18"/>
        </w:rPr>
        <w:t>Village of Ridgewood</w:t>
      </w:r>
      <w:r w:rsidRPr="007E697E">
        <w:rPr>
          <w:sz w:val="18"/>
          <w:szCs w:val="18"/>
        </w:rPr>
        <w:tab/>
        <w:t>John A. L. Zabriskie House</w:t>
      </w:r>
      <w:r w:rsidRPr="007E697E">
        <w:rPr>
          <w:sz w:val="18"/>
          <w:szCs w:val="18"/>
        </w:rPr>
        <w:tab/>
        <w:t>499,166</w:t>
      </w:r>
    </w:p>
    <w:p w:rsidR="00B210E2"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Burlington</w:t>
      </w:r>
      <w:r w:rsidRPr="007E697E">
        <w:rPr>
          <w:sz w:val="18"/>
          <w:szCs w:val="18"/>
        </w:rPr>
        <w:tab/>
        <w:t>Bordentown City</w:t>
      </w:r>
      <w:r>
        <w:rPr>
          <w:sz w:val="18"/>
          <w:szCs w:val="18"/>
        </w:rPr>
        <w:tab/>
      </w:r>
      <w:r w:rsidRPr="007E697E">
        <w:rPr>
          <w:sz w:val="18"/>
          <w:szCs w:val="18"/>
        </w:rPr>
        <w:t>Bordentown Historical Society</w:t>
      </w:r>
      <w:r w:rsidRPr="007E697E">
        <w:rPr>
          <w:sz w:val="18"/>
          <w:szCs w:val="18"/>
        </w:rPr>
        <w:tab/>
        <w:t>Bordentown Historic District</w:t>
      </w:r>
    </w:p>
    <w:p w:rsidR="00B210E2" w:rsidRPr="007E697E"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ab/>
      </w:r>
      <w:r>
        <w:rPr>
          <w:sz w:val="18"/>
          <w:szCs w:val="18"/>
        </w:rPr>
        <w:tab/>
      </w:r>
      <w:r>
        <w:rPr>
          <w:sz w:val="18"/>
          <w:szCs w:val="18"/>
        </w:rPr>
        <w:tab/>
        <w:t xml:space="preserve"> </w:t>
      </w:r>
      <w:r w:rsidRPr="007E697E">
        <w:rPr>
          <w:sz w:val="18"/>
          <w:szCs w:val="18"/>
        </w:rPr>
        <w:t xml:space="preserve"> (Clara Barton School)</w:t>
      </w:r>
      <w:r>
        <w:rPr>
          <w:sz w:val="18"/>
          <w:szCs w:val="18"/>
        </w:rPr>
        <w:tab/>
      </w:r>
      <w:r w:rsidRPr="007E697E">
        <w:rPr>
          <w:sz w:val="18"/>
          <w:szCs w:val="18"/>
        </w:rPr>
        <w:t>109,034</w:t>
      </w:r>
    </w:p>
    <w:p w:rsidR="00B210E2"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Burlington</w:t>
      </w:r>
      <w:r w:rsidRPr="007E697E">
        <w:rPr>
          <w:sz w:val="18"/>
          <w:szCs w:val="18"/>
        </w:rPr>
        <w:tab/>
        <w:t>Burlington City</w:t>
      </w:r>
      <w:r w:rsidRPr="007E697E">
        <w:rPr>
          <w:sz w:val="18"/>
          <w:szCs w:val="18"/>
        </w:rPr>
        <w:tab/>
        <w:t>City of Burlington</w:t>
      </w:r>
      <w:r w:rsidRPr="007E697E">
        <w:rPr>
          <w:sz w:val="18"/>
          <w:szCs w:val="18"/>
        </w:rPr>
        <w:tab/>
        <w:t>Burlington Historic District</w:t>
      </w:r>
    </w:p>
    <w:p w:rsidR="00B210E2" w:rsidRPr="007E697E"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ab/>
      </w:r>
      <w:r>
        <w:rPr>
          <w:sz w:val="18"/>
          <w:szCs w:val="18"/>
        </w:rPr>
        <w:tab/>
      </w:r>
      <w:r>
        <w:rPr>
          <w:sz w:val="18"/>
          <w:szCs w:val="18"/>
        </w:rPr>
        <w:tab/>
      </w:r>
      <w:r w:rsidRPr="007E697E">
        <w:rPr>
          <w:sz w:val="18"/>
          <w:szCs w:val="18"/>
        </w:rPr>
        <w:t xml:space="preserve"> (The Carriage House)</w:t>
      </w:r>
      <w:r>
        <w:rPr>
          <w:sz w:val="18"/>
          <w:szCs w:val="18"/>
        </w:rPr>
        <w:tab/>
      </w:r>
      <w:r w:rsidRPr="007E697E">
        <w:rPr>
          <w:sz w:val="18"/>
          <w:szCs w:val="18"/>
        </w:rPr>
        <w:t>142,164</w:t>
      </w:r>
    </w:p>
    <w:p w:rsidR="00B210E2" w:rsidRPr="007E697E"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Burlington</w:t>
      </w:r>
      <w:r w:rsidRPr="007E697E">
        <w:rPr>
          <w:sz w:val="18"/>
          <w:szCs w:val="18"/>
        </w:rPr>
        <w:tab/>
        <w:t>Burlington City</w:t>
      </w:r>
      <w:r w:rsidRPr="007E697E">
        <w:rPr>
          <w:sz w:val="18"/>
          <w:szCs w:val="18"/>
        </w:rPr>
        <w:tab/>
        <w:t xml:space="preserve">Doane Academy </w:t>
      </w:r>
      <w:r w:rsidRPr="007E697E">
        <w:rPr>
          <w:sz w:val="18"/>
          <w:szCs w:val="18"/>
        </w:rPr>
        <w:tab/>
        <w:t>St. Mary's Hall (Doane Academy)</w:t>
      </w:r>
      <w:r>
        <w:rPr>
          <w:sz w:val="18"/>
          <w:szCs w:val="18"/>
        </w:rPr>
        <w:tab/>
      </w:r>
      <w:r w:rsidRPr="007E697E">
        <w:rPr>
          <w:sz w:val="18"/>
          <w:szCs w:val="18"/>
        </w:rPr>
        <w:t>114,628</w:t>
      </w:r>
    </w:p>
    <w:p w:rsidR="00B210E2" w:rsidRPr="007E697E"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Burlington</w:t>
      </w:r>
      <w:r w:rsidRPr="007E697E">
        <w:rPr>
          <w:sz w:val="18"/>
          <w:szCs w:val="18"/>
        </w:rPr>
        <w:tab/>
        <w:t>Burlington Twp</w:t>
      </w:r>
      <w:r>
        <w:rPr>
          <w:sz w:val="18"/>
          <w:szCs w:val="18"/>
        </w:rPr>
        <w:tab/>
      </w:r>
      <w:r w:rsidRPr="007E697E">
        <w:rPr>
          <w:sz w:val="18"/>
          <w:szCs w:val="18"/>
        </w:rPr>
        <w:t>Friends of West Hill, Inc.</w:t>
      </w:r>
      <w:r w:rsidRPr="007E697E">
        <w:rPr>
          <w:sz w:val="18"/>
          <w:szCs w:val="18"/>
        </w:rPr>
        <w:tab/>
        <w:t>West Hill</w:t>
      </w:r>
      <w:r w:rsidRPr="007E697E">
        <w:rPr>
          <w:sz w:val="18"/>
          <w:szCs w:val="18"/>
        </w:rPr>
        <w:tab/>
      </w:r>
      <w:r w:rsidR="002550BF">
        <w:rPr>
          <w:sz w:val="18"/>
          <w:szCs w:val="18"/>
        </w:rPr>
        <w:t>7,</w:t>
      </w:r>
      <w:r w:rsidRPr="007E697E">
        <w:rPr>
          <w:sz w:val="18"/>
          <w:szCs w:val="18"/>
        </w:rPr>
        <w:t>619</w:t>
      </w:r>
    </w:p>
    <w:p w:rsidR="00B210E2" w:rsidRPr="007E697E"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Burlington</w:t>
      </w:r>
      <w:r w:rsidRPr="007E697E">
        <w:rPr>
          <w:sz w:val="18"/>
          <w:szCs w:val="18"/>
        </w:rPr>
        <w:tab/>
        <w:t>Evesham Twp</w:t>
      </w:r>
      <w:r w:rsidRPr="007E697E">
        <w:rPr>
          <w:sz w:val="18"/>
          <w:szCs w:val="18"/>
        </w:rPr>
        <w:tab/>
        <w:t>Evesham Historical Society</w:t>
      </w:r>
      <w:r w:rsidR="002550BF">
        <w:rPr>
          <w:sz w:val="18"/>
          <w:szCs w:val="18"/>
        </w:rPr>
        <w:tab/>
      </w:r>
      <w:r w:rsidRPr="007E697E">
        <w:rPr>
          <w:sz w:val="18"/>
          <w:szCs w:val="18"/>
        </w:rPr>
        <w:t>John Inskeep Homestead</w:t>
      </w:r>
      <w:r w:rsidRPr="007E697E">
        <w:rPr>
          <w:sz w:val="18"/>
          <w:szCs w:val="18"/>
        </w:rPr>
        <w:tab/>
        <w:t>23,347</w:t>
      </w:r>
    </w:p>
    <w:p w:rsidR="00B210E2" w:rsidRPr="007E697E"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Burlington</w:t>
      </w:r>
      <w:r w:rsidRPr="007E697E">
        <w:rPr>
          <w:sz w:val="18"/>
          <w:szCs w:val="18"/>
        </w:rPr>
        <w:tab/>
        <w:t>Mount Laurel Twp</w:t>
      </w:r>
      <w:r w:rsidRPr="007E697E">
        <w:rPr>
          <w:sz w:val="18"/>
          <w:szCs w:val="18"/>
        </w:rPr>
        <w:tab/>
        <w:t>Alice Paul Institute</w:t>
      </w:r>
      <w:r w:rsidRPr="007E697E">
        <w:rPr>
          <w:sz w:val="18"/>
          <w:szCs w:val="18"/>
        </w:rPr>
        <w:tab/>
        <w:t>Alice Paul Birthplace (Paulsdale)</w:t>
      </w:r>
      <w:r w:rsidR="002550BF">
        <w:rPr>
          <w:sz w:val="18"/>
          <w:szCs w:val="18"/>
        </w:rPr>
        <w:tab/>
      </w:r>
      <w:r w:rsidRPr="007E697E">
        <w:rPr>
          <w:sz w:val="18"/>
          <w:szCs w:val="18"/>
        </w:rPr>
        <w:t>304,500</w:t>
      </w:r>
    </w:p>
    <w:p w:rsidR="002550BF"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Burlington</w:t>
      </w:r>
      <w:r w:rsidR="002550BF">
        <w:rPr>
          <w:sz w:val="18"/>
          <w:szCs w:val="18"/>
        </w:rPr>
        <w:tab/>
      </w:r>
      <w:r w:rsidRPr="007E697E">
        <w:rPr>
          <w:sz w:val="18"/>
          <w:szCs w:val="18"/>
        </w:rPr>
        <w:t>Riverton Boro</w:t>
      </w:r>
      <w:r w:rsidRPr="007E697E">
        <w:rPr>
          <w:sz w:val="18"/>
          <w:szCs w:val="18"/>
        </w:rPr>
        <w:tab/>
      </w:r>
      <w:r w:rsidR="002550BF">
        <w:rPr>
          <w:sz w:val="18"/>
          <w:szCs w:val="18"/>
        </w:rPr>
        <w:t>Riverton Steamboat Landing</w:t>
      </w:r>
      <w:r w:rsidR="002550BF">
        <w:rPr>
          <w:sz w:val="18"/>
          <w:szCs w:val="18"/>
        </w:rPr>
        <w:tab/>
      </w:r>
      <w:r w:rsidR="002550BF" w:rsidRPr="007E697E">
        <w:rPr>
          <w:sz w:val="18"/>
          <w:szCs w:val="18"/>
        </w:rPr>
        <w:t>Riverton Steamboat</w:t>
      </w:r>
    </w:p>
    <w:p w:rsidR="00B210E2" w:rsidRPr="007E697E" w:rsidRDefault="002550BF"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ab/>
      </w:r>
      <w:r>
        <w:rPr>
          <w:sz w:val="18"/>
          <w:szCs w:val="18"/>
        </w:rPr>
        <w:tab/>
        <w:t xml:space="preserve">  </w:t>
      </w:r>
      <w:r w:rsidR="00B210E2" w:rsidRPr="007E697E">
        <w:rPr>
          <w:sz w:val="18"/>
          <w:szCs w:val="18"/>
        </w:rPr>
        <w:t>Foundation</w:t>
      </w:r>
      <w:r>
        <w:rPr>
          <w:sz w:val="18"/>
          <w:szCs w:val="18"/>
        </w:rPr>
        <w:tab/>
        <w:t xml:space="preserve">  </w:t>
      </w:r>
      <w:r w:rsidR="00B210E2" w:rsidRPr="007E697E">
        <w:rPr>
          <w:sz w:val="18"/>
          <w:szCs w:val="18"/>
        </w:rPr>
        <w:t>Landing (Riverton Yacht Club)</w:t>
      </w:r>
      <w:r>
        <w:rPr>
          <w:sz w:val="18"/>
          <w:szCs w:val="18"/>
        </w:rPr>
        <w:tab/>
      </w:r>
      <w:r w:rsidR="00B210E2" w:rsidRPr="007E697E">
        <w:rPr>
          <w:sz w:val="18"/>
          <w:szCs w:val="18"/>
        </w:rPr>
        <w:t>322,500</w:t>
      </w:r>
    </w:p>
    <w:p w:rsidR="002550BF"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Camden</w:t>
      </w:r>
      <w:r w:rsidRPr="007E697E">
        <w:rPr>
          <w:sz w:val="18"/>
          <w:szCs w:val="18"/>
        </w:rPr>
        <w:tab/>
        <w:t>Camden City</w:t>
      </w:r>
      <w:r w:rsidR="002550BF">
        <w:rPr>
          <w:sz w:val="18"/>
          <w:szCs w:val="18"/>
        </w:rPr>
        <w:tab/>
        <w:t>Home Port Alliance for the</w:t>
      </w:r>
      <w:r w:rsidR="002550BF">
        <w:rPr>
          <w:sz w:val="18"/>
          <w:szCs w:val="18"/>
        </w:rPr>
        <w:tab/>
      </w:r>
      <w:r w:rsidR="002550BF" w:rsidRPr="007E697E">
        <w:rPr>
          <w:sz w:val="18"/>
          <w:szCs w:val="18"/>
        </w:rPr>
        <w:t>USS New Jersey (BB-62)</w:t>
      </w:r>
    </w:p>
    <w:p w:rsidR="002550BF" w:rsidRDefault="002550BF"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ab/>
      </w:r>
      <w:r>
        <w:rPr>
          <w:sz w:val="18"/>
          <w:szCs w:val="18"/>
        </w:rPr>
        <w:tab/>
        <w:t xml:space="preserve">  </w:t>
      </w:r>
      <w:r w:rsidR="00B210E2" w:rsidRPr="007E697E">
        <w:rPr>
          <w:sz w:val="18"/>
          <w:szCs w:val="18"/>
        </w:rPr>
        <w:t xml:space="preserve">USS New Jersey, Inc. </w:t>
      </w:r>
      <w:r>
        <w:rPr>
          <w:sz w:val="18"/>
          <w:szCs w:val="18"/>
        </w:rPr>
        <w:t>(DBA</w:t>
      </w:r>
      <w:r>
        <w:rPr>
          <w:sz w:val="18"/>
          <w:szCs w:val="18"/>
        </w:rPr>
        <w:tab/>
      </w:r>
    </w:p>
    <w:p w:rsidR="002550BF" w:rsidRDefault="002550BF"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ab/>
      </w:r>
      <w:r>
        <w:rPr>
          <w:sz w:val="18"/>
          <w:szCs w:val="18"/>
        </w:rPr>
        <w:tab/>
        <w:t xml:space="preserve">  Battleship New Jersey Museum</w:t>
      </w:r>
      <w:r>
        <w:rPr>
          <w:sz w:val="18"/>
          <w:szCs w:val="18"/>
        </w:rPr>
        <w:tab/>
      </w:r>
    </w:p>
    <w:p w:rsidR="00B210E2" w:rsidRPr="007E697E" w:rsidRDefault="002550BF"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ab/>
      </w:r>
      <w:r>
        <w:rPr>
          <w:sz w:val="18"/>
          <w:szCs w:val="18"/>
        </w:rPr>
        <w:tab/>
        <w:t xml:space="preserve">  </w:t>
      </w:r>
      <w:r w:rsidR="00B210E2" w:rsidRPr="007E697E">
        <w:rPr>
          <w:sz w:val="18"/>
          <w:szCs w:val="18"/>
        </w:rPr>
        <w:t>and Memorial)</w:t>
      </w:r>
      <w:r>
        <w:rPr>
          <w:sz w:val="18"/>
          <w:szCs w:val="18"/>
        </w:rPr>
        <w:tab/>
      </w:r>
      <w:r>
        <w:rPr>
          <w:sz w:val="18"/>
          <w:szCs w:val="18"/>
        </w:rPr>
        <w:tab/>
      </w:r>
      <w:r w:rsidR="00B210E2" w:rsidRPr="007E697E">
        <w:rPr>
          <w:sz w:val="18"/>
          <w:szCs w:val="18"/>
        </w:rPr>
        <w:t>750,000</w:t>
      </w:r>
    </w:p>
    <w:p w:rsidR="00B210E2" w:rsidRPr="007E697E"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Camden</w:t>
      </w:r>
      <w:r w:rsidRPr="007E697E">
        <w:rPr>
          <w:sz w:val="18"/>
          <w:szCs w:val="18"/>
        </w:rPr>
        <w:tab/>
        <w:t>Camden City</w:t>
      </w:r>
      <w:r w:rsidRPr="007E697E">
        <w:rPr>
          <w:sz w:val="18"/>
          <w:szCs w:val="18"/>
        </w:rPr>
        <w:tab/>
        <w:t>Newton Monthly Meeting (NMN)</w:t>
      </w:r>
      <w:r w:rsidR="002550BF">
        <w:rPr>
          <w:sz w:val="18"/>
          <w:szCs w:val="18"/>
        </w:rPr>
        <w:tab/>
      </w:r>
      <w:r w:rsidRPr="007E697E">
        <w:rPr>
          <w:sz w:val="18"/>
          <w:szCs w:val="18"/>
        </w:rPr>
        <w:t>Newton Friends Meetinghouse</w:t>
      </w:r>
      <w:r w:rsidRPr="007E697E">
        <w:rPr>
          <w:sz w:val="18"/>
          <w:szCs w:val="18"/>
        </w:rPr>
        <w:tab/>
        <w:t>104,388</w:t>
      </w:r>
    </w:p>
    <w:p w:rsidR="00B210E2" w:rsidRPr="007E697E"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Camden</w:t>
      </w:r>
      <w:r w:rsidRPr="007E697E">
        <w:rPr>
          <w:sz w:val="18"/>
          <w:szCs w:val="18"/>
        </w:rPr>
        <w:tab/>
        <w:t>Haddonfield Boro</w:t>
      </w:r>
      <w:r w:rsidR="002550BF">
        <w:rPr>
          <w:sz w:val="18"/>
          <w:szCs w:val="18"/>
        </w:rPr>
        <w:tab/>
      </w:r>
      <w:r w:rsidRPr="007E697E">
        <w:rPr>
          <w:sz w:val="18"/>
          <w:szCs w:val="18"/>
        </w:rPr>
        <w:t>Haddonfield Friends School</w:t>
      </w:r>
      <w:r w:rsidRPr="007E697E">
        <w:rPr>
          <w:sz w:val="18"/>
          <w:szCs w:val="18"/>
        </w:rPr>
        <w:tab/>
        <w:t>Haddonfield Friends School</w:t>
      </w:r>
      <w:r w:rsidRPr="007E697E">
        <w:rPr>
          <w:sz w:val="18"/>
          <w:szCs w:val="18"/>
        </w:rPr>
        <w:tab/>
        <w:t>725,000</w:t>
      </w:r>
    </w:p>
    <w:p w:rsidR="00B210E2" w:rsidRPr="007E697E"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Camden</w:t>
      </w:r>
      <w:r w:rsidRPr="007E697E">
        <w:rPr>
          <w:sz w:val="18"/>
          <w:szCs w:val="18"/>
        </w:rPr>
        <w:tab/>
        <w:t>Lawnside Boro</w:t>
      </w:r>
      <w:r w:rsidRPr="007E697E">
        <w:rPr>
          <w:sz w:val="18"/>
          <w:szCs w:val="18"/>
        </w:rPr>
        <w:tab/>
        <w:t>Lawnside Historical Society, Inc.</w:t>
      </w:r>
      <w:r w:rsidR="002550BF">
        <w:rPr>
          <w:sz w:val="18"/>
          <w:szCs w:val="18"/>
        </w:rPr>
        <w:tab/>
      </w:r>
      <w:r w:rsidRPr="007E697E">
        <w:rPr>
          <w:sz w:val="18"/>
          <w:szCs w:val="18"/>
        </w:rPr>
        <w:t>Peter Mott House</w:t>
      </w:r>
      <w:r w:rsidRPr="007E697E">
        <w:rPr>
          <w:sz w:val="18"/>
          <w:szCs w:val="18"/>
        </w:rPr>
        <w:tab/>
        <w:t>60,607</w:t>
      </w:r>
    </w:p>
    <w:p w:rsidR="002550BF"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Cape May</w:t>
      </w:r>
      <w:r w:rsidRPr="007E697E">
        <w:rPr>
          <w:sz w:val="18"/>
          <w:szCs w:val="18"/>
        </w:rPr>
        <w:tab/>
        <w:t>Cape May City</w:t>
      </w:r>
      <w:r w:rsidRPr="007E697E">
        <w:rPr>
          <w:sz w:val="18"/>
          <w:szCs w:val="18"/>
        </w:rPr>
        <w:tab/>
        <w:t>Mid</w:t>
      </w:r>
      <w:r w:rsidR="002550BF">
        <w:rPr>
          <w:sz w:val="18"/>
          <w:szCs w:val="18"/>
        </w:rPr>
        <w:t>-Atlantic Center for the Arts &amp;</w:t>
      </w:r>
      <w:r w:rsidR="002550BF">
        <w:rPr>
          <w:sz w:val="18"/>
          <w:szCs w:val="18"/>
        </w:rPr>
        <w:tab/>
      </w:r>
      <w:r w:rsidR="002550BF" w:rsidRPr="007E697E">
        <w:rPr>
          <w:sz w:val="18"/>
          <w:szCs w:val="18"/>
        </w:rPr>
        <w:t>Emlen Physick Estate</w:t>
      </w:r>
    </w:p>
    <w:p w:rsidR="00B210E2" w:rsidRPr="007E697E" w:rsidRDefault="002550BF"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ab/>
      </w:r>
      <w:r>
        <w:rPr>
          <w:sz w:val="18"/>
          <w:szCs w:val="18"/>
        </w:rPr>
        <w:tab/>
        <w:t xml:space="preserve">  </w:t>
      </w:r>
      <w:r w:rsidR="00B210E2" w:rsidRPr="007E697E">
        <w:rPr>
          <w:sz w:val="18"/>
          <w:szCs w:val="18"/>
        </w:rPr>
        <w:t>Humanities</w:t>
      </w:r>
      <w:r>
        <w:rPr>
          <w:sz w:val="18"/>
          <w:szCs w:val="18"/>
        </w:rPr>
        <w:tab/>
      </w:r>
      <w:r>
        <w:rPr>
          <w:sz w:val="18"/>
          <w:szCs w:val="18"/>
        </w:rPr>
        <w:tab/>
      </w:r>
      <w:r w:rsidR="00B210E2" w:rsidRPr="007E697E">
        <w:rPr>
          <w:sz w:val="18"/>
          <w:szCs w:val="18"/>
        </w:rPr>
        <w:t>38,763</w:t>
      </w:r>
    </w:p>
    <w:p w:rsidR="00B210E2" w:rsidRPr="007E697E"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Cape May</w:t>
      </w:r>
      <w:r w:rsidR="002550BF">
        <w:rPr>
          <w:sz w:val="18"/>
          <w:szCs w:val="18"/>
        </w:rPr>
        <w:tab/>
      </w:r>
      <w:r w:rsidRPr="007E697E">
        <w:rPr>
          <w:sz w:val="18"/>
          <w:szCs w:val="18"/>
        </w:rPr>
        <w:t>Lower Twp</w:t>
      </w:r>
      <w:r w:rsidRPr="007E697E">
        <w:rPr>
          <w:sz w:val="18"/>
          <w:szCs w:val="18"/>
        </w:rPr>
        <w:tab/>
        <w:t>NASW Foundation</w:t>
      </w:r>
      <w:r w:rsidR="002550BF">
        <w:rPr>
          <w:sz w:val="18"/>
          <w:szCs w:val="18"/>
        </w:rPr>
        <w:tab/>
      </w:r>
      <w:r w:rsidRPr="007E697E">
        <w:rPr>
          <w:sz w:val="18"/>
          <w:szCs w:val="18"/>
        </w:rPr>
        <w:t>Hangar No. 1</w:t>
      </w:r>
      <w:r w:rsidRPr="007E697E">
        <w:rPr>
          <w:sz w:val="18"/>
          <w:szCs w:val="18"/>
        </w:rPr>
        <w:tab/>
        <w:t>362,880</w:t>
      </w:r>
    </w:p>
    <w:p w:rsidR="002550BF"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Cumberland</w:t>
      </w:r>
      <w:r w:rsidRPr="007E697E">
        <w:rPr>
          <w:sz w:val="18"/>
          <w:szCs w:val="18"/>
        </w:rPr>
        <w:tab/>
        <w:t>Bridgeton City</w:t>
      </w:r>
      <w:r w:rsidR="002550BF">
        <w:rPr>
          <w:sz w:val="18"/>
          <w:szCs w:val="18"/>
        </w:rPr>
        <w:tab/>
      </w:r>
      <w:r w:rsidRPr="007E697E">
        <w:rPr>
          <w:sz w:val="18"/>
          <w:szCs w:val="18"/>
        </w:rPr>
        <w:t>County of Cumberland</w:t>
      </w:r>
      <w:r w:rsidRPr="007E697E">
        <w:rPr>
          <w:sz w:val="18"/>
          <w:szCs w:val="18"/>
        </w:rPr>
        <w:tab/>
      </w:r>
      <w:r w:rsidR="002550BF">
        <w:rPr>
          <w:sz w:val="18"/>
          <w:szCs w:val="18"/>
        </w:rPr>
        <w:t>Bridgeton Historic District</w:t>
      </w:r>
    </w:p>
    <w:p w:rsidR="00B210E2" w:rsidRPr="007E697E" w:rsidRDefault="002550BF"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ab/>
      </w:r>
      <w:r>
        <w:rPr>
          <w:sz w:val="18"/>
          <w:szCs w:val="18"/>
        </w:rPr>
        <w:tab/>
      </w:r>
      <w:r>
        <w:rPr>
          <w:sz w:val="18"/>
          <w:szCs w:val="18"/>
        </w:rPr>
        <w:tab/>
      </w:r>
      <w:r w:rsidR="00B210E2" w:rsidRPr="007E697E">
        <w:rPr>
          <w:sz w:val="18"/>
          <w:szCs w:val="18"/>
        </w:rPr>
        <w:t>(Cumberland County Courthouse)</w:t>
      </w:r>
      <w:r>
        <w:rPr>
          <w:sz w:val="18"/>
          <w:szCs w:val="18"/>
        </w:rPr>
        <w:tab/>
      </w:r>
      <w:r w:rsidR="00B210E2" w:rsidRPr="007E697E">
        <w:rPr>
          <w:sz w:val="18"/>
          <w:szCs w:val="18"/>
        </w:rPr>
        <w:t>545,557</w:t>
      </w:r>
    </w:p>
    <w:p w:rsidR="00B210E2" w:rsidRPr="007E697E"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Essex</w:t>
      </w:r>
      <w:r w:rsidRPr="007E697E">
        <w:rPr>
          <w:sz w:val="18"/>
          <w:szCs w:val="18"/>
        </w:rPr>
        <w:tab/>
        <w:t>Bloomfield Twp</w:t>
      </w:r>
      <w:r w:rsidR="002550BF">
        <w:rPr>
          <w:sz w:val="18"/>
          <w:szCs w:val="18"/>
        </w:rPr>
        <w:tab/>
      </w:r>
      <w:r w:rsidRPr="007E697E">
        <w:rPr>
          <w:sz w:val="18"/>
          <w:szCs w:val="18"/>
        </w:rPr>
        <w:t>Township of Bloomfield</w:t>
      </w:r>
      <w:r w:rsidRPr="007E697E">
        <w:rPr>
          <w:sz w:val="18"/>
          <w:szCs w:val="18"/>
        </w:rPr>
        <w:tab/>
        <w:t>Collins House</w:t>
      </w:r>
      <w:r w:rsidRPr="007E697E">
        <w:rPr>
          <w:sz w:val="18"/>
          <w:szCs w:val="18"/>
        </w:rPr>
        <w:tab/>
        <w:t>450,000</w:t>
      </w:r>
    </w:p>
    <w:p w:rsidR="002550BF"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Essex</w:t>
      </w:r>
      <w:r w:rsidRPr="007E697E">
        <w:rPr>
          <w:sz w:val="18"/>
          <w:szCs w:val="18"/>
        </w:rPr>
        <w:tab/>
        <w:t>Livingston Twp</w:t>
      </w:r>
      <w:r w:rsidRPr="007E697E">
        <w:rPr>
          <w:sz w:val="18"/>
          <w:szCs w:val="18"/>
        </w:rPr>
        <w:tab/>
        <w:t>Township of Livingston</w:t>
      </w:r>
      <w:r w:rsidRPr="007E697E">
        <w:rPr>
          <w:sz w:val="18"/>
          <w:szCs w:val="18"/>
        </w:rPr>
        <w:tab/>
        <w:t xml:space="preserve">Theophilus Ward/Thomas Force </w:t>
      </w:r>
    </w:p>
    <w:p w:rsidR="002550BF" w:rsidRDefault="002550BF"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ab/>
      </w:r>
      <w:r>
        <w:rPr>
          <w:sz w:val="18"/>
          <w:szCs w:val="18"/>
        </w:rPr>
        <w:tab/>
      </w:r>
      <w:r>
        <w:rPr>
          <w:sz w:val="18"/>
          <w:szCs w:val="18"/>
        </w:rPr>
        <w:tab/>
        <w:t xml:space="preserve">  House and Condit Family Cook</w:t>
      </w:r>
    </w:p>
    <w:p w:rsidR="00B210E2" w:rsidRPr="007E697E" w:rsidRDefault="002550BF"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ab/>
      </w:r>
      <w:r>
        <w:rPr>
          <w:sz w:val="18"/>
          <w:szCs w:val="18"/>
        </w:rPr>
        <w:tab/>
      </w:r>
      <w:r>
        <w:rPr>
          <w:sz w:val="18"/>
          <w:szCs w:val="18"/>
        </w:rPr>
        <w:tab/>
        <w:t xml:space="preserve">  </w:t>
      </w:r>
      <w:r w:rsidR="00B210E2" w:rsidRPr="007E697E">
        <w:rPr>
          <w:sz w:val="18"/>
          <w:szCs w:val="18"/>
        </w:rPr>
        <w:t>House</w:t>
      </w:r>
      <w:r>
        <w:rPr>
          <w:sz w:val="18"/>
          <w:szCs w:val="18"/>
        </w:rPr>
        <w:tab/>
      </w:r>
      <w:r w:rsidR="00B210E2" w:rsidRPr="007E697E">
        <w:rPr>
          <w:sz w:val="18"/>
          <w:szCs w:val="18"/>
        </w:rPr>
        <w:t>403,052</w:t>
      </w:r>
    </w:p>
    <w:p w:rsidR="002550BF"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Essex</w:t>
      </w:r>
      <w:r w:rsidR="002550BF">
        <w:rPr>
          <w:sz w:val="18"/>
          <w:szCs w:val="18"/>
        </w:rPr>
        <w:tab/>
      </w:r>
      <w:r w:rsidRPr="007E697E">
        <w:rPr>
          <w:sz w:val="18"/>
          <w:szCs w:val="18"/>
        </w:rPr>
        <w:t>Nutley Twp</w:t>
      </w:r>
      <w:r w:rsidRPr="007E697E">
        <w:rPr>
          <w:sz w:val="18"/>
          <w:szCs w:val="18"/>
        </w:rPr>
        <w:tab/>
        <w:t xml:space="preserve">Historic Restoration Trust of the </w:t>
      </w:r>
      <w:r w:rsidR="002550BF">
        <w:rPr>
          <w:sz w:val="18"/>
          <w:szCs w:val="18"/>
        </w:rPr>
        <w:tab/>
      </w:r>
      <w:r w:rsidR="002550BF" w:rsidRPr="007E697E">
        <w:rPr>
          <w:sz w:val="18"/>
          <w:szCs w:val="18"/>
        </w:rPr>
        <w:t>Kingsland Manor</w:t>
      </w:r>
    </w:p>
    <w:p w:rsidR="00B210E2" w:rsidRPr="007E697E" w:rsidRDefault="002550BF"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ab/>
      </w:r>
      <w:r>
        <w:rPr>
          <w:sz w:val="18"/>
          <w:szCs w:val="18"/>
        </w:rPr>
        <w:tab/>
        <w:t xml:space="preserve">  </w:t>
      </w:r>
      <w:r w:rsidR="00B210E2" w:rsidRPr="007E697E">
        <w:rPr>
          <w:sz w:val="18"/>
          <w:szCs w:val="18"/>
        </w:rPr>
        <w:t>Town of Nutley, NJ</w:t>
      </w:r>
      <w:r>
        <w:rPr>
          <w:sz w:val="18"/>
          <w:szCs w:val="18"/>
        </w:rPr>
        <w:tab/>
      </w:r>
      <w:r w:rsidR="00B210E2" w:rsidRPr="007E697E">
        <w:rPr>
          <w:sz w:val="18"/>
          <w:szCs w:val="18"/>
        </w:rPr>
        <w:tab/>
        <w:t>23,910</w:t>
      </w:r>
    </w:p>
    <w:p w:rsidR="00B210E2" w:rsidRPr="007E697E"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Hudson</w:t>
      </w:r>
      <w:r w:rsidRPr="007E697E">
        <w:rPr>
          <w:sz w:val="18"/>
          <w:szCs w:val="18"/>
        </w:rPr>
        <w:tab/>
        <w:t>Jersey City</w:t>
      </w:r>
      <w:r w:rsidRPr="007E697E">
        <w:rPr>
          <w:sz w:val="18"/>
          <w:szCs w:val="18"/>
        </w:rPr>
        <w:tab/>
        <w:t xml:space="preserve">City of Jersey City </w:t>
      </w:r>
      <w:r w:rsidR="002550BF">
        <w:rPr>
          <w:sz w:val="18"/>
          <w:szCs w:val="18"/>
        </w:rPr>
        <w:tab/>
      </w:r>
      <w:r w:rsidRPr="007E697E">
        <w:rPr>
          <w:sz w:val="18"/>
          <w:szCs w:val="18"/>
        </w:rPr>
        <w:t>Reservoir #3</w:t>
      </w:r>
      <w:r w:rsidR="002550BF">
        <w:rPr>
          <w:sz w:val="18"/>
          <w:szCs w:val="18"/>
        </w:rPr>
        <w:tab/>
      </w:r>
      <w:r w:rsidRPr="007E697E">
        <w:rPr>
          <w:sz w:val="18"/>
          <w:szCs w:val="18"/>
        </w:rPr>
        <w:t>750,000</w:t>
      </w:r>
    </w:p>
    <w:p w:rsidR="002550BF"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Hunterdon</w:t>
      </w:r>
      <w:r w:rsidRPr="007E697E">
        <w:rPr>
          <w:sz w:val="18"/>
          <w:szCs w:val="18"/>
        </w:rPr>
        <w:tab/>
        <w:t>Clinton Town</w:t>
      </w:r>
      <w:r w:rsidR="002550BF">
        <w:rPr>
          <w:sz w:val="18"/>
          <w:szCs w:val="18"/>
        </w:rPr>
        <w:tab/>
      </w:r>
      <w:r w:rsidRPr="007E697E">
        <w:rPr>
          <w:sz w:val="18"/>
          <w:szCs w:val="18"/>
        </w:rPr>
        <w:t>Red Mill Museum Village</w:t>
      </w:r>
      <w:r w:rsidRPr="007E697E">
        <w:rPr>
          <w:sz w:val="18"/>
          <w:szCs w:val="18"/>
        </w:rPr>
        <w:tab/>
      </w:r>
      <w:r w:rsidR="002550BF">
        <w:rPr>
          <w:sz w:val="18"/>
          <w:szCs w:val="18"/>
        </w:rPr>
        <w:t>M.C. Mulligan &amp; Sons Quarry</w:t>
      </w:r>
    </w:p>
    <w:p w:rsidR="00B210E2" w:rsidRPr="007E697E" w:rsidRDefault="002550BF"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ab/>
      </w:r>
      <w:r>
        <w:rPr>
          <w:sz w:val="18"/>
          <w:szCs w:val="18"/>
        </w:rPr>
        <w:tab/>
      </w:r>
      <w:r>
        <w:rPr>
          <w:sz w:val="18"/>
          <w:szCs w:val="18"/>
        </w:rPr>
        <w:tab/>
        <w:t xml:space="preserve">  </w:t>
      </w:r>
      <w:r w:rsidR="00B210E2" w:rsidRPr="007E697E">
        <w:rPr>
          <w:sz w:val="18"/>
          <w:szCs w:val="18"/>
        </w:rPr>
        <w:t>(Red Mill, Hunt's Mill)</w:t>
      </w:r>
      <w:r>
        <w:rPr>
          <w:sz w:val="18"/>
          <w:szCs w:val="18"/>
        </w:rPr>
        <w:tab/>
      </w:r>
      <w:r w:rsidR="00B210E2" w:rsidRPr="007E697E">
        <w:rPr>
          <w:sz w:val="18"/>
          <w:szCs w:val="18"/>
        </w:rPr>
        <w:t>46,656</w:t>
      </w:r>
    </w:p>
    <w:p w:rsidR="007A195B"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Hunterdon</w:t>
      </w:r>
      <w:r w:rsidRPr="007E697E">
        <w:rPr>
          <w:sz w:val="18"/>
          <w:szCs w:val="18"/>
        </w:rPr>
        <w:tab/>
        <w:t>Flemington Boro</w:t>
      </w:r>
      <w:r w:rsidR="007A195B">
        <w:rPr>
          <w:sz w:val="18"/>
          <w:szCs w:val="18"/>
        </w:rPr>
        <w:tab/>
      </w:r>
      <w:r w:rsidRPr="007E697E">
        <w:rPr>
          <w:sz w:val="18"/>
          <w:szCs w:val="18"/>
        </w:rPr>
        <w:t>County of Hunterdon</w:t>
      </w:r>
      <w:r w:rsidRPr="007E697E">
        <w:rPr>
          <w:sz w:val="18"/>
          <w:szCs w:val="18"/>
        </w:rPr>
        <w:tab/>
      </w:r>
      <w:r w:rsidR="007A195B">
        <w:rPr>
          <w:sz w:val="18"/>
          <w:szCs w:val="18"/>
        </w:rPr>
        <w:t>Multiphase Phase II Commitment:</w:t>
      </w:r>
    </w:p>
    <w:p w:rsidR="007A195B" w:rsidRDefault="007A195B"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ab/>
      </w:r>
      <w:r>
        <w:rPr>
          <w:sz w:val="18"/>
          <w:szCs w:val="18"/>
        </w:rPr>
        <w:tab/>
      </w:r>
      <w:r>
        <w:rPr>
          <w:sz w:val="18"/>
          <w:szCs w:val="18"/>
        </w:rPr>
        <w:tab/>
        <w:t xml:space="preserve">  </w:t>
      </w:r>
      <w:r w:rsidR="00B210E2" w:rsidRPr="007E697E">
        <w:rPr>
          <w:sz w:val="18"/>
          <w:szCs w:val="18"/>
        </w:rPr>
        <w:t xml:space="preserve">Flemington Historic District: </w:t>
      </w:r>
    </w:p>
    <w:p w:rsidR="00B210E2" w:rsidRPr="007E697E" w:rsidRDefault="007A195B"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ab/>
      </w:r>
      <w:r>
        <w:rPr>
          <w:sz w:val="18"/>
          <w:szCs w:val="18"/>
        </w:rPr>
        <w:tab/>
      </w:r>
      <w:r>
        <w:rPr>
          <w:sz w:val="18"/>
          <w:szCs w:val="18"/>
        </w:rPr>
        <w:tab/>
        <w:t xml:space="preserve">  </w:t>
      </w:r>
      <w:r w:rsidR="00B210E2" w:rsidRPr="007E697E">
        <w:rPr>
          <w:sz w:val="18"/>
          <w:szCs w:val="18"/>
        </w:rPr>
        <w:t>Hunterdon County Courthouse</w:t>
      </w:r>
      <w:r>
        <w:rPr>
          <w:sz w:val="18"/>
          <w:szCs w:val="18"/>
        </w:rPr>
        <w:tab/>
      </w:r>
      <w:r w:rsidR="00B210E2" w:rsidRPr="007E697E">
        <w:rPr>
          <w:sz w:val="18"/>
          <w:szCs w:val="18"/>
        </w:rPr>
        <w:t>750,000</w:t>
      </w:r>
    </w:p>
    <w:p w:rsidR="00B210E2" w:rsidRPr="007E697E"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Hunterdon</w:t>
      </w:r>
      <w:r w:rsidRPr="007E697E">
        <w:rPr>
          <w:sz w:val="18"/>
          <w:szCs w:val="18"/>
        </w:rPr>
        <w:tab/>
        <w:t>Kingwood Twp</w:t>
      </w:r>
      <w:r w:rsidR="007A195B">
        <w:rPr>
          <w:sz w:val="18"/>
          <w:szCs w:val="18"/>
        </w:rPr>
        <w:tab/>
      </w:r>
      <w:r w:rsidRPr="007E697E">
        <w:rPr>
          <w:sz w:val="18"/>
          <w:szCs w:val="18"/>
        </w:rPr>
        <w:t>Kingwood Township</w:t>
      </w:r>
      <w:r w:rsidRPr="007E697E">
        <w:rPr>
          <w:sz w:val="18"/>
          <w:szCs w:val="18"/>
        </w:rPr>
        <w:tab/>
        <w:t>William Lindsay White House</w:t>
      </w:r>
      <w:r w:rsidR="007A195B">
        <w:rPr>
          <w:sz w:val="18"/>
          <w:szCs w:val="18"/>
        </w:rPr>
        <w:tab/>
      </w:r>
      <w:r w:rsidRPr="007E697E">
        <w:rPr>
          <w:sz w:val="18"/>
          <w:szCs w:val="18"/>
        </w:rPr>
        <w:t>247,121</w:t>
      </w:r>
    </w:p>
    <w:p w:rsidR="007A195B"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Mercer</w:t>
      </w:r>
      <w:r w:rsidRPr="007E697E">
        <w:rPr>
          <w:sz w:val="18"/>
          <w:szCs w:val="18"/>
        </w:rPr>
        <w:tab/>
        <w:t>Hamilton Twp</w:t>
      </w:r>
      <w:r w:rsidRPr="007E697E">
        <w:rPr>
          <w:sz w:val="18"/>
          <w:szCs w:val="18"/>
        </w:rPr>
        <w:tab/>
        <w:t xml:space="preserve">Historical Society of Hamilton </w:t>
      </w:r>
      <w:r w:rsidR="007A195B">
        <w:rPr>
          <w:sz w:val="18"/>
          <w:szCs w:val="18"/>
        </w:rPr>
        <w:tab/>
      </w:r>
      <w:r w:rsidR="007A195B" w:rsidRPr="007E697E">
        <w:rPr>
          <w:sz w:val="18"/>
          <w:szCs w:val="18"/>
        </w:rPr>
        <w:t>Isaac Pearson House</w:t>
      </w:r>
    </w:p>
    <w:p w:rsidR="00B210E2" w:rsidRPr="007E697E" w:rsidRDefault="007A195B"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ab/>
      </w:r>
      <w:r>
        <w:rPr>
          <w:sz w:val="18"/>
          <w:szCs w:val="18"/>
        </w:rPr>
        <w:tab/>
        <w:t xml:space="preserve">  </w:t>
      </w:r>
      <w:r w:rsidR="00B210E2" w:rsidRPr="007E697E">
        <w:rPr>
          <w:sz w:val="18"/>
          <w:szCs w:val="18"/>
        </w:rPr>
        <w:t>Township, Inc.</w:t>
      </w:r>
      <w:r>
        <w:rPr>
          <w:sz w:val="18"/>
          <w:szCs w:val="18"/>
        </w:rPr>
        <w:tab/>
      </w:r>
      <w:r w:rsidR="00B210E2" w:rsidRPr="007E697E">
        <w:rPr>
          <w:sz w:val="18"/>
          <w:szCs w:val="18"/>
        </w:rPr>
        <w:tab/>
        <w:t>126,531</w:t>
      </w:r>
    </w:p>
    <w:p w:rsidR="007A195B"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Mercer</w:t>
      </w:r>
      <w:r w:rsidRPr="007E697E">
        <w:rPr>
          <w:sz w:val="18"/>
          <w:szCs w:val="18"/>
        </w:rPr>
        <w:tab/>
        <w:t>Pennington Boro</w:t>
      </w:r>
      <w:r w:rsidRPr="007E697E">
        <w:rPr>
          <w:sz w:val="18"/>
          <w:szCs w:val="18"/>
        </w:rPr>
        <w:tab/>
        <w:t>The Watershed Institute</w:t>
      </w:r>
      <w:r w:rsidRPr="007E697E">
        <w:rPr>
          <w:sz w:val="18"/>
          <w:szCs w:val="18"/>
        </w:rPr>
        <w:tab/>
      </w:r>
      <w:r w:rsidR="007A195B">
        <w:rPr>
          <w:sz w:val="18"/>
          <w:szCs w:val="18"/>
        </w:rPr>
        <w:t>Andrew and Hannah Drake</w:t>
      </w:r>
    </w:p>
    <w:p w:rsidR="00B210E2" w:rsidRPr="007E697E" w:rsidRDefault="007A195B"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ab/>
      </w:r>
      <w:r>
        <w:rPr>
          <w:sz w:val="18"/>
          <w:szCs w:val="18"/>
        </w:rPr>
        <w:tab/>
      </w:r>
      <w:r>
        <w:rPr>
          <w:sz w:val="18"/>
          <w:szCs w:val="18"/>
        </w:rPr>
        <w:tab/>
        <w:t xml:space="preserve">  </w:t>
      </w:r>
      <w:r w:rsidR="00B210E2" w:rsidRPr="007E697E">
        <w:rPr>
          <w:sz w:val="18"/>
          <w:szCs w:val="18"/>
        </w:rPr>
        <w:t>Farmstead/Brookdale Farm</w:t>
      </w:r>
      <w:r>
        <w:rPr>
          <w:sz w:val="18"/>
          <w:szCs w:val="18"/>
        </w:rPr>
        <w:tab/>
      </w:r>
      <w:r w:rsidR="00B210E2" w:rsidRPr="007E697E">
        <w:rPr>
          <w:sz w:val="18"/>
          <w:szCs w:val="18"/>
        </w:rPr>
        <w:t>320,570</w:t>
      </w:r>
    </w:p>
    <w:p w:rsidR="00B210E2" w:rsidRPr="007E697E"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Mercer</w:t>
      </w:r>
      <w:r w:rsidRPr="007E697E">
        <w:rPr>
          <w:sz w:val="18"/>
          <w:szCs w:val="18"/>
        </w:rPr>
        <w:tab/>
        <w:t>Princeton Boro</w:t>
      </w:r>
      <w:r w:rsidR="007A195B">
        <w:rPr>
          <w:sz w:val="18"/>
          <w:szCs w:val="18"/>
        </w:rPr>
        <w:tab/>
      </w:r>
      <w:r w:rsidRPr="007E697E">
        <w:rPr>
          <w:sz w:val="18"/>
          <w:szCs w:val="18"/>
        </w:rPr>
        <w:t>Historic Morven, Inc.</w:t>
      </w:r>
      <w:r w:rsidRPr="007E697E">
        <w:rPr>
          <w:sz w:val="18"/>
          <w:szCs w:val="18"/>
        </w:rPr>
        <w:tab/>
        <w:t>Morven</w:t>
      </w:r>
      <w:r w:rsidRPr="007E697E">
        <w:rPr>
          <w:sz w:val="18"/>
          <w:szCs w:val="18"/>
        </w:rPr>
        <w:tab/>
        <w:t>31,434</w:t>
      </w:r>
    </w:p>
    <w:p w:rsidR="007A195B"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lastRenderedPageBreak/>
        <w:t>Mercer</w:t>
      </w:r>
      <w:r w:rsidRPr="007E697E">
        <w:rPr>
          <w:sz w:val="18"/>
          <w:szCs w:val="18"/>
        </w:rPr>
        <w:tab/>
        <w:t>Princeton Boro</w:t>
      </w:r>
      <w:r w:rsidR="007A195B">
        <w:rPr>
          <w:sz w:val="18"/>
          <w:szCs w:val="18"/>
        </w:rPr>
        <w:tab/>
      </w:r>
      <w:r w:rsidRPr="007E697E">
        <w:rPr>
          <w:sz w:val="18"/>
          <w:szCs w:val="18"/>
        </w:rPr>
        <w:t>Boro of Princeton</w:t>
      </w:r>
      <w:r w:rsidRPr="007E697E">
        <w:rPr>
          <w:sz w:val="18"/>
          <w:szCs w:val="18"/>
        </w:rPr>
        <w:tab/>
        <w:t>Princeton Ice Company</w:t>
      </w:r>
    </w:p>
    <w:p w:rsidR="00B210E2" w:rsidRPr="007E697E" w:rsidRDefault="007A195B"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ab/>
      </w:r>
      <w:r>
        <w:rPr>
          <w:sz w:val="18"/>
          <w:szCs w:val="18"/>
        </w:rPr>
        <w:tab/>
      </w:r>
      <w:r>
        <w:rPr>
          <w:sz w:val="18"/>
          <w:szCs w:val="18"/>
        </w:rPr>
        <w:tab/>
        <w:t xml:space="preserve">  </w:t>
      </w:r>
      <w:r w:rsidR="00B210E2" w:rsidRPr="007E697E">
        <w:rPr>
          <w:sz w:val="18"/>
          <w:szCs w:val="18"/>
        </w:rPr>
        <w:t>(Mountain Lakes Preserve)</w:t>
      </w:r>
      <w:r>
        <w:rPr>
          <w:sz w:val="18"/>
          <w:szCs w:val="18"/>
        </w:rPr>
        <w:tab/>
      </w:r>
      <w:r w:rsidR="00B210E2" w:rsidRPr="007E697E">
        <w:rPr>
          <w:sz w:val="18"/>
          <w:szCs w:val="18"/>
        </w:rPr>
        <w:t>395,218</w:t>
      </w:r>
    </w:p>
    <w:p w:rsidR="00B210E2" w:rsidRPr="007E697E"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Mercer</w:t>
      </w:r>
      <w:bookmarkStart w:id="1" w:name="_GoBack"/>
      <w:bookmarkEnd w:id="1"/>
      <w:r w:rsidRPr="007E697E">
        <w:rPr>
          <w:sz w:val="18"/>
          <w:szCs w:val="18"/>
        </w:rPr>
        <w:tab/>
        <w:t>Trenton City</w:t>
      </w:r>
      <w:r w:rsidRPr="007E697E">
        <w:rPr>
          <w:sz w:val="18"/>
          <w:szCs w:val="18"/>
        </w:rPr>
        <w:tab/>
        <w:t>City of Trenton</w:t>
      </w:r>
      <w:r w:rsidRPr="007E697E">
        <w:rPr>
          <w:sz w:val="18"/>
          <w:szCs w:val="18"/>
        </w:rPr>
        <w:tab/>
        <w:t>Trenton City Hall</w:t>
      </w:r>
      <w:r w:rsidRPr="007E697E">
        <w:rPr>
          <w:sz w:val="18"/>
          <w:szCs w:val="18"/>
        </w:rPr>
        <w:tab/>
        <w:t>749,909</w:t>
      </w:r>
    </w:p>
    <w:p w:rsidR="00B210E2" w:rsidRPr="007E697E"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Monmouth</w:t>
      </w:r>
      <w:r w:rsidR="007A195B">
        <w:rPr>
          <w:sz w:val="18"/>
          <w:szCs w:val="18"/>
        </w:rPr>
        <w:tab/>
      </w:r>
      <w:r w:rsidRPr="007E697E">
        <w:rPr>
          <w:sz w:val="18"/>
          <w:szCs w:val="18"/>
        </w:rPr>
        <w:t>Rumson Boro</w:t>
      </w:r>
      <w:r w:rsidRPr="007E697E">
        <w:rPr>
          <w:sz w:val="18"/>
          <w:szCs w:val="18"/>
        </w:rPr>
        <w:tab/>
        <w:t>SLT&amp;CC Landmark Friends, Inc.</w:t>
      </w:r>
      <w:r w:rsidR="007A195B">
        <w:rPr>
          <w:sz w:val="18"/>
          <w:szCs w:val="18"/>
        </w:rPr>
        <w:tab/>
      </w:r>
      <w:r w:rsidRPr="007E697E">
        <w:rPr>
          <w:sz w:val="18"/>
          <w:szCs w:val="18"/>
        </w:rPr>
        <w:t>Seabright Lawn Tennis &amp; Cricket Club</w:t>
      </w:r>
      <w:r w:rsidRPr="007E697E">
        <w:rPr>
          <w:sz w:val="18"/>
          <w:szCs w:val="18"/>
        </w:rPr>
        <w:tab/>
        <w:t>304,070</w:t>
      </w:r>
    </w:p>
    <w:p w:rsidR="007A195B"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Morris</w:t>
      </w:r>
      <w:r w:rsidRPr="007E697E">
        <w:rPr>
          <w:sz w:val="18"/>
          <w:szCs w:val="18"/>
        </w:rPr>
        <w:tab/>
        <w:t>Dover Town</w:t>
      </w:r>
      <w:r w:rsidRPr="007E697E">
        <w:rPr>
          <w:sz w:val="18"/>
          <w:szCs w:val="18"/>
        </w:rPr>
        <w:tab/>
        <w:t>Dover Area Historical Society</w:t>
      </w:r>
      <w:r w:rsidRPr="007E697E">
        <w:rPr>
          <w:sz w:val="18"/>
          <w:szCs w:val="18"/>
        </w:rPr>
        <w:tab/>
        <w:t xml:space="preserve">Condict House/Presbyterian Church </w:t>
      </w:r>
    </w:p>
    <w:p w:rsidR="00B210E2" w:rsidRPr="007E697E" w:rsidRDefault="007A195B"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ab/>
      </w:r>
      <w:r>
        <w:rPr>
          <w:sz w:val="18"/>
          <w:szCs w:val="18"/>
        </w:rPr>
        <w:tab/>
      </w:r>
      <w:r>
        <w:rPr>
          <w:sz w:val="18"/>
          <w:szCs w:val="18"/>
        </w:rPr>
        <w:tab/>
        <w:t xml:space="preserve">  House</w:t>
      </w:r>
      <w:r>
        <w:rPr>
          <w:sz w:val="18"/>
          <w:szCs w:val="18"/>
        </w:rPr>
        <w:tab/>
      </w:r>
      <w:r w:rsidR="00B210E2" w:rsidRPr="007E697E">
        <w:rPr>
          <w:sz w:val="18"/>
          <w:szCs w:val="18"/>
        </w:rPr>
        <w:t>38,618</w:t>
      </w:r>
    </w:p>
    <w:p w:rsidR="00B210E2" w:rsidRPr="007E697E"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Morris</w:t>
      </w:r>
      <w:r w:rsidRPr="007E697E">
        <w:rPr>
          <w:sz w:val="18"/>
          <w:szCs w:val="18"/>
        </w:rPr>
        <w:tab/>
        <w:t>Madison Boro</w:t>
      </w:r>
      <w:r w:rsidR="007A195B">
        <w:rPr>
          <w:sz w:val="18"/>
          <w:szCs w:val="18"/>
        </w:rPr>
        <w:tab/>
      </w:r>
      <w:r w:rsidRPr="007E697E">
        <w:rPr>
          <w:sz w:val="18"/>
          <w:szCs w:val="18"/>
        </w:rPr>
        <w:t>Borough of Madison</w:t>
      </w:r>
      <w:r w:rsidRPr="007E697E">
        <w:rPr>
          <w:sz w:val="18"/>
          <w:szCs w:val="18"/>
        </w:rPr>
        <w:tab/>
        <w:t>Madison Masonic Lodge</w:t>
      </w:r>
      <w:r w:rsidR="007A195B">
        <w:rPr>
          <w:sz w:val="18"/>
          <w:szCs w:val="18"/>
        </w:rPr>
        <w:tab/>
      </w:r>
      <w:r w:rsidRPr="007E697E">
        <w:rPr>
          <w:sz w:val="18"/>
          <w:szCs w:val="18"/>
        </w:rPr>
        <w:t>488,100</w:t>
      </w:r>
    </w:p>
    <w:p w:rsidR="007A195B"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Morris</w:t>
      </w:r>
      <w:r w:rsidRPr="007E697E">
        <w:rPr>
          <w:sz w:val="18"/>
          <w:szCs w:val="18"/>
        </w:rPr>
        <w:tab/>
        <w:t>Madison Boro</w:t>
      </w:r>
      <w:r w:rsidR="007A195B">
        <w:rPr>
          <w:sz w:val="18"/>
          <w:szCs w:val="18"/>
        </w:rPr>
        <w:tab/>
      </w:r>
      <w:r w:rsidRPr="007E697E">
        <w:rPr>
          <w:sz w:val="18"/>
          <w:szCs w:val="18"/>
        </w:rPr>
        <w:t>Museum of Early Trades &amp; Crafts</w:t>
      </w:r>
      <w:r w:rsidR="007A195B">
        <w:rPr>
          <w:sz w:val="18"/>
          <w:szCs w:val="18"/>
        </w:rPr>
        <w:tab/>
      </w:r>
      <w:r w:rsidRPr="007E697E">
        <w:rPr>
          <w:sz w:val="18"/>
          <w:szCs w:val="18"/>
        </w:rPr>
        <w:t xml:space="preserve">Madison Public Library and the </w:t>
      </w:r>
    </w:p>
    <w:p w:rsidR="00B210E2" w:rsidRPr="007E697E" w:rsidRDefault="007A195B"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ab/>
      </w:r>
      <w:r>
        <w:rPr>
          <w:sz w:val="18"/>
          <w:szCs w:val="18"/>
        </w:rPr>
        <w:tab/>
      </w:r>
      <w:r>
        <w:rPr>
          <w:sz w:val="18"/>
          <w:szCs w:val="18"/>
        </w:rPr>
        <w:tab/>
        <w:t xml:space="preserve">  </w:t>
      </w:r>
      <w:r w:rsidR="00B210E2" w:rsidRPr="007E697E">
        <w:rPr>
          <w:sz w:val="18"/>
          <w:szCs w:val="18"/>
        </w:rPr>
        <w:t>James Building</w:t>
      </w:r>
      <w:r>
        <w:rPr>
          <w:sz w:val="18"/>
          <w:szCs w:val="18"/>
        </w:rPr>
        <w:tab/>
      </w:r>
      <w:r w:rsidR="00B210E2" w:rsidRPr="007E697E">
        <w:rPr>
          <w:sz w:val="18"/>
          <w:szCs w:val="18"/>
        </w:rPr>
        <w:t>303,933</w:t>
      </w:r>
    </w:p>
    <w:p w:rsidR="00B210E2" w:rsidRPr="007E697E"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Morris</w:t>
      </w:r>
      <w:r w:rsidRPr="007E697E">
        <w:rPr>
          <w:sz w:val="18"/>
          <w:szCs w:val="18"/>
        </w:rPr>
        <w:tab/>
      </w:r>
      <w:r w:rsidR="008F176E">
        <w:rPr>
          <w:sz w:val="18"/>
          <w:szCs w:val="18"/>
        </w:rPr>
        <w:t>Mendham Boro</w:t>
      </w:r>
      <w:r w:rsidR="008F176E">
        <w:rPr>
          <w:sz w:val="18"/>
          <w:szCs w:val="18"/>
        </w:rPr>
        <w:tab/>
        <w:t>Borough of Mendham</w:t>
      </w:r>
      <w:r w:rsidR="008F176E">
        <w:rPr>
          <w:sz w:val="18"/>
          <w:szCs w:val="18"/>
        </w:rPr>
        <w:tab/>
      </w:r>
      <w:r w:rsidRPr="007E697E">
        <w:rPr>
          <w:sz w:val="18"/>
          <w:szCs w:val="18"/>
        </w:rPr>
        <w:t>Phoenix House</w:t>
      </w:r>
      <w:r w:rsidRPr="007E697E">
        <w:rPr>
          <w:sz w:val="18"/>
          <w:szCs w:val="18"/>
        </w:rPr>
        <w:tab/>
        <w:t>348,565</w:t>
      </w:r>
    </w:p>
    <w:p w:rsidR="00B210E2" w:rsidRPr="007E697E"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Morris</w:t>
      </w:r>
      <w:r w:rsidRPr="007E697E">
        <w:rPr>
          <w:sz w:val="18"/>
          <w:szCs w:val="18"/>
        </w:rPr>
        <w:tab/>
        <w:t>Morristown Town</w:t>
      </w:r>
      <w:r w:rsidRPr="007E697E">
        <w:rPr>
          <w:sz w:val="18"/>
          <w:szCs w:val="18"/>
        </w:rPr>
        <w:tab/>
        <w:t>M</w:t>
      </w:r>
      <w:r w:rsidR="008F176E">
        <w:rPr>
          <w:sz w:val="18"/>
          <w:szCs w:val="18"/>
        </w:rPr>
        <w:t>orris County Historical Society</w:t>
      </w:r>
      <w:r w:rsidR="008F176E">
        <w:rPr>
          <w:sz w:val="18"/>
          <w:szCs w:val="18"/>
        </w:rPr>
        <w:tab/>
        <w:t>Acorn Hall</w:t>
      </w:r>
      <w:r w:rsidR="008F176E">
        <w:rPr>
          <w:sz w:val="18"/>
          <w:szCs w:val="18"/>
        </w:rPr>
        <w:tab/>
      </w:r>
      <w:r w:rsidRPr="007E697E">
        <w:rPr>
          <w:sz w:val="18"/>
          <w:szCs w:val="18"/>
        </w:rPr>
        <w:t>248,350</w:t>
      </w:r>
    </w:p>
    <w:p w:rsidR="008F176E"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Morris</w:t>
      </w:r>
      <w:r w:rsidRPr="007E697E">
        <w:rPr>
          <w:sz w:val="18"/>
          <w:szCs w:val="18"/>
        </w:rPr>
        <w:tab/>
        <w:t>Morristown Town</w:t>
      </w:r>
      <w:r w:rsidRPr="007E697E">
        <w:rPr>
          <w:sz w:val="18"/>
          <w:szCs w:val="18"/>
        </w:rPr>
        <w:tab/>
        <w:t>Morris Museum</w:t>
      </w:r>
      <w:r w:rsidRPr="007E697E">
        <w:rPr>
          <w:sz w:val="18"/>
          <w:szCs w:val="18"/>
        </w:rPr>
        <w:tab/>
        <w:t>Normandy</w:t>
      </w:r>
      <w:r w:rsidR="008F176E">
        <w:rPr>
          <w:sz w:val="18"/>
          <w:szCs w:val="18"/>
        </w:rPr>
        <w:t xml:space="preserve"> Park Historic District</w:t>
      </w:r>
    </w:p>
    <w:p w:rsidR="00B210E2" w:rsidRPr="007E697E" w:rsidRDefault="008F176E"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ab/>
      </w:r>
      <w:r>
        <w:rPr>
          <w:sz w:val="18"/>
          <w:szCs w:val="18"/>
        </w:rPr>
        <w:tab/>
      </w:r>
      <w:r>
        <w:rPr>
          <w:sz w:val="18"/>
          <w:szCs w:val="18"/>
        </w:rPr>
        <w:tab/>
        <w:t xml:space="preserve">  (Twin Oaks)</w:t>
      </w:r>
      <w:r>
        <w:rPr>
          <w:sz w:val="18"/>
          <w:szCs w:val="18"/>
        </w:rPr>
        <w:tab/>
      </w:r>
      <w:r w:rsidR="00B210E2" w:rsidRPr="007E697E">
        <w:rPr>
          <w:sz w:val="18"/>
          <w:szCs w:val="18"/>
        </w:rPr>
        <w:t>472,893</w:t>
      </w:r>
    </w:p>
    <w:p w:rsidR="008F176E" w:rsidRDefault="008F176E"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Morris</w:t>
      </w:r>
      <w:r>
        <w:rPr>
          <w:sz w:val="18"/>
          <w:szCs w:val="18"/>
        </w:rPr>
        <w:tab/>
        <w:t>Netcong Boro</w:t>
      </w:r>
      <w:r>
        <w:rPr>
          <w:sz w:val="18"/>
          <w:szCs w:val="18"/>
        </w:rPr>
        <w:tab/>
      </w:r>
      <w:r w:rsidR="00B210E2" w:rsidRPr="007E697E">
        <w:rPr>
          <w:sz w:val="18"/>
          <w:szCs w:val="18"/>
        </w:rPr>
        <w:t xml:space="preserve">The Growing Stage </w:t>
      </w:r>
      <w:r>
        <w:rPr>
          <w:sz w:val="18"/>
          <w:szCs w:val="18"/>
        </w:rPr>
        <w:t>–</w:t>
      </w:r>
      <w:r w:rsidR="00B210E2" w:rsidRPr="007E697E">
        <w:rPr>
          <w:sz w:val="18"/>
          <w:szCs w:val="18"/>
        </w:rPr>
        <w:t xml:space="preserve"> </w:t>
      </w:r>
    </w:p>
    <w:p w:rsidR="00B210E2" w:rsidRPr="007E697E" w:rsidRDefault="008F176E"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ab/>
      </w:r>
      <w:r>
        <w:rPr>
          <w:sz w:val="18"/>
          <w:szCs w:val="18"/>
        </w:rPr>
        <w:tab/>
        <w:t xml:space="preserve">  </w:t>
      </w:r>
      <w:r w:rsidR="00B210E2" w:rsidRPr="007E697E">
        <w:rPr>
          <w:sz w:val="18"/>
          <w:szCs w:val="18"/>
        </w:rPr>
        <w:t>C</w:t>
      </w:r>
      <w:r>
        <w:rPr>
          <w:sz w:val="18"/>
          <w:szCs w:val="18"/>
        </w:rPr>
        <w:t>hildren's Theatre of New Jersey</w:t>
      </w:r>
      <w:r>
        <w:rPr>
          <w:sz w:val="18"/>
          <w:szCs w:val="18"/>
        </w:rPr>
        <w:tab/>
      </w:r>
      <w:r w:rsidR="00B210E2" w:rsidRPr="007E697E">
        <w:rPr>
          <w:sz w:val="18"/>
          <w:szCs w:val="18"/>
        </w:rPr>
        <w:t>Palace Theater</w:t>
      </w:r>
      <w:r w:rsidR="00B210E2" w:rsidRPr="007E697E">
        <w:rPr>
          <w:sz w:val="18"/>
          <w:szCs w:val="18"/>
        </w:rPr>
        <w:tab/>
        <w:t>87,728</w:t>
      </w:r>
    </w:p>
    <w:p w:rsidR="008F176E"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Morris</w:t>
      </w:r>
      <w:r w:rsidRPr="007E697E">
        <w:rPr>
          <w:sz w:val="18"/>
          <w:szCs w:val="18"/>
        </w:rPr>
        <w:tab/>
        <w:t xml:space="preserve">Parsippany-Troy </w:t>
      </w:r>
      <w:r w:rsidR="008F176E">
        <w:rPr>
          <w:sz w:val="18"/>
          <w:szCs w:val="18"/>
        </w:rPr>
        <w:tab/>
      </w:r>
      <w:r w:rsidR="008F176E" w:rsidRPr="007E697E">
        <w:rPr>
          <w:sz w:val="18"/>
          <w:szCs w:val="18"/>
        </w:rPr>
        <w:t>Palace Theater</w:t>
      </w:r>
    </w:p>
    <w:p w:rsidR="00B210E2" w:rsidRPr="007E697E" w:rsidRDefault="008F176E"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ab/>
        <w:t xml:space="preserve">  Hills Twp</w:t>
      </w:r>
      <w:r>
        <w:rPr>
          <w:sz w:val="18"/>
          <w:szCs w:val="18"/>
        </w:rPr>
        <w:tab/>
        <w:t xml:space="preserve">  </w:t>
      </w:r>
      <w:r w:rsidR="00B210E2" w:rsidRPr="007E697E">
        <w:rPr>
          <w:sz w:val="18"/>
          <w:szCs w:val="18"/>
        </w:rPr>
        <w:t>Craftsman Farms</w:t>
      </w:r>
      <w:r w:rsidR="00B210E2" w:rsidRPr="007E697E">
        <w:rPr>
          <w:sz w:val="18"/>
          <w:szCs w:val="18"/>
        </w:rPr>
        <w:tab/>
        <w:t>Craftsman Farms</w:t>
      </w:r>
      <w:r w:rsidR="00B210E2" w:rsidRPr="007E697E">
        <w:rPr>
          <w:sz w:val="18"/>
          <w:szCs w:val="18"/>
        </w:rPr>
        <w:tab/>
        <w:t>750,000</w:t>
      </w:r>
    </w:p>
    <w:p w:rsidR="00472EBC" w:rsidRDefault="00472EBC"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Morris</w:t>
      </w:r>
      <w:r>
        <w:rPr>
          <w:sz w:val="18"/>
          <w:szCs w:val="18"/>
        </w:rPr>
        <w:tab/>
        <w:t>Randolph Twp</w:t>
      </w:r>
      <w:r>
        <w:rPr>
          <w:sz w:val="18"/>
          <w:szCs w:val="18"/>
        </w:rPr>
        <w:tab/>
      </w:r>
      <w:r w:rsidR="00B210E2" w:rsidRPr="007E697E">
        <w:rPr>
          <w:sz w:val="18"/>
          <w:szCs w:val="18"/>
        </w:rPr>
        <w:t xml:space="preserve">Friends Meeting House and </w:t>
      </w:r>
      <w:r>
        <w:rPr>
          <w:sz w:val="18"/>
          <w:szCs w:val="18"/>
        </w:rPr>
        <w:tab/>
      </w:r>
      <w:r w:rsidRPr="007E697E">
        <w:rPr>
          <w:sz w:val="18"/>
          <w:szCs w:val="18"/>
        </w:rPr>
        <w:t>Friends Meetinghouse</w:t>
      </w:r>
    </w:p>
    <w:p w:rsidR="00472EBC" w:rsidRDefault="00472EBC"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ab/>
      </w:r>
      <w:r>
        <w:rPr>
          <w:sz w:val="18"/>
          <w:szCs w:val="18"/>
        </w:rPr>
        <w:tab/>
        <w:t xml:space="preserve">  </w:t>
      </w:r>
      <w:r w:rsidR="00B210E2" w:rsidRPr="007E697E">
        <w:rPr>
          <w:sz w:val="18"/>
          <w:szCs w:val="18"/>
        </w:rPr>
        <w:t xml:space="preserve">Cemetery Association of </w:t>
      </w:r>
    </w:p>
    <w:p w:rsidR="00B210E2" w:rsidRPr="007E697E" w:rsidRDefault="00472EBC"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ab/>
      </w:r>
      <w:r>
        <w:rPr>
          <w:sz w:val="18"/>
          <w:szCs w:val="18"/>
        </w:rPr>
        <w:tab/>
        <w:t xml:space="preserve">  Randolph Township, NJ</w:t>
      </w:r>
      <w:r>
        <w:rPr>
          <w:sz w:val="18"/>
          <w:szCs w:val="18"/>
        </w:rPr>
        <w:tab/>
      </w:r>
      <w:r>
        <w:rPr>
          <w:sz w:val="18"/>
          <w:szCs w:val="18"/>
        </w:rPr>
        <w:tab/>
      </w:r>
      <w:r w:rsidR="00B210E2" w:rsidRPr="007E697E">
        <w:rPr>
          <w:sz w:val="18"/>
          <w:szCs w:val="18"/>
        </w:rPr>
        <w:t>221,500</w:t>
      </w:r>
    </w:p>
    <w:p w:rsidR="00B210E2" w:rsidRPr="007E697E"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Oce</w:t>
      </w:r>
      <w:r w:rsidR="00472EBC">
        <w:rPr>
          <w:sz w:val="18"/>
          <w:szCs w:val="18"/>
        </w:rPr>
        <w:t>an</w:t>
      </w:r>
      <w:r w:rsidR="00472EBC">
        <w:rPr>
          <w:sz w:val="18"/>
          <w:szCs w:val="18"/>
        </w:rPr>
        <w:tab/>
        <w:t>Barnegat Twp</w:t>
      </w:r>
      <w:r w:rsidR="00472EBC">
        <w:rPr>
          <w:sz w:val="18"/>
          <w:szCs w:val="18"/>
        </w:rPr>
        <w:tab/>
        <w:t>County of Ocean</w:t>
      </w:r>
      <w:r w:rsidR="00472EBC">
        <w:rPr>
          <w:sz w:val="18"/>
          <w:szCs w:val="18"/>
        </w:rPr>
        <w:tab/>
        <w:t>Mary Etta Cox House</w:t>
      </w:r>
      <w:r w:rsidR="00472EBC">
        <w:rPr>
          <w:sz w:val="18"/>
          <w:szCs w:val="18"/>
        </w:rPr>
        <w:tab/>
      </w:r>
      <w:r w:rsidRPr="007E697E">
        <w:rPr>
          <w:sz w:val="18"/>
          <w:szCs w:val="18"/>
        </w:rPr>
        <w:t>518,645</w:t>
      </w:r>
    </w:p>
    <w:p w:rsidR="00472EBC"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Passaic</w:t>
      </w:r>
      <w:r w:rsidRPr="007E697E">
        <w:rPr>
          <w:sz w:val="18"/>
          <w:szCs w:val="18"/>
        </w:rPr>
        <w:tab/>
      </w:r>
      <w:r w:rsidR="00472EBC">
        <w:rPr>
          <w:sz w:val="18"/>
          <w:szCs w:val="18"/>
        </w:rPr>
        <w:t>Paterson City</w:t>
      </w:r>
      <w:r w:rsidR="00472EBC">
        <w:rPr>
          <w:sz w:val="18"/>
          <w:szCs w:val="18"/>
        </w:rPr>
        <w:tab/>
        <w:t>County of Passaic</w:t>
      </w:r>
      <w:r w:rsidR="00472EBC">
        <w:rPr>
          <w:sz w:val="18"/>
          <w:szCs w:val="18"/>
        </w:rPr>
        <w:tab/>
      </w:r>
      <w:r w:rsidRPr="007E697E">
        <w:rPr>
          <w:sz w:val="18"/>
          <w:szCs w:val="18"/>
        </w:rPr>
        <w:t xml:space="preserve">Multiphase Phase II Commitment: </w:t>
      </w:r>
    </w:p>
    <w:p w:rsidR="00B210E2" w:rsidRPr="007E697E" w:rsidRDefault="00472EBC"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ab/>
      </w:r>
      <w:r>
        <w:rPr>
          <w:sz w:val="18"/>
          <w:szCs w:val="18"/>
        </w:rPr>
        <w:tab/>
      </w:r>
      <w:r>
        <w:rPr>
          <w:sz w:val="18"/>
          <w:szCs w:val="18"/>
        </w:rPr>
        <w:tab/>
        <w:t xml:space="preserve">  Lambert Castle</w:t>
      </w:r>
      <w:r>
        <w:rPr>
          <w:sz w:val="18"/>
          <w:szCs w:val="18"/>
        </w:rPr>
        <w:tab/>
      </w:r>
      <w:r w:rsidR="00B210E2" w:rsidRPr="007E697E">
        <w:rPr>
          <w:sz w:val="18"/>
          <w:szCs w:val="18"/>
        </w:rPr>
        <w:t>750,000</w:t>
      </w:r>
    </w:p>
    <w:p w:rsidR="00B210E2" w:rsidRPr="007E697E" w:rsidRDefault="00472EBC"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Passaic</w:t>
      </w:r>
      <w:r>
        <w:rPr>
          <w:sz w:val="18"/>
          <w:szCs w:val="18"/>
        </w:rPr>
        <w:tab/>
        <w:t>Ringwood Boro</w:t>
      </w:r>
      <w:r>
        <w:rPr>
          <w:sz w:val="18"/>
          <w:szCs w:val="18"/>
        </w:rPr>
        <w:tab/>
      </w:r>
      <w:r w:rsidR="00B210E2" w:rsidRPr="007E697E">
        <w:rPr>
          <w:sz w:val="18"/>
          <w:szCs w:val="18"/>
        </w:rPr>
        <w:t>Skylands Association</w:t>
      </w:r>
      <w:r w:rsidR="00B210E2" w:rsidRPr="007E697E">
        <w:rPr>
          <w:sz w:val="18"/>
          <w:szCs w:val="18"/>
        </w:rPr>
        <w:tab/>
        <w:t>Skylands (Pump House)</w:t>
      </w:r>
      <w:r w:rsidR="00B210E2" w:rsidRPr="007E697E">
        <w:rPr>
          <w:sz w:val="18"/>
          <w:szCs w:val="18"/>
        </w:rPr>
        <w:tab/>
        <w:t>43,200</w:t>
      </w:r>
    </w:p>
    <w:p w:rsidR="00B210E2" w:rsidRPr="007E697E" w:rsidRDefault="00472EBC"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Passaic</w:t>
      </w:r>
      <w:r>
        <w:rPr>
          <w:sz w:val="18"/>
          <w:szCs w:val="18"/>
        </w:rPr>
        <w:tab/>
      </w:r>
      <w:r w:rsidR="00B210E2" w:rsidRPr="007E697E">
        <w:rPr>
          <w:sz w:val="18"/>
          <w:szCs w:val="18"/>
        </w:rPr>
        <w:t>West Milford Twp</w:t>
      </w:r>
      <w:r>
        <w:rPr>
          <w:sz w:val="18"/>
          <w:szCs w:val="18"/>
        </w:rPr>
        <w:tab/>
        <w:t>Friends of Long Pond Ironworks</w:t>
      </w:r>
      <w:r>
        <w:rPr>
          <w:sz w:val="18"/>
          <w:szCs w:val="18"/>
        </w:rPr>
        <w:tab/>
      </w:r>
      <w:r w:rsidR="00B210E2" w:rsidRPr="007E697E">
        <w:rPr>
          <w:sz w:val="18"/>
          <w:szCs w:val="18"/>
        </w:rPr>
        <w:t xml:space="preserve">Long </w:t>
      </w:r>
      <w:r>
        <w:rPr>
          <w:sz w:val="18"/>
          <w:szCs w:val="18"/>
        </w:rPr>
        <w:t>Pond Iron Works (Hewitt Church)</w:t>
      </w:r>
      <w:r>
        <w:rPr>
          <w:sz w:val="18"/>
          <w:szCs w:val="18"/>
        </w:rPr>
        <w:tab/>
      </w:r>
      <w:r w:rsidR="00B210E2" w:rsidRPr="007E697E">
        <w:rPr>
          <w:sz w:val="18"/>
          <w:szCs w:val="18"/>
        </w:rPr>
        <w:t>56,730</w:t>
      </w:r>
    </w:p>
    <w:p w:rsidR="00B210E2" w:rsidRPr="007E697E" w:rsidRDefault="00472EBC"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Union</w:t>
      </w:r>
      <w:r>
        <w:rPr>
          <w:sz w:val="18"/>
          <w:szCs w:val="18"/>
        </w:rPr>
        <w:tab/>
        <w:t>Berkeley Heights Twp</w:t>
      </w:r>
      <w:r>
        <w:rPr>
          <w:sz w:val="18"/>
          <w:szCs w:val="18"/>
        </w:rPr>
        <w:tab/>
        <w:t xml:space="preserve">Township of Berkeley Heights </w:t>
      </w:r>
      <w:r>
        <w:rPr>
          <w:sz w:val="18"/>
          <w:szCs w:val="18"/>
        </w:rPr>
        <w:tab/>
      </w:r>
      <w:r w:rsidR="00B210E2" w:rsidRPr="007E697E">
        <w:rPr>
          <w:sz w:val="18"/>
          <w:szCs w:val="18"/>
        </w:rPr>
        <w:t>Littel-Lord Farmstead</w:t>
      </w:r>
      <w:r w:rsidR="00B210E2" w:rsidRPr="007E697E">
        <w:rPr>
          <w:sz w:val="18"/>
          <w:szCs w:val="18"/>
        </w:rPr>
        <w:tab/>
        <w:t>60,000</w:t>
      </w:r>
    </w:p>
    <w:p w:rsidR="00B210E2" w:rsidRPr="007E697E"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Union</w:t>
      </w:r>
      <w:r w:rsidRPr="007E697E">
        <w:rPr>
          <w:sz w:val="18"/>
          <w:szCs w:val="18"/>
        </w:rPr>
        <w:tab/>
        <w:t>Unio</w:t>
      </w:r>
      <w:r w:rsidR="00472EBC">
        <w:rPr>
          <w:sz w:val="18"/>
          <w:szCs w:val="18"/>
        </w:rPr>
        <w:t>n Twp</w:t>
      </w:r>
      <w:r w:rsidR="00472EBC">
        <w:rPr>
          <w:sz w:val="18"/>
          <w:szCs w:val="18"/>
        </w:rPr>
        <w:tab/>
        <w:t>Liberty Hall Museum, Inc.</w:t>
      </w:r>
      <w:r w:rsidR="00472EBC">
        <w:rPr>
          <w:sz w:val="18"/>
          <w:szCs w:val="18"/>
        </w:rPr>
        <w:tab/>
      </w:r>
      <w:r w:rsidRPr="007E697E">
        <w:rPr>
          <w:sz w:val="18"/>
          <w:szCs w:val="18"/>
        </w:rPr>
        <w:t xml:space="preserve">Liberty Hall </w:t>
      </w:r>
      <w:r w:rsidRPr="007E697E">
        <w:rPr>
          <w:sz w:val="18"/>
          <w:szCs w:val="18"/>
        </w:rPr>
        <w:tab/>
        <w:t>110,004</w:t>
      </w:r>
    </w:p>
    <w:p w:rsidR="00472EBC"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Warren</w:t>
      </w:r>
      <w:r w:rsidRPr="007E697E">
        <w:rPr>
          <w:sz w:val="18"/>
          <w:szCs w:val="18"/>
        </w:rPr>
        <w:tab/>
        <w:t>Allamuchy Twp</w:t>
      </w:r>
      <w:r w:rsidRPr="007E697E">
        <w:rPr>
          <w:sz w:val="18"/>
          <w:szCs w:val="18"/>
        </w:rPr>
        <w:tab/>
        <w:t>All</w:t>
      </w:r>
      <w:r w:rsidR="00472EBC">
        <w:rPr>
          <w:sz w:val="18"/>
          <w:szCs w:val="18"/>
        </w:rPr>
        <w:t>amuchy Township School</w:t>
      </w:r>
      <w:r w:rsidR="00472EBC">
        <w:rPr>
          <w:sz w:val="18"/>
          <w:szCs w:val="18"/>
        </w:rPr>
        <w:tab/>
      </w:r>
      <w:r w:rsidR="00472EBC" w:rsidRPr="007E697E">
        <w:rPr>
          <w:sz w:val="18"/>
          <w:szCs w:val="18"/>
        </w:rPr>
        <w:t>Rutherfurd Hall</w:t>
      </w:r>
    </w:p>
    <w:p w:rsidR="00B210E2" w:rsidRPr="007E697E" w:rsidRDefault="00472EBC"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Pr>
          <w:sz w:val="18"/>
          <w:szCs w:val="18"/>
        </w:rPr>
        <w:tab/>
      </w:r>
      <w:r>
        <w:rPr>
          <w:sz w:val="18"/>
          <w:szCs w:val="18"/>
        </w:rPr>
        <w:tab/>
        <w:t xml:space="preserve">  District</w:t>
      </w:r>
      <w:r>
        <w:rPr>
          <w:sz w:val="18"/>
          <w:szCs w:val="18"/>
        </w:rPr>
        <w:tab/>
        <w:t xml:space="preserve">  </w:t>
      </w:r>
      <w:r w:rsidR="00B210E2" w:rsidRPr="007E697E">
        <w:rPr>
          <w:sz w:val="18"/>
          <w:szCs w:val="18"/>
        </w:rPr>
        <w:t>(Rutherfurd Mansion)</w:t>
      </w:r>
      <w:r w:rsidR="00B210E2" w:rsidRPr="007E697E">
        <w:rPr>
          <w:sz w:val="18"/>
          <w:szCs w:val="18"/>
        </w:rPr>
        <w:tab/>
        <w:t>122,000</w:t>
      </w:r>
    </w:p>
    <w:p w:rsidR="00B210E2"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sz w:val="18"/>
          <w:szCs w:val="18"/>
        </w:rPr>
      </w:pPr>
      <w:r w:rsidRPr="007E697E">
        <w:rPr>
          <w:sz w:val="18"/>
          <w:szCs w:val="18"/>
        </w:rPr>
        <w:t>Warren</w:t>
      </w:r>
      <w:r w:rsidRPr="007E697E">
        <w:rPr>
          <w:sz w:val="18"/>
          <w:szCs w:val="18"/>
        </w:rPr>
        <w:tab/>
        <w:t>Harmony Twp</w:t>
      </w:r>
      <w:r w:rsidRPr="007E697E">
        <w:rPr>
          <w:sz w:val="18"/>
          <w:szCs w:val="18"/>
        </w:rPr>
        <w:tab/>
        <w:t>Township of Harmony</w:t>
      </w:r>
      <w:r w:rsidRPr="007E697E">
        <w:rPr>
          <w:sz w:val="18"/>
          <w:szCs w:val="18"/>
        </w:rPr>
        <w:tab/>
        <w:t>Van Nest-Hoff-Vannatta Farm</w:t>
      </w:r>
      <w:r w:rsidRPr="007E697E">
        <w:rPr>
          <w:sz w:val="18"/>
          <w:szCs w:val="18"/>
        </w:rPr>
        <w:tab/>
        <w:t>25,000</w:t>
      </w:r>
    </w:p>
    <w:p w:rsidR="00B210E2" w:rsidRPr="00472EBC" w:rsidRDefault="00B210E2" w:rsidP="00472EBC">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080"/>
          <w:tab w:val="left" w:pos="5670"/>
          <w:tab w:val="right" w:pos="9360"/>
        </w:tabs>
        <w:spacing w:line="240" w:lineRule="auto"/>
        <w:rPr>
          <w:b/>
          <w:sz w:val="18"/>
          <w:szCs w:val="18"/>
        </w:rPr>
      </w:pPr>
      <w:r w:rsidRPr="00472EBC">
        <w:rPr>
          <w:b/>
          <w:sz w:val="18"/>
          <w:szCs w:val="18"/>
        </w:rPr>
        <w:t>TOTAL</w:t>
      </w:r>
      <w:r w:rsidR="00472EBC" w:rsidRPr="00472EBC">
        <w:rPr>
          <w:b/>
          <w:sz w:val="18"/>
          <w:szCs w:val="18"/>
        </w:rPr>
        <w:tab/>
      </w:r>
      <w:r w:rsidR="00472EBC" w:rsidRPr="00472EBC">
        <w:rPr>
          <w:b/>
          <w:sz w:val="18"/>
          <w:szCs w:val="18"/>
        </w:rPr>
        <w:tab/>
      </w:r>
      <w:r w:rsidR="00472EBC" w:rsidRPr="00472EBC">
        <w:rPr>
          <w:b/>
          <w:sz w:val="18"/>
          <w:szCs w:val="18"/>
        </w:rPr>
        <w:tab/>
      </w:r>
      <w:r w:rsidR="00472EBC" w:rsidRPr="00472EBC">
        <w:rPr>
          <w:b/>
          <w:sz w:val="18"/>
          <w:szCs w:val="18"/>
        </w:rPr>
        <w:tab/>
        <w:t>$14,103,890</w:t>
      </w:r>
    </w:p>
    <w:p w:rsidR="00472EBC" w:rsidRDefault="00472EBC" w:rsidP="00744E5A"/>
    <w:p w:rsidR="00744E5A" w:rsidRPr="007E697E" w:rsidRDefault="00744E5A" w:rsidP="00744E5A">
      <w:r w:rsidRPr="007E697E">
        <w:tab/>
        <w:t>c.</w:t>
      </w:r>
      <w:r w:rsidRPr="007E697E">
        <w:tab/>
        <w:t>The following historic preservation projects are eligible for funding in the form of historic site management grants, as awarded by the New Jersey Historic Trust, using moneys appropriated pursuant to subsection a. of this section:</w:t>
      </w:r>
    </w:p>
    <w:p w:rsidR="00744E5A" w:rsidRDefault="00744E5A" w:rsidP="00744E5A"/>
    <w:p w:rsidR="009B73C2" w:rsidRPr="00B210E2"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60"/>
          <w:tab w:val="left" w:pos="5670"/>
          <w:tab w:val="right" w:pos="9360"/>
        </w:tabs>
        <w:rPr>
          <w:b/>
          <w:sz w:val="18"/>
          <w:szCs w:val="18"/>
        </w:rPr>
      </w:pPr>
      <w:r w:rsidRPr="00B210E2">
        <w:rPr>
          <w:b/>
          <w:sz w:val="18"/>
          <w:szCs w:val="18"/>
        </w:rPr>
        <w:t>C</w:t>
      </w:r>
      <w:r>
        <w:rPr>
          <w:b/>
          <w:sz w:val="18"/>
          <w:szCs w:val="18"/>
        </w:rPr>
        <w:t>ounty</w:t>
      </w:r>
      <w:r>
        <w:rPr>
          <w:b/>
          <w:sz w:val="18"/>
          <w:szCs w:val="18"/>
        </w:rPr>
        <w:tab/>
      </w:r>
      <w:r w:rsidRPr="00B210E2">
        <w:rPr>
          <w:b/>
          <w:sz w:val="18"/>
          <w:szCs w:val="18"/>
        </w:rPr>
        <w:t>M</w:t>
      </w:r>
      <w:r>
        <w:rPr>
          <w:b/>
          <w:sz w:val="18"/>
          <w:szCs w:val="18"/>
        </w:rPr>
        <w:t>unicipality</w:t>
      </w:r>
      <w:r>
        <w:rPr>
          <w:b/>
          <w:sz w:val="18"/>
          <w:szCs w:val="18"/>
        </w:rPr>
        <w:tab/>
        <w:t>Name of Organization</w:t>
      </w:r>
      <w:r>
        <w:rPr>
          <w:b/>
          <w:sz w:val="18"/>
          <w:szCs w:val="18"/>
        </w:rPr>
        <w:tab/>
        <w:t>Project Name</w:t>
      </w:r>
      <w:r>
        <w:rPr>
          <w:b/>
          <w:sz w:val="18"/>
          <w:szCs w:val="18"/>
        </w:rPr>
        <w:tab/>
        <w:t>Grant Award</w:t>
      </w:r>
    </w:p>
    <w:p w:rsidR="009B73C2" w:rsidRPr="009B73C2"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sidRPr="009B73C2">
        <w:rPr>
          <w:sz w:val="18"/>
          <w:szCs w:val="18"/>
        </w:rPr>
        <w:t>Bergen</w:t>
      </w:r>
      <w:r w:rsidRPr="009B73C2">
        <w:rPr>
          <w:sz w:val="18"/>
          <w:szCs w:val="18"/>
        </w:rPr>
        <w:tab/>
        <w:t>Fair Lawn Boro</w:t>
      </w:r>
      <w:r w:rsidRPr="009B73C2">
        <w:rPr>
          <w:sz w:val="18"/>
          <w:szCs w:val="18"/>
        </w:rPr>
        <w:tab/>
      </w:r>
      <w:r>
        <w:rPr>
          <w:sz w:val="18"/>
          <w:szCs w:val="18"/>
        </w:rPr>
        <w:t>The Radburn Association</w:t>
      </w:r>
      <w:r>
        <w:rPr>
          <w:sz w:val="18"/>
          <w:szCs w:val="18"/>
        </w:rPr>
        <w:tab/>
      </w:r>
      <w:r w:rsidRPr="009B73C2">
        <w:rPr>
          <w:sz w:val="18"/>
          <w:szCs w:val="18"/>
        </w:rPr>
        <w:t>Radburn Historic District</w:t>
      </w:r>
      <w:r w:rsidRPr="009B73C2">
        <w:rPr>
          <w:sz w:val="18"/>
          <w:szCs w:val="18"/>
        </w:rPr>
        <w:tab/>
        <w:t>$50,000</w:t>
      </w:r>
    </w:p>
    <w:p w:rsidR="009B73C2"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sidRPr="007E697E">
        <w:rPr>
          <w:sz w:val="18"/>
          <w:szCs w:val="18"/>
        </w:rPr>
        <w:t>Bergen</w:t>
      </w:r>
      <w:r w:rsidRPr="007E697E">
        <w:rPr>
          <w:sz w:val="18"/>
          <w:szCs w:val="18"/>
        </w:rPr>
        <w:tab/>
        <w:t>Fort Lee Boro</w:t>
      </w:r>
      <w:r w:rsidRPr="007E697E">
        <w:rPr>
          <w:sz w:val="18"/>
          <w:szCs w:val="18"/>
        </w:rPr>
        <w:tab/>
      </w:r>
      <w:r>
        <w:rPr>
          <w:sz w:val="18"/>
          <w:szCs w:val="18"/>
        </w:rPr>
        <w:t>Crossroads of the American</w:t>
      </w:r>
      <w:r>
        <w:rPr>
          <w:sz w:val="18"/>
          <w:szCs w:val="18"/>
        </w:rPr>
        <w:tab/>
      </w:r>
      <w:r w:rsidRPr="007E697E">
        <w:rPr>
          <w:sz w:val="18"/>
          <w:szCs w:val="18"/>
        </w:rPr>
        <w:t>Palisades Interstate Park</w:t>
      </w:r>
    </w:p>
    <w:p w:rsidR="009B73C2" w:rsidRPr="007E697E"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Pr>
          <w:sz w:val="18"/>
          <w:szCs w:val="18"/>
        </w:rPr>
        <w:tab/>
      </w:r>
      <w:r>
        <w:rPr>
          <w:sz w:val="18"/>
          <w:szCs w:val="18"/>
        </w:rPr>
        <w:tab/>
        <w:t xml:space="preserve">  </w:t>
      </w:r>
      <w:r w:rsidRPr="007E697E">
        <w:rPr>
          <w:sz w:val="18"/>
          <w:szCs w:val="18"/>
        </w:rPr>
        <w:t>Revolution, Inc.</w:t>
      </w:r>
      <w:r>
        <w:rPr>
          <w:sz w:val="18"/>
          <w:szCs w:val="18"/>
        </w:rPr>
        <w:tab/>
      </w:r>
      <w:r>
        <w:rPr>
          <w:sz w:val="18"/>
          <w:szCs w:val="18"/>
        </w:rPr>
        <w:tab/>
      </w:r>
      <w:r w:rsidRPr="007E697E">
        <w:rPr>
          <w:sz w:val="18"/>
          <w:szCs w:val="18"/>
        </w:rPr>
        <w:t>50,000</w:t>
      </w:r>
    </w:p>
    <w:p w:rsidR="009B73C2"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sidRPr="007E697E">
        <w:rPr>
          <w:sz w:val="18"/>
          <w:szCs w:val="18"/>
        </w:rPr>
        <w:t>Burlington</w:t>
      </w:r>
      <w:r w:rsidRPr="007E697E">
        <w:rPr>
          <w:sz w:val="18"/>
          <w:szCs w:val="18"/>
        </w:rPr>
        <w:tab/>
        <w:t>Florence Twp</w:t>
      </w:r>
      <w:r>
        <w:rPr>
          <w:sz w:val="18"/>
          <w:szCs w:val="18"/>
        </w:rPr>
        <w:tab/>
        <w:t>Roebling Main Gate Museum</w:t>
      </w:r>
      <w:r>
        <w:rPr>
          <w:sz w:val="18"/>
          <w:szCs w:val="18"/>
        </w:rPr>
        <w:tab/>
      </w:r>
      <w:r w:rsidRPr="007E697E">
        <w:rPr>
          <w:sz w:val="18"/>
          <w:szCs w:val="18"/>
        </w:rPr>
        <w:t>Roebling Historic District</w:t>
      </w:r>
    </w:p>
    <w:p w:rsidR="009B73C2" w:rsidRPr="007E697E"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Pr>
          <w:sz w:val="18"/>
          <w:szCs w:val="18"/>
        </w:rPr>
        <w:tab/>
      </w:r>
      <w:r>
        <w:rPr>
          <w:sz w:val="18"/>
          <w:szCs w:val="18"/>
        </w:rPr>
        <w:tab/>
        <w:t xml:space="preserve">  </w:t>
      </w:r>
      <w:r w:rsidRPr="007E697E">
        <w:rPr>
          <w:sz w:val="18"/>
          <w:szCs w:val="18"/>
        </w:rPr>
        <w:t>(DBA: Roebling Museum)</w:t>
      </w:r>
      <w:r>
        <w:rPr>
          <w:sz w:val="18"/>
          <w:szCs w:val="18"/>
        </w:rPr>
        <w:tab/>
      </w:r>
      <w:r>
        <w:rPr>
          <w:sz w:val="18"/>
          <w:szCs w:val="18"/>
        </w:rPr>
        <w:tab/>
      </w:r>
      <w:r w:rsidRPr="007E697E">
        <w:rPr>
          <w:sz w:val="18"/>
          <w:szCs w:val="18"/>
        </w:rPr>
        <w:t>15,155</w:t>
      </w:r>
    </w:p>
    <w:p w:rsidR="009B73C2" w:rsidRPr="007E697E"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sidRPr="007E697E">
        <w:rPr>
          <w:sz w:val="18"/>
          <w:szCs w:val="18"/>
        </w:rPr>
        <w:t>Camden</w:t>
      </w:r>
      <w:r w:rsidRPr="007E697E">
        <w:rPr>
          <w:sz w:val="18"/>
          <w:szCs w:val="18"/>
        </w:rPr>
        <w:tab/>
        <w:t>Gibbsboro Boro</w:t>
      </w:r>
      <w:r>
        <w:rPr>
          <w:sz w:val="18"/>
          <w:szCs w:val="18"/>
        </w:rPr>
        <w:tab/>
      </w:r>
      <w:r w:rsidRPr="007E697E">
        <w:rPr>
          <w:sz w:val="18"/>
          <w:szCs w:val="18"/>
        </w:rPr>
        <w:t>Borough of Gibbsboro</w:t>
      </w:r>
      <w:r w:rsidRPr="007E697E">
        <w:rPr>
          <w:sz w:val="18"/>
          <w:szCs w:val="18"/>
        </w:rPr>
        <w:tab/>
        <w:t>John Lucas House</w:t>
      </w:r>
      <w:r>
        <w:rPr>
          <w:sz w:val="18"/>
          <w:szCs w:val="18"/>
        </w:rPr>
        <w:tab/>
      </w:r>
      <w:r w:rsidRPr="007E697E">
        <w:rPr>
          <w:sz w:val="18"/>
          <w:szCs w:val="18"/>
        </w:rPr>
        <w:t>50,000</w:t>
      </w:r>
    </w:p>
    <w:p w:rsidR="009B73C2" w:rsidRPr="007E697E"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sidRPr="007E697E">
        <w:rPr>
          <w:sz w:val="18"/>
          <w:szCs w:val="18"/>
        </w:rPr>
        <w:t>Camden</w:t>
      </w:r>
      <w:r w:rsidRPr="007E697E">
        <w:rPr>
          <w:sz w:val="18"/>
          <w:szCs w:val="18"/>
        </w:rPr>
        <w:tab/>
        <w:t>Haddon Twp</w:t>
      </w:r>
      <w:r w:rsidRPr="007E697E">
        <w:rPr>
          <w:sz w:val="18"/>
          <w:szCs w:val="18"/>
        </w:rPr>
        <w:tab/>
        <w:t>Camden County Parks Department</w:t>
      </w:r>
      <w:r>
        <w:rPr>
          <w:sz w:val="18"/>
          <w:szCs w:val="18"/>
        </w:rPr>
        <w:tab/>
      </w:r>
      <w:r w:rsidRPr="007E697E">
        <w:rPr>
          <w:sz w:val="18"/>
          <w:szCs w:val="18"/>
        </w:rPr>
        <w:t>Ebenezer Hopkins House</w:t>
      </w:r>
      <w:r w:rsidRPr="007E697E">
        <w:rPr>
          <w:sz w:val="18"/>
          <w:szCs w:val="18"/>
        </w:rPr>
        <w:tab/>
        <w:t>50,000</w:t>
      </w:r>
    </w:p>
    <w:p w:rsidR="009B73C2"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sidRPr="007E697E">
        <w:rPr>
          <w:sz w:val="18"/>
          <w:szCs w:val="18"/>
        </w:rPr>
        <w:t>Cape May</w:t>
      </w:r>
      <w:r w:rsidRPr="007E697E">
        <w:rPr>
          <w:sz w:val="18"/>
          <w:szCs w:val="18"/>
        </w:rPr>
        <w:tab/>
        <w:t>Cape May City</w:t>
      </w:r>
      <w:r w:rsidRPr="007E697E">
        <w:rPr>
          <w:sz w:val="18"/>
          <w:szCs w:val="18"/>
        </w:rPr>
        <w:tab/>
        <w:t>M</w:t>
      </w:r>
      <w:r>
        <w:rPr>
          <w:sz w:val="18"/>
          <w:szCs w:val="18"/>
        </w:rPr>
        <w:t>id-Atlantic Center for the Arts</w:t>
      </w:r>
      <w:r>
        <w:rPr>
          <w:sz w:val="18"/>
          <w:szCs w:val="18"/>
        </w:rPr>
        <w:tab/>
      </w:r>
      <w:r w:rsidRPr="007E697E">
        <w:rPr>
          <w:sz w:val="18"/>
          <w:szCs w:val="18"/>
        </w:rPr>
        <w:t>Emlen Physick Estate</w:t>
      </w:r>
    </w:p>
    <w:p w:rsidR="009B73C2" w:rsidRPr="007E697E"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Pr>
          <w:sz w:val="18"/>
          <w:szCs w:val="18"/>
        </w:rPr>
        <w:tab/>
      </w:r>
      <w:r>
        <w:rPr>
          <w:sz w:val="18"/>
          <w:szCs w:val="18"/>
        </w:rPr>
        <w:tab/>
        <w:t xml:space="preserve">  &amp; Humanities</w:t>
      </w:r>
      <w:r>
        <w:rPr>
          <w:sz w:val="18"/>
          <w:szCs w:val="18"/>
        </w:rPr>
        <w:tab/>
      </w:r>
      <w:r>
        <w:rPr>
          <w:sz w:val="18"/>
          <w:szCs w:val="18"/>
        </w:rPr>
        <w:tab/>
      </w:r>
      <w:r w:rsidRPr="007E697E">
        <w:rPr>
          <w:sz w:val="18"/>
          <w:szCs w:val="18"/>
        </w:rPr>
        <w:t>47,370</w:t>
      </w:r>
    </w:p>
    <w:p w:rsidR="009B73C2"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sidRPr="007E697E">
        <w:rPr>
          <w:sz w:val="18"/>
          <w:szCs w:val="18"/>
        </w:rPr>
        <w:t>Cape May</w:t>
      </w:r>
      <w:r w:rsidRPr="007E697E">
        <w:rPr>
          <w:sz w:val="18"/>
          <w:szCs w:val="18"/>
        </w:rPr>
        <w:tab/>
        <w:t>Cape May City</w:t>
      </w:r>
      <w:r w:rsidRPr="007E697E">
        <w:rPr>
          <w:sz w:val="18"/>
          <w:szCs w:val="18"/>
        </w:rPr>
        <w:tab/>
        <w:t>M</w:t>
      </w:r>
      <w:r>
        <w:rPr>
          <w:sz w:val="18"/>
          <w:szCs w:val="18"/>
        </w:rPr>
        <w:t>id-Atlantic Center for the Arts</w:t>
      </w:r>
      <w:r>
        <w:rPr>
          <w:sz w:val="18"/>
          <w:szCs w:val="18"/>
        </w:rPr>
        <w:tab/>
      </w:r>
      <w:r w:rsidRPr="007E697E">
        <w:rPr>
          <w:sz w:val="18"/>
          <w:szCs w:val="18"/>
        </w:rPr>
        <w:t>Emlen Physick Estate</w:t>
      </w:r>
    </w:p>
    <w:p w:rsidR="009B73C2" w:rsidRPr="007E697E"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Pr>
          <w:sz w:val="18"/>
          <w:szCs w:val="18"/>
        </w:rPr>
        <w:tab/>
      </w:r>
      <w:r>
        <w:rPr>
          <w:sz w:val="18"/>
          <w:szCs w:val="18"/>
        </w:rPr>
        <w:tab/>
        <w:t xml:space="preserve">  &amp; Humanities</w:t>
      </w:r>
      <w:r>
        <w:rPr>
          <w:sz w:val="18"/>
          <w:szCs w:val="18"/>
        </w:rPr>
        <w:tab/>
      </w:r>
      <w:r>
        <w:rPr>
          <w:sz w:val="18"/>
          <w:szCs w:val="18"/>
        </w:rPr>
        <w:tab/>
      </w:r>
      <w:r w:rsidRPr="007E697E">
        <w:rPr>
          <w:sz w:val="18"/>
          <w:szCs w:val="18"/>
        </w:rPr>
        <w:t>50,000</w:t>
      </w:r>
    </w:p>
    <w:p w:rsidR="009B73C2" w:rsidRPr="007E697E"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sidRPr="007E697E">
        <w:rPr>
          <w:sz w:val="18"/>
          <w:szCs w:val="18"/>
        </w:rPr>
        <w:t>Cumberland</w:t>
      </w:r>
      <w:r w:rsidRPr="007E697E">
        <w:rPr>
          <w:sz w:val="18"/>
          <w:szCs w:val="18"/>
        </w:rPr>
        <w:tab/>
        <w:t>Downe Twp</w:t>
      </w:r>
      <w:r w:rsidRPr="007E697E">
        <w:rPr>
          <w:sz w:val="18"/>
          <w:szCs w:val="18"/>
        </w:rPr>
        <w:tab/>
        <w:t>Downe Township</w:t>
      </w:r>
      <w:r>
        <w:rPr>
          <w:sz w:val="18"/>
          <w:szCs w:val="18"/>
        </w:rPr>
        <w:tab/>
      </w:r>
      <w:r w:rsidRPr="007E697E">
        <w:rPr>
          <w:sz w:val="18"/>
          <w:szCs w:val="18"/>
        </w:rPr>
        <w:t>Union Hall</w:t>
      </w:r>
      <w:r w:rsidRPr="007E697E">
        <w:rPr>
          <w:sz w:val="18"/>
          <w:szCs w:val="18"/>
        </w:rPr>
        <w:tab/>
        <w:t>29,000</w:t>
      </w:r>
    </w:p>
    <w:p w:rsidR="009B73C2" w:rsidRPr="007E697E"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sidRPr="007E697E">
        <w:rPr>
          <w:sz w:val="18"/>
          <w:szCs w:val="18"/>
        </w:rPr>
        <w:t>Essex</w:t>
      </w:r>
      <w:r w:rsidRPr="007E697E">
        <w:rPr>
          <w:sz w:val="18"/>
          <w:szCs w:val="18"/>
        </w:rPr>
        <w:tab/>
        <w:t>Newark City</w:t>
      </w:r>
      <w:r w:rsidRPr="007E697E">
        <w:rPr>
          <w:sz w:val="18"/>
          <w:szCs w:val="18"/>
        </w:rPr>
        <w:tab/>
        <w:t>Newark Landmarks</w:t>
      </w:r>
      <w:r>
        <w:rPr>
          <w:sz w:val="18"/>
          <w:szCs w:val="18"/>
        </w:rPr>
        <w:tab/>
      </w:r>
      <w:r w:rsidRPr="007E697E">
        <w:rPr>
          <w:sz w:val="18"/>
          <w:szCs w:val="18"/>
        </w:rPr>
        <w:t>Weequahic High School</w:t>
      </w:r>
      <w:r>
        <w:rPr>
          <w:sz w:val="18"/>
          <w:szCs w:val="18"/>
        </w:rPr>
        <w:tab/>
      </w:r>
      <w:r w:rsidRPr="007E697E">
        <w:rPr>
          <w:sz w:val="18"/>
          <w:szCs w:val="18"/>
        </w:rPr>
        <w:t>13,580</w:t>
      </w:r>
    </w:p>
    <w:p w:rsidR="009B73C2"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sidRPr="007E697E">
        <w:rPr>
          <w:sz w:val="18"/>
          <w:szCs w:val="18"/>
        </w:rPr>
        <w:t>Essex</w:t>
      </w:r>
      <w:r w:rsidRPr="007E697E">
        <w:rPr>
          <w:sz w:val="18"/>
          <w:szCs w:val="18"/>
        </w:rPr>
        <w:tab/>
        <w:t>Newark City</w:t>
      </w:r>
      <w:r w:rsidRPr="007E697E">
        <w:rPr>
          <w:sz w:val="18"/>
          <w:szCs w:val="18"/>
        </w:rPr>
        <w:tab/>
      </w:r>
      <w:r>
        <w:rPr>
          <w:sz w:val="18"/>
          <w:szCs w:val="18"/>
        </w:rPr>
        <w:t>South Mountain TheaterWorks,</w:t>
      </w:r>
      <w:r>
        <w:rPr>
          <w:sz w:val="18"/>
          <w:szCs w:val="18"/>
        </w:rPr>
        <w:tab/>
      </w:r>
      <w:r w:rsidRPr="007E697E">
        <w:rPr>
          <w:sz w:val="18"/>
          <w:szCs w:val="18"/>
        </w:rPr>
        <w:t>Krueger Mansion</w:t>
      </w:r>
    </w:p>
    <w:p w:rsidR="009B73C2" w:rsidRPr="007E697E"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Pr>
          <w:sz w:val="18"/>
          <w:szCs w:val="18"/>
        </w:rPr>
        <w:tab/>
      </w:r>
      <w:r>
        <w:rPr>
          <w:sz w:val="18"/>
          <w:szCs w:val="18"/>
        </w:rPr>
        <w:tab/>
        <w:t xml:space="preserve">  Inc, (d/b/a/ South Mountain TV)</w:t>
      </w:r>
      <w:r>
        <w:rPr>
          <w:sz w:val="18"/>
          <w:szCs w:val="18"/>
        </w:rPr>
        <w:tab/>
      </w:r>
      <w:r>
        <w:rPr>
          <w:sz w:val="18"/>
          <w:szCs w:val="18"/>
        </w:rPr>
        <w:tab/>
      </w:r>
      <w:r w:rsidRPr="007E697E">
        <w:rPr>
          <w:sz w:val="18"/>
          <w:szCs w:val="18"/>
        </w:rPr>
        <w:t>50,000</w:t>
      </w:r>
    </w:p>
    <w:p w:rsidR="009B73C2" w:rsidRPr="007E697E"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sidRPr="007E697E">
        <w:rPr>
          <w:sz w:val="18"/>
          <w:szCs w:val="18"/>
        </w:rPr>
        <w:t>Hudson</w:t>
      </w:r>
      <w:r w:rsidRPr="007E697E">
        <w:rPr>
          <w:sz w:val="18"/>
          <w:szCs w:val="18"/>
        </w:rPr>
        <w:tab/>
        <w:t>Jersey City</w:t>
      </w:r>
      <w:r w:rsidRPr="007E697E">
        <w:rPr>
          <w:sz w:val="18"/>
          <w:szCs w:val="18"/>
        </w:rPr>
        <w:tab/>
      </w:r>
      <w:r>
        <w:rPr>
          <w:sz w:val="18"/>
          <w:szCs w:val="18"/>
        </w:rPr>
        <w:t>City of Jersey City</w:t>
      </w:r>
      <w:r>
        <w:rPr>
          <w:sz w:val="18"/>
          <w:szCs w:val="18"/>
        </w:rPr>
        <w:tab/>
      </w:r>
      <w:r w:rsidRPr="007E697E">
        <w:rPr>
          <w:sz w:val="18"/>
          <w:szCs w:val="18"/>
        </w:rPr>
        <w:t>Fickens Warehouse</w:t>
      </w:r>
      <w:r>
        <w:rPr>
          <w:sz w:val="18"/>
          <w:szCs w:val="18"/>
        </w:rPr>
        <w:tab/>
      </w:r>
      <w:r w:rsidRPr="007E697E">
        <w:rPr>
          <w:sz w:val="18"/>
          <w:szCs w:val="18"/>
        </w:rPr>
        <w:t>50,000</w:t>
      </w:r>
    </w:p>
    <w:p w:rsidR="009B73C2" w:rsidRPr="007E697E"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sidRPr="007E697E">
        <w:rPr>
          <w:sz w:val="18"/>
          <w:szCs w:val="18"/>
        </w:rPr>
        <w:t>Hunterdon</w:t>
      </w:r>
      <w:r w:rsidRPr="007E697E">
        <w:rPr>
          <w:sz w:val="18"/>
          <w:szCs w:val="18"/>
        </w:rPr>
        <w:tab/>
        <w:t>High Bridge Boro</w:t>
      </w:r>
      <w:r w:rsidRPr="007E697E">
        <w:rPr>
          <w:sz w:val="18"/>
          <w:szCs w:val="18"/>
        </w:rPr>
        <w:tab/>
      </w:r>
      <w:r>
        <w:rPr>
          <w:sz w:val="18"/>
          <w:szCs w:val="18"/>
        </w:rPr>
        <w:t xml:space="preserve">Borough of High Bridge </w:t>
      </w:r>
      <w:r>
        <w:rPr>
          <w:sz w:val="18"/>
          <w:szCs w:val="18"/>
        </w:rPr>
        <w:tab/>
        <w:t>Solitude House </w:t>
      </w:r>
      <w:r>
        <w:rPr>
          <w:sz w:val="18"/>
          <w:szCs w:val="18"/>
        </w:rPr>
        <w:tab/>
      </w:r>
      <w:r w:rsidRPr="007E697E">
        <w:rPr>
          <w:sz w:val="18"/>
          <w:szCs w:val="18"/>
        </w:rPr>
        <w:t>7,500</w:t>
      </w:r>
    </w:p>
    <w:p w:rsidR="009B73C2"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sidRPr="007E697E">
        <w:rPr>
          <w:sz w:val="18"/>
          <w:szCs w:val="18"/>
        </w:rPr>
        <w:t>Mercer</w:t>
      </w:r>
      <w:r w:rsidRPr="007E697E">
        <w:rPr>
          <w:sz w:val="18"/>
          <w:szCs w:val="18"/>
        </w:rPr>
        <w:tab/>
        <w:t>Trenton City</w:t>
      </w:r>
      <w:r w:rsidRPr="007E697E">
        <w:rPr>
          <w:sz w:val="18"/>
          <w:szCs w:val="18"/>
        </w:rPr>
        <w:tab/>
        <w:t>Isles, Inc.</w:t>
      </w:r>
      <w:r>
        <w:rPr>
          <w:sz w:val="18"/>
          <w:szCs w:val="18"/>
        </w:rPr>
        <w:tab/>
        <w:t>Elks – BPOE Building</w:t>
      </w:r>
    </w:p>
    <w:p w:rsidR="009B73C2" w:rsidRPr="007E697E"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Pr>
          <w:sz w:val="18"/>
          <w:szCs w:val="18"/>
        </w:rPr>
        <w:tab/>
      </w:r>
      <w:r>
        <w:rPr>
          <w:sz w:val="18"/>
          <w:szCs w:val="18"/>
        </w:rPr>
        <w:tab/>
      </w:r>
      <w:r>
        <w:rPr>
          <w:sz w:val="18"/>
          <w:szCs w:val="18"/>
        </w:rPr>
        <w:tab/>
        <w:t>(Carver Center YMCA)</w:t>
      </w:r>
      <w:r>
        <w:rPr>
          <w:sz w:val="18"/>
          <w:szCs w:val="18"/>
        </w:rPr>
        <w:tab/>
      </w:r>
      <w:r w:rsidRPr="007E697E">
        <w:rPr>
          <w:sz w:val="18"/>
          <w:szCs w:val="18"/>
        </w:rPr>
        <w:t>50,000</w:t>
      </w:r>
    </w:p>
    <w:p w:rsidR="009B73C2" w:rsidRPr="007E697E"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sidRPr="007E697E">
        <w:rPr>
          <w:sz w:val="18"/>
          <w:szCs w:val="18"/>
        </w:rPr>
        <w:t>Mercer</w:t>
      </w:r>
      <w:r w:rsidRPr="007E697E">
        <w:rPr>
          <w:sz w:val="18"/>
          <w:szCs w:val="18"/>
        </w:rPr>
        <w:tab/>
        <w:t>Trenton City</w:t>
      </w:r>
      <w:r w:rsidRPr="007E697E">
        <w:rPr>
          <w:sz w:val="18"/>
          <w:szCs w:val="18"/>
        </w:rPr>
        <w:tab/>
      </w:r>
      <w:r>
        <w:rPr>
          <w:sz w:val="18"/>
          <w:szCs w:val="18"/>
        </w:rPr>
        <w:t>Trent House Association</w:t>
      </w:r>
      <w:r>
        <w:rPr>
          <w:sz w:val="18"/>
          <w:szCs w:val="18"/>
        </w:rPr>
        <w:tab/>
      </w:r>
      <w:r w:rsidRPr="007E697E">
        <w:rPr>
          <w:sz w:val="18"/>
          <w:szCs w:val="18"/>
        </w:rPr>
        <w:t>William Trent House</w:t>
      </w:r>
      <w:r w:rsidRPr="007E697E">
        <w:rPr>
          <w:sz w:val="18"/>
          <w:szCs w:val="18"/>
        </w:rPr>
        <w:tab/>
        <w:t>37,403</w:t>
      </w:r>
    </w:p>
    <w:p w:rsidR="009B73C2"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sidRPr="007E697E">
        <w:rPr>
          <w:sz w:val="18"/>
          <w:szCs w:val="18"/>
        </w:rPr>
        <w:t>Monmouth</w:t>
      </w:r>
      <w:r w:rsidRPr="007E697E">
        <w:rPr>
          <w:sz w:val="18"/>
          <w:szCs w:val="18"/>
        </w:rPr>
        <w:tab/>
        <w:t>Highlands Boro</w:t>
      </w:r>
      <w:r w:rsidRPr="007E697E">
        <w:rPr>
          <w:sz w:val="18"/>
          <w:szCs w:val="18"/>
        </w:rPr>
        <w:tab/>
        <w:t>Twin Lights Historical Society</w:t>
      </w:r>
      <w:r>
        <w:rPr>
          <w:sz w:val="18"/>
          <w:szCs w:val="18"/>
        </w:rPr>
        <w:tab/>
      </w:r>
      <w:r w:rsidRPr="007E697E">
        <w:rPr>
          <w:sz w:val="18"/>
          <w:szCs w:val="18"/>
        </w:rPr>
        <w:t>Na</w:t>
      </w:r>
      <w:r>
        <w:rPr>
          <w:sz w:val="18"/>
          <w:szCs w:val="18"/>
        </w:rPr>
        <w:t>vesink Lighthouse (Twin Lights)</w:t>
      </w:r>
    </w:p>
    <w:p w:rsidR="009B73C2" w:rsidRPr="007E697E"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Pr>
          <w:sz w:val="18"/>
          <w:szCs w:val="18"/>
        </w:rPr>
        <w:tab/>
      </w:r>
      <w:r>
        <w:rPr>
          <w:sz w:val="18"/>
          <w:szCs w:val="18"/>
        </w:rPr>
        <w:tab/>
      </w:r>
      <w:r>
        <w:rPr>
          <w:sz w:val="18"/>
          <w:szCs w:val="18"/>
        </w:rPr>
        <w:tab/>
        <w:t xml:space="preserve">  </w:t>
      </w:r>
      <w:r w:rsidRPr="007E697E">
        <w:rPr>
          <w:sz w:val="18"/>
          <w:szCs w:val="18"/>
        </w:rPr>
        <w:t>(Navesink Light Station)</w:t>
      </w:r>
      <w:r>
        <w:rPr>
          <w:sz w:val="18"/>
          <w:szCs w:val="18"/>
        </w:rPr>
        <w:tab/>
      </w:r>
      <w:r w:rsidRPr="007E697E">
        <w:rPr>
          <w:sz w:val="18"/>
          <w:szCs w:val="18"/>
        </w:rPr>
        <w:t>27,072</w:t>
      </w:r>
    </w:p>
    <w:p w:rsidR="009B73C2" w:rsidRPr="007E697E"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sidRPr="007E697E">
        <w:rPr>
          <w:sz w:val="18"/>
          <w:szCs w:val="18"/>
        </w:rPr>
        <w:t>Monmouth</w:t>
      </w:r>
      <w:r w:rsidRPr="007E697E">
        <w:rPr>
          <w:sz w:val="18"/>
          <w:szCs w:val="18"/>
        </w:rPr>
        <w:tab/>
        <w:t>Middletown Twp</w:t>
      </w:r>
      <w:r w:rsidRPr="007E697E">
        <w:rPr>
          <w:sz w:val="18"/>
          <w:szCs w:val="18"/>
        </w:rPr>
        <w:tab/>
        <w:t>Township of Middletown  </w:t>
      </w:r>
      <w:r w:rsidRPr="007E697E">
        <w:rPr>
          <w:sz w:val="18"/>
          <w:szCs w:val="18"/>
        </w:rPr>
        <w:tab/>
        <w:t>Dempsey Pump House</w:t>
      </w:r>
      <w:r>
        <w:rPr>
          <w:sz w:val="18"/>
          <w:szCs w:val="18"/>
        </w:rPr>
        <w:tab/>
      </w:r>
      <w:r w:rsidRPr="007E697E">
        <w:rPr>
          <w:sz w:val="18"/>
          <w:szCs w:val="18"/>
        </w:rPr>
        <w:t>15,000</w:t>
      </w:r>
    </w:p>
    <w:p w:rsidR="009B73C2"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sidRPr="007E697E">
        <w:rPr>
          <w:sz w:val="18"/>
          <w:szCs w:val="18"/>
        </w:rPr>
        <w:t>Monmouth</w:t>
      </w:r>
      <w:r w:rsidRPr="007E697E">
        <w:rPr>
          <w:sz w:val="18"/>
          <w:szCs w:val="18"/>
        </w:rPr>
        <w:tab/>
      </w:r>
      <w:r>
        <w:rPr>
          <w:sz w:val="18"/>
          <w:szCs w:val="18"/>
        </w:rPr>
        <w:t>Millstone Twp</w:t>
      </w:r>
      <w:r>
        <w:rPr>
          <w:sz w:val="18"/>
          <w:szCs w:val="18"/>
        </w:rPr>
        <w:tab/>
        <w:t>Millstone Township Historic</w:t>
      </w:r>
      <w:r>
        <w:rPr>
          <w:sz w:val="18"/>
          <w:szCs w:val="18"/>
        </w:rPr>
        <w:tab/>
      </w:r>
      <w:r w:rsidRPr="007E697E">
        <w:rPr>
          <w:sz w:val="18"/>
          <w:szCs w:val="18"/>
        </w:rPr>
        <w:t>Clarksburg Methodist</w:t>
      </w:r>
    </w:p>
    <w:p w:rsidR="009B73C2" w:rsidRPr="007E697E"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Pr>
          <w:sz w:val="18"/>
          <w:szCs w:val="18"/>
        </w:rPr>
        <w:tab/>
      </w:r>
      <w:r>
        <w:rPr>
          <w:sz w:val="18"/>
          <w:szCs w:val="18"/>
        </w:rPr>
        <w:tab/>
        <w:t xml:space="preserve">  </w:t>
      </w:r>
      <w:r w:rsidRPr="007E697E">
        <w:rPr>
          <w:sz w:val="18"/>
          <w:szCs w:val="18"/>
        </w:rPr>
        <w:t>Preservatio</w:t>
      </w:r>
      <w:r>
        <w:rPr>
          <w:sz w:val="18"/>
          <w:szCs w:val="18"/>
        </w:rPr>
        <w:t>n Commission</w:t>
      </w:r>
      <w:r>
        <w:rPr>
          <w:sz w:val="18"/>
          <w:szCs w:val="18"/>
        </w:rPr>
        <w:tab/>
        <w:t xml:space="preserve">  </w:t>
      </w:r>
      <w:r w:rsidRPr="007E697E">
        <w:rPr>
          <w:sz w:val="18"/>
          <w:szCs w:val="18"/>
        </w:rPr>
        <w:t>Episcopal Church</w:t>
      </w:r>
      <w:r w:rsidRPr="007E697E">
        <w:rPr>
          <w:sz w:val="18"/>
          <w:szCs w:val="18"/>
        </w:rPr>
        <w:tab/>
        <w:t>50,000</w:t>
      </w:r>
    </w:p>
    <w:p w:rsidR="009B73C2"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sidRPr="007E697E">
        <w:rPr>
          <w:sz w:val="18"/>
          <w:szCs w:val="18"/>
        </w:rPr>
        <w:t>Morris</w:t>
      </w:r>
      <w:r w:rsidRPr="007E697E">
        <w:rPr>
          <w:sz w:val="18"/>
          <w:szCs w:val="18"/>
        </w:rPr>
        <w:tab/>
      </w:r>
      <w:r>
        <w:rPr>
          <w:sz w:val="18"/>
          <w:szCs w:val="18"/>
        </w:rPr>
        <w:t>Washington Twp</w:t>
      </w:r>
      <w:r>
        <w:rPr>
          <w:sz w:val="18"/>
          <w:szCs w:val="18"/>
        </w:rPr>
        <w:tab/>
        <w:t>Washington Township Land Trust</w:t>
      </w:r>
      <w:r>
        <w:rPr>
          <w:sz w:val="18"/>
          <w:szCs w:val="18"/>
        </w:rPr>
        <w:tab/>
      </w:r>
      <w:r w:rsidRPr="007E697E">
        <w:rPr>
          <w:sz w:val="18"/>
          <w:szCs w:val="18"/>
        </w:rPr>
        <w:t>Obadiah LaTourette Grist &amp; Saw Mill</w:t>
      </w:r>
    </w:p>
    <w:p w:rsidR="009B73C2" w:rsidRPr="007E697E"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Pr>
          <w:sz w:val="18"/>
          <w:szCs w:val="18"/>
        </w:rPr>
        <w:tab/>
      </w:r>
      <w:r>
        <w:rPr>
          <w:sz w:val="18"/>
          <w:szCs w:val="18"/>
        </w:rPr>
        <w:tab/>
        <w:t xml:space="preserve">  </w:t>
      </w:r>
      <w:r w:rsidRPr="007E697E">
        <w:rPr>
          <w:sz w:val="18"/>
          <w:szCs w:val="18"/>
        </w:rPr>
        <w:t>of Morris County, Inc.</w:t>
      </w:r>
      <w:r>
        <w:rPr>
          <w:sz w:val="18"/>
          <w:szCs w:val="18"/>
        </w:rPr>
        <w:tab/>
        <w:t xml:space="preserve">  </w:t>
      </w:r>
      <w:r w:rsidRPr="007E697E">
        <w:rPr>
          <w:sz w:val="18"/>
          <w:szCs w:val="18"/>
        </w:rPr>
        <w:t>(German Valley Historic District)</w:t>
      </w:r>
      <w:r>
        <w:rPr>
          <w:sz w:val="18"/>
          <w:szCs w:val="18"/>
        </w:rPr>
        <w:tab/>
      </w:r>
      <w:r w:rsidRPr="007E697E">
        <w:rPr>
          <w:sz w:val="18"/>
          <w:szCs w:val="18"/>
        </w:rPr>
        <w:t>36,000</w:t>
      </w:r>
    </w:p>
    <w:p w:rsidR="009B73C2"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sidRPr="007E697E">
        <w:rPr>
          <w:sz w:val="18"/>
          <w:szCs w:val="18"/>
        </w:rPr>
        <w:t>Passaic</w:t>
      </w:r>
      <w:r w:rsidRPr="007E697E">
        <w:rPr>
          <w:sz w:val="18"/>
          <w:szCs w:val="18"/>
        </w:rPr>
        <w:tab/>
        <w:t>Clifton City</w:t>
      </w:r>
      <w:r w:rsidRPr="007E697E">
        <w:rPr>
          <w:sz w:val="18"/>
          <w:szCs w:val="18"/>
        </w:rPr>
        <w:tab/>
        <w:t>Friends of Passai</w:t>
      </w:r>
      <w:r>
        <w:rPr>
          <w:sz w:val="18"/>
          <w:szCs w:val="18"/>
        </w:rPr>
        <w:t>c County</w:t>
      </w:r>
      <w:r>
        <w:rPr>
          <w:sz w:val="18"/>
          <w:szCs w:val="18"/>
        </w:rPr>
        <w:tab/>
      </w:r>
      <w:r w:rsidRPr="007E697E">
        <w:rPr>
          <w:sz w:val="18"/>
          <w:szCs w:val="18"/>
        </w:rPr>
        <w:t>Morris Canal</w:t>
      </w:r>
    </w:p>
    <w:p w:rsidR="009B73C2" w:rsidRPr="007E697E"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Pr>
          <w:sz w:val="18"/>
          <w:szCs w:val="18"/>
        </w:rPr>
        <w:tab/>
      </w:r>
      <w:r>
        <w:rPr>
          <w:sz w:val="18"/>
          <w:szCs w:val="18"/>
        </w:rPr>
        <w:tab/>
        <w:t xml:space="preserve">  </w:t>
      </w:r>
      <w:r w:rsidRPr="007E697E">
        <w:rPr>
          <w:sz w:val="18"/>
          <w:szCs w:val="18"/>
        </w:rPr>
        <w:t>Parks, Inc.</w:t>
      </w:r>
      <w:r>
        <w:rPr>
          <w:sz w:val="18"/>
          <w:szCs w:val="18"/>
        </w:rPr>
        <w:tab/>
      </w:r>
      <w:r>
        <w:rPr>
          <w:sz w:val="18"/>
          <w:szCs w:val="18"/>
        </w:rPr>
        <w:tab/>
      </w:r>
      <w:r w:rsidRPr="007E697E">
        <w:rPr>
          <w:sz w:val="18"/>
          <w:szCs w:val="18"/>
        </w:rPr>
        <w:t>50,000</w:t>
      </w:r>
    </w:p>
    <w:p w:rsidR="009B73C2" w:rsidRPr="007E697E"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sidRPr="007E697E">
        <w:rPr>
          <w:sz w:val="18"/>
          <w:szCs w:val="18"/>
        </w:rPr>
        <w:t>Sussex</w:t>
      </w:r>
      <w:r w:rsidRPr="007E697E">
        <w:rPr>
          <w:sz w:val="18"/>
          <w:szCs w:val="18"/>
        </w:rPr>
        <w:tab/>
        <w:t>Newton Town</w:t>
      </w:r>
      <w:r w:rsidRPr="007E697E">
        <w:rPr>
          <w:sz w:val="18"/>
          <w:szCs w:val="18"/>
        </w:rPr>
        <w:tab/>
        <w:t>Town of Newton</w:t>
      </w:r>
      <w:r w:rsidRPr="007E697E">
        <w:rPr>
          <w:sz w:val="18"/>
          <w:szCs w:val="18"/>
        </w:rPr>
        <w:tab/>
        <w:t>Newton Town Plot Historic District</w:t>
      </w:r>
      <w:r w:rsidR="0078373B">
        <w:rPr>
          <w:sz w:val="18"/>
          <w:szCs w:val="18"/>
        </w:rPr>
        <w:tab/>
      </w:r>
      <w:r w:rsidRPr="007E697E">
        <w:rPr>
          <w:sz w:val="18"/>
          <w:szCs w:val="18"/>
        </w:rPr>
        <w:t>30,000</w:t>
      </w:r>
    </w:p>
    <w:p w:rsidR="009B73C2" w:rsidRPr="007E697E"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sidRPr="007E697E">
        <w:rPr>
          <w:sz w:val="18"/>
          <w:szCs w:val="18"/>
        </w:rPr>
        <w:lastRenderedPageBreak/>
        <w:t>Union</w:t>
      </w:r>
      <w:r w:rsidRPr="007E697E">
        <w:rPr>
          <w:sz w:val="18"/>
          <w:szCs w:val="18"/>
        </w:rPr>
        <w:tab/>
        <w:t>Plainfield City</w:t>
      </w:r>
      <w:r w:rsidRPr="007E697E">
        <w:rPr>
          <w:sz w:val="18"/>
          <w:szCs w:val="18"/>
        </w:rPr>
        <w:tab/>
        <w:t>H</w:t>
      </w:r>
      <w:r w:rsidR="0078373B">
        <w:rPr>
          <w:sz w:val="18"/>
          <w:szCs w:val="18"/>
        </w:rPr>
        <w:t>istorical Society of Plainfield</w:t>
      </w:r>
      <w:r w:rsidR="0078373B">
        <w:rPr>
          <w:sz w:val="18"/>
          <w:szCs w:val="18"/>
        </w:rPr>
        <w:tab/>
      </w:r>
      <w:r w:rsidRPr="007E697E">
        <w:rPr>
          <w:sz w:val="18"/>
          <w:szCs w:val="18"/>
        </w:rPr>
        <w:t>Nathaniel Drake House</w:t>
      </w:r>
      <w:r w:rsidRPr="007E697E">
        <w:rPr>
          <w:sz w:val="18"/>
          <w:szCs w:val="18"/>
        </w:rPr>
        <w:tab/>
        <w:t>14,025</w:t>
      </w:r>
    </w:p>
    <w:p w:rsidR="009B73C2" w:rsidRPr="007E697E"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sidRPr="007E697E">
        <w:rPr>
          <w:sz w:val="18"/>
          <w:szCs w:val="18"/>
        </w:rPr>
        <w:t>Union</w:t>
      </w:r>
      <w:r w:rsidRPr="007E697E">
        <w:rPr>
          <w:sz w:val="18"/>
          <w:szCs w:val="18"/>
        </w:rPr>
        <w:tab/>
        <w:t>Plainfield City</w:t>
      </w:r>
      <w:r w:rsidRPr="007E697E">
        <w:rPr>
          <w:sz w:val="18"/>
          <w:szCs w:val="18"/>
        </w:rPr>
        <w:tab/>
        <w:t>The Plainfield Garden Club</w:t>
      </w:r>
      <w:r w:rsidR="0078373B">
        <w:rPr>
          <w:sz w:val="18"/>
          <w:szCs w:val="18"/>
        </w:rPr>
        <w:tab/>
      </w:r>
      <w:r w:rsidRPr="007E697E">
        <w:rPr>
          <w:sz w:val="18"/>
          <w:szCs w:val="18"/>
        </w:rPr>
        <w:t>Cedar Brook Park</w:t>
      </w:r>
      <w:r w:rsidRPr="007E697E">
        <w:rPr>
          <w:sz w:val="18"/>
          <w:szCs w:val="18"/>
        </w:rPr>
        <w:tab/>
        <w:t>9,000</w:t>
      </w:r>
    </w:p>
    <w:p w:rsidR="009B73C2" w:rsidRPr="007E697E"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sidRPr="007E697E">
        <w:rPr>
          <w:sz w:val="18"/>
          <w:szCs w:val="18"/>
        </w:rPr>
        <w:t>Union</w:t>
      </w:r>
      <w:r w:rsidRPr="007E697E">
        <w:rPr>
          <w:sz w:val="18"/>
          <w:szCs w:val="18"/>
        </w:rPr>
        <w:tab/>
        <w:t>Westfield Town</w:t>
      </w:r>
      <w:r w:rsidRPr="007E697E">
        <w:rPr>
          <w:sz w:val="18"/>
          <w:szCs w:val="18"/>
        </w:rPr>
        <w:tab/>
        <w:t>Westfield Historical Society</w:t>
      </w:r>
      <w:r w:rsidRPr="007E697E">
        <w:rPr>
          <w:sz w:val="18"/>
          <w:szCs w:val="18"/>
        </w:rPr>
        <w:tab/>
      </w:r>
      <w:r w:rsidR="0078373B">
        <w:rPr>
          <w:sz w:val="18"/>
          <w:szCs w:val="18"/>
        </w:rPr>
        <w:t>William Edgar Reeve House</w:t>
      </w:r>
      <w:r w:rsidR="0078373B">
        <w:rPr>
          <w:sz w:val="18"/>
          <w:szCs w:val="18"/>
        </w:rPr>
        <w:tab/>
      </w:r>
      <w:r w:rsidRPr="007E697E">
        <w:rPr>
          <w:sz w:val="18"/>
          <w:szCs w:val="18"/>
        </w:rPr>
        <w:t>45,600</w:t>
      </w:r>
    </w:p>
    <w:p w:rsidR="0078373B"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sidRPr="007E697E">
        <w:rPr>
          <w:sz w:val="18"/>
          <w:szCs w:val="18"/>
        </w:rPr>
        <w:t>Warren</w:t>
      </w:r>
      <w:r w:rsidRPr="007E697E">
        <w:rPr>
          <w:sz w:val="18"/>
          <w:szCs w:val="18"/>
        </w:rPr>
        <w:tab/>
        <w:t>Franklin Township</w:t>
      </w:r>
      <w:r w:rsidRPr="007E697E">
        <w:rPr>
          <w:sz w:val="18"/>
          <w:szCs w:val="18"/>
        </w:rPr>
        <w:tab/>
      </w:r>
      <w:r w:rsidR="0078373B">
        <w:rPr>
          <w:sz w:val="18"/>
          <w:szCs w:val="18"/>
        </w:rPr>
        <w:t>Musconetcong Watershed</w:t>
      </w:r>
      <w:r w:rsidR="0078373B">
        <w:rPr>
          <w:sz w:val="18"/>
          <w:szCs w:val="18"/>
        </w:rPr>
        <w:tab/>
      </w:r>
      <w:r w:rsidR="0078373B" w:rsidRPr="007E697E">
        <w:rPr>
          <w:sz w:val="18"/>
          <w:szCs w:val="18"/>
        </w:rPr>
        <w:t>Hoffman Grist Mill</w:t>
      </w:r>
    </w:p>
    <w:p w:rsidR="009B73C2" w:rsidRPr="007E697E" w:rsidRDefault="0078373B"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sz w:val="18"/>
          <w:szCs w:val="18"/>
        </w:rPr>
      </w:pPr>
      <w:r>
        <w:rPr>
          <w:sz w:val="18"/>
          <w:szCs w:val="18"/>
        </w:rPr>
        <w:tab/>
      </w:r>
      <w:r>
        <w:rPr>
          <w:sz w:val="18"/>
          <w:szCs w:val="18"/>
        </w:rPr>
        <w:tab/>
        <w:t xml:space="preserve">  </w:t>
      </w:r>
      <w:r w:rsidR="009B73C2" w:rsidRPr="007E697E">
        <w:rPr>
          <w:sz w:val="18"/>
          <w:szCs w:val="18"/>
        </w:rPr>
        <w:t>Association</w:t>
      </w:r>
      <w:r>
        <w:rPr>
          <w:sz w:val="18"/>
          <w:szCs w:val="18"/>
        </w:rPr>
        <w:tab/>
      </w:r>
      <w:r>
        <w:rPr>
          <w:sz w:val="18"/>
          <w:szCs w:val="18"/>
        </w:rPr>
        <w:tab/>
      </w:r>
      <w:r w:rsidR="009B73C2" w:rsidRPr="007E697E">
        <w:rPr>
          <w:sz w:val="18"/>
          <w:szCs w:val="18"/>
        </w:rPr>
        <w:t>50,000</w:t>
      </w:r>
    </w:p>
    <w:p w:rsidR="009B73C2" w:rsidRPr="0078373B" w:rsidRDefault="009B73C2" w:rsidP="009B73C2">
      <w:pPr>
        <w:tabs>
          <w:tab w:val="clear" w:pos="288"/>
          <w:tab w:val="clear" w:pos="720"/>
          <w:tab w:val="clear" w:pos="1440"/>
          <w:tab w:val="clear" w:pos="2160"/>
          <w:tab w:val="clear" w:pos="3600"/>
          <w:tab w:val="clear" w:pos="4320"/>
          <w:tab w:val="clear" w:pos="5040"/>
          <w:tab w:val="clear" w:pos="5760"/>
          <w:tab w:val="clear" w:pos="6480"/>
          <w:tab w:val="clear" w:pos="7200"/>
          <w:tab w:val="clear" w:pos="7920"/>
          <w:tab w:val="clear" w:pos="8280"/>
          <w:tab w:val="left" w:pos="1254"/>
          <w:tab w:val="left" w:pos="5670"/>
          <w:tab w:val="right" w:pos="9360"/>
        </w:tabs>
        <w:rPr>
          <w:b/>
          <w:sz w:val="18"/>
          <w:szCs w:val="18"/>
        </w:rPr>
      </w:pPr>
      <w:r w:rsidRPr="0078373B">
        <w:rPr>
          <w:b/>
          <w:sz w:val="18"/>
          <w:szCs w:val="18"/>
        </w:rPr>
        <w:t>TOTAL</w:t>
      </w:r>
      <w:r w:rsidRPr="0078373B">
        <w:rPr>
          <w:b/>
          <w:sz w:val="18"/>
          <w:szCs w:val="18"/>
        </w:rPr>
        <w:tab/>
      </w:r>
      <w:r w:rsidRPr="0078373B">
        <w:rPr>
          <w:b/>
          <w:sz w:val="18"/>
          <w:szCs w:val="18"/>
        </w:rPr>
        <w:tab/>
      </w:r>
      <w:r w:rsidRPr="0078373B">
        <w:rPr>
          <w:b/>
          <w:sz w:val="18"/>
          <w:szCs w:val="18"/>
        </w:rPr>
        <w:tab/>
      </w:r>
      <w:r w:rsidRPr="0078373B">
        <w:rPr>
          <w:b/>
          <w:sz w:val="18"/>
          <w:szCs w:val="18"/>
        </w:rPr>
        <w:tab/>
        <w:t>$876,705</w:t>
      </w:r>
    </w:p>
    <w:p w:rsidR="00744E5A" w:rsidRPr="007E697E" w:rsidRDefault="00744E5A" w:rsidP="00744E5A"/>
    <w:p w:rsidR="00312741" w:rsidRPr="007E697E" w:rsidRDefault="00981F9D" w:rsidP="00744E5A">
      <w:r w:rsidRPr="007E697E">
        <w:tab/>
        <w:t>d.</w:t>
      </w:r>
      <w:r w:rsidR="00541C0A" w:rsidRPr="007E697E">
        <w:tab/>
      </w:r>
      <w:r w:rsidRPr="007E697E">
        <w:t xml:space="preserve">Of the funds appropriated pursuant to subsection a. of this section, the sum of $75,000 shall be used by the New Jersey Historic Trust for the purpose of </w:t>
      </w:r>
      <w:r w:rsidR="00312741" w:rsidRPr="007E697E">
        <w:t xml:space="preserve">providing funds for </w:t>
      </w:r>
      <w:r w:rsidRPr="007E697E">
        <w:t>emergency intervention</w:t>
      </w:r>
      <w:r w:rsidR="00312741" w:rsidRPr="007E697E">
        <w:t>,</w:t>
      </w:r>
      <w:r w:rsidRPr="007E697E">
        <w:t xml:space="preserve"> </w:t>
      </w:r>
      <w:r w:rsidR="00312741" w:rsidRPr="007E697E">
        <w:t>as defined pursuant to section 3 of P.L.2016, c.12</w:t>
      </w:r>
      <w:r w:rsidRPr="007E697E">
        <w:t xml:space="preserve"> </w:t>
      </w:r>
      <w:r w:rsidR="00312741" w:rsidRPr="007E697E">
        <w:t>(C.13:8C-45).</w:t>
      </w:r>
      <w:r w:rsidR="00E33EDB" w:rsidRPr="007E697E">
        <w:t xml:space="preserve">  </w:t>
      </w:r>
      <w:r w:rsidR="003B2948" w:rsidRPr="007E697E">
        <w:t>Notwithstanding the provisions of subsection c. of section 9 of P.L.2016, c.12 (C.13:8C-51) to the contrary, t</w:t>
      </w:r>
      <w:r w:rsidR="00E33EDB" w:rsidRPr="007E697E">
        <w:t xml:space="preserve">he expenditure of funds </w:t>
      </w:r>
      <w:r w:rsidR="00E955BE" w:rsidRPr="007E697E">
        <w:t xml:space="preserve">pursuant to this subsection shall not require the approval of the Joint Budget Oversight Committee, or its successor.  </w:t>
      </w:r>
    </w:p>
    <w:p w:rsidR="00744E5A" w:rsidRPr="007E697E" w:rsidRDefault="00744E5A" w:rsidP="00744E5A">
      <w:r w:rsidRPr="007E697E">
        <w:tab/>
      </w:r>
      <w:r w:rsidR="00981F9D" w:rsidRPr="007E697E">
        <w:t>e.</w:t>
      </w:r>
      <w:r w:rsidR="00541C0A" w:rsidRPr="007E697E">
        <w:tab/>
      </w:r>
      <w:r w:rsidRPr="007E697E">
        <w:t>Any transfer of any funds, or change in project sponsor, site, or type, listed in subsection b. or c. of this section shall require the approval of the Joint Budget Oversight Committee or its successor.</w:t>
      </w:r>
    </w:p>
    <w:p w:rsidR="00744E5A" w:rsidRPr="007E697E" w:rsidRDefault="00744E5A" w:rsidP="00744E5A">
      <w:r w:rsidRPr="007E697E">
        <w:tab/>
      </w:r>
      <w:r w:rsidR="00981F9D" w:rsidRPr="007E697E">
        <w:t>f</w:t>
      </w:r>
      <w:r w:rsidRPr="007E697E">
        <w:t>.</w:t>
      </w:r>
      <w:r w:rsidR="00541C0A" w:rsidRPr="007E697E">
        <w:tab/>
      </w:r>
      <w:r w:rsidRPr="007E697E">
        <w:t>To the extent that moneys remain available after the projects listed in subsection b. or c. of this section are offered funding pursuant thereto, any project that previously received funding for historic preservation purposes appropriated or reappropriated from any Green Acres bond act, any annual appropriations act, or the Garden State Historic Preservation Trust Fund established pursuant to section 21 of P.L.1999, c.152 (C.13:8C-21), or that receives funding pursuant to this act, shall be eligible to receive additional funding, as determined by the New Jersey Historic Trust, subject to the approval of the Joint Budget Oversight Committee or its successor.</w:t>
      </w:r>
    </w:p>
    <w:p w:rsidR="00744E5A" w:rsidRPr="007E697E" w:rsidRDefault="00744E5A" w:rsidP="00744E5A">
      <w:r w:rsidRPr="007E697E">
        <w:tab/>
        <w:t>For the purposes of this subsection, "Green Acres bond act" means P.L.2009, c.117, P.L.2007, c.119, P.L.1995, c.204, P.L.1992, c.88, and P.L.1987, c.265.</w:t>
      </w:r>
    </w:p>
    <w:p w:rsidR="00744E5A" w:rsidRPr="007E697E" w:rsidRDefault="00744E5A" w:rsidP="00744E5A">
      <w:r w:rsidRPr="007E697E">
        <w:tab/>
      </w:r>
      <w:r w:rsidR="00981F9D" w:rsidRPr="007E697E">
        <w:t>g</w:t>
      </w:r>
      <w:r w:rsidRPr="007E697E">
        <w:t>.</w:t>
      </w:r>
      <w:r w:rsidRPr="007E697E">
        <w:tab/>
        <w:t>The expenditure of moneys appropriated pursuant to this section is subject to the provisions o</w:t>
      </w:r>
      <w:r w:rsidR="00DB63F5">
        <w:t>f the “Preserve New Jersey Act</w:t>
      </w:r>
      <w:r w:rsidR="00DD2D56">
        <w:t>,</w:t>
      </w:r>
      <w:r w:rsidR="00DB63F5">
        <w:t>”</w:t>
      </w:r>
      <w:r w:rsidRPr="007E697E">
        <w:t xml:space="preserve"> P.L.2016, c.12 (C.13:8C-43 et seq.).</w:t>
      </w:r>
    </w:p>
    <w:p w:rsidR="00744E5A" w:rsidRPr="007E697E" w:rsidRDefault="00744E5A" w:rsidP="00744E5A"/>
    <w:p w:rsidR="00744E5A" w:rsidRPr="007E697E" w:rsidRDefault="00744E5A" w:rsidP="00744E5A">
      <w:r w:rsidRPr="007E697E">
        <w:tab/>
        <w:t>2.</w:t>
      </w:r>
      <w:r w:rsidRPr="007E697E">
        <w:tab/>
        <w:t>There is appropriated to the New Jersey Historic Trust from the “Preserve New Jer</w:t>
      </w:r>
      <w:r w:rsidR="00637F22">
        <w:t>sey Historic Preservation Fund,”</w:t>
      </w:r>
      <w:r w:rsidRPr="007E697E">
        <w:t xml:space="preserve"> established pursuant to section 9 of the “Preserve New Jersey Act</w:t>
      </w:r>
      <w:r w:rsidR="00EA0C67">
        <w:t>,”</w:t>
      </w:r>
      <w:r w:rsidRPr="007E697E">
        <w:t xml:space="preserve"> P.L.2016, c.12 (C.13:8C-51), the sum of $</w:t>
      </w:r>
      <w:r w:rsidR="00C10874" w:rsidRPr="007E697E">
        <w:t>1,325,000</w:t>
      </w:r>
      <w:r w:rsidRPr="007E697E">
        <w:t xml:space="preserve"> for paying administrative costs associated with administering the applicable provisions of P.L.2016, c.12 (C.13:8C-43 et seq.).</w:t>
      </w:r>
    </w:p>
    <w:p w:rsidR="00744E5A" w:rsidRPr="007E697E" w:rsidRDefault="00744E5A" w:rsidP="00744E5A"/>
    <w:p w:rsidR="00541C0A" w:rsidRPr="007E697E" w:rsidRDefault="00744E5A" w:rsidP="00541C0A">
      <w:r w:rsidRPr="007E697E">
        <w:tab/>
        <w:t>3.</w:t>
      </w:r>
      <w:r w:rsidRPr="007E697E">
        <w:tab/>
        <w:t>There is appropriated from the General Fund to the “Preserve New Jersey Historic Preservation Fund</w:t>
      </w:r>
      <w:r w:rsidR="00E0200B">
        <w:t>,”</w:t>
      </w:r>
      <w:r w:rsidRPr="007E697E">
        <w:t xml:space="preserve"> established pursuant to section 9 o</w:t>
      </w:r>
      <w:r w:rsidR="00DB63F5">
        <w:t>f the “Preserve New Jersey Act</w:t>
      </w:r>
      <w:r w:rsidR="004E127A">
        <w:t>,</w:t>
      </w:r>
      <w:r w:rsidR="00DB63F5">
        <w:t>”</w:t>
      </w:r>
      <w:r w:rsidRPr="007E697E">
        <w:t xml:space="preserve"> P.L.2016, c.12 (C.13:8C-51), the sum of $</w:t>
      </w:r>
      <w:r w:rsidR="00C10874" w:rsidRPr="007E697E">
        <w:t>16,380,595</w:t>
      </w:r>
      <w:r w:rsidRPr="007E697E">
        <w:t xml:space="preserve"> to implement the provisions of this act.</w:t>
      </w:r>
    </w:p>
    <w:p w:rsidR="00B95ACB" w:rsidRPr="007E697E" w:rsidRDefault="00B95ACB" w:rsidP="00541C0A"/>
    <w:p w:rsidR="00744E5A" w:rsidRPr="007E697E" w:rsidRDefault="00744E5A" w:rsidP="00744E5A">
      <w:r w:rsidRPr="007E697E">
        <w:tab/>
        <w:t>4.</w:t>
      </w:r>
      <w:r w:rsidRPr="007E697E">
        <w:tab/>
        <w:t>This act shall take effect immediately.</w:t>
      </w:r>
    </w:p>
    <w:p w:rsidR="007E697E" w:rsidRDefault="007E697E" w:rsidP="00686AEB"/>
    <w:p w:rsidR="007E697E" w:rsidRPr="007E697E" w:rsidRDefault="007E697E" w:rsidP="00686AEB">
      <w:r>
        <w:tab/>
        <w:t>Approved December 21, 2021.</w:t>
      </w:r>
    </w:p>
    <w:sectPr w:rsidR="007E697E" w:rsidRPr="007E697E" w:rsidSect="007E697E">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207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195B" w:rsidRDefault="007A195B">
      <w:r>
        <w:separator/>
      </w:r>
    </w:p>
  </w:endnote>
  <w:endnote w:type="continuationSeparator" w:id="0">
    <w:p w:rsidR="007A195B" w:rsidRDefault="007A1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95B" w:rsidRDefault="007A19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95B" w:rsidRPr="007E697E" w:rsidRDefault="007A195B" w:rsidP="007E69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95B" w:rsidRPr="007E697E" w:rsidRDefault="007A195B" w:rsidP="007E69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195B" w:rsidRDefault="007A195B">
      <w:r>
        <w:separator/>
      </w:r>
    </w:p>
  </w:footnote>
  <w:footnote w:type="continuationSeparator" w:id="0">
    <w:p w:rsidR="007A195B" w:rsidRDefault="007A19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95B" w:rsidRDefault="007A19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95B" w:rsidRDefault="007A195B" w:rsidP="007E697E">
    <w:pPr>
      <w:pStyle w:val="bpuHeadSpon"/>
    </w:pPr>
    <w:r>
      <w:t>P.L. 2021, CHAPTER 318</w:t>
    </w:r>
  </w:p>
  <w:p w:rsidR="007A195B" w:rsidRDefault="007A195B" w:rsidP="007E697E">
    <w:pPr>
      <w:pStyle w:val="bpuHeadSpon"/>
    </w:pPr>
    <w:r>
      <w:fldChar w:fldCharType="begin"/>
    </w:r>
    <w:r>
      <w:instrText xml:space="preserve"> PAGE  \* MERGEFORMAT </w:instrText>
    </w:r>
    <w:r>
      <w:fldChar w:fldCharType="separate"/>
    </w:r>
    <w:r w:rsidR="007B4402">
      <w:rPr>
        <w:noProof/>
      </w:rPr>
      <w:t>3</w:t>
    </w:r>
    <w:r>
      <w:fldChar w:fldCharType="end"/>
    </w:r>
  </w:p>
  <w:p w:rsidR="007A195B" w:rsidRDefault="007A195B" w:rsidP="007E697E">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195B" w:rsidRDefault="007A19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DBE"/>
    <w:rsid w:val="000051BD"/>
    <w:rsid w:val="000160A5"/>
    <w:rsid w:val="0002335B"/>
    <w:rsid w:val="00031F69"/>
    <w:rsid w:val="0003549A"/>
    <w:rsid w:val="000367AE"/>
    <w:rsid w:val="00037D9F"/>
    <w:rsid w:val="00043B22"/>
    <w:rsid w:val="00054975"/>
    <w:rsid w:val="00057D20"/>
    <w:rsid w:val="0006197C"/>
    <w:rsid w:val="0006281F"/>
    <w:rsid w:val="0008141C"/>
    <w:rsid w:val="0008518C"/>
    <w:rsid w:val="00092F6B"/>
    <w:rsid w:val="00094A55"/>
    <w:rsid w:val="000953D6"/>
    <w:rsid w:val="000A3DFB"/>
    <w:rsid w:val="000A44A7"/>
    <w:rsid w:val="000B1054"/>
    <w:rsid w:val="000B3411"/>
    <w:rsid w:val="000C054C"/>
    <w:rsid w:val="000C12C2"/>
    <w:rsid w:val="000C49C0"/>
    <w:rsid w:val="000C5038"/>
    <w:rsid w:val="000D11AF"/>
    <w:rsid w:val="000D6255"/>
    <w:rsid w:val="000D6262"/>
    <w:rsid w:val="000D7B4A"/>
    <w:rsid w:val="000E4006"/>
    <w:rsid w:val="000F020B"/>
    <w:rsid w:val="000F3DA2"/>
    <w:rsid w:val="000F5FDE"/>
    <w:rsid w:val="000F7466"/>
    <w:rsid w:val="00111070"/>
    <w:rsid w:val="00114D7D"/>
    <w:rsid w:val="00122025"/>
    <w:rsid w:val="001261DA"/>
    <w:rsid w:val="0013000E"/>
    <w:rsid w:val="00133F81"/>
    <w:rsid w:val="0013563D"/>
    <w:rsid w:val="00135943"/>
    <w:rsid w:val="001373B4"/>
    <w:rsid w:val="0014664C"/>
    <w:rsid w:val="00147774"/>
    <w:rsid w:val="001645FB"/>
    <w:rsid w:val="001717AD"/>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0666"/>
    <w:rsid w:val="001C2015"/>
    <w:rsid w:val="001C320A"/>
    <w:rsid w:val="001C7C52"/>
    <w:rsid w:val="001D25F3"/>
    <w:rsid w:val="001E15F1"/>
    <w:rsid w:val="001E16FA"/>
    <w:rsid w:val="001E6213"/>
    <w:rsid w:val="001F14C7"/>
    <w:rsid w:val="001F7405"/>
    <w:rsid w:val="002045FF"/>
    <w:rsid w:val="00205533"/>
    <w:rsid w:val="00212B8D"/>
    <w:rsid w:val="002206C8"/>
    <w:rsid w:val="00222983"/>
    <w:rsid w:val="002370D0"/>
    <w:rsid w:val="00252CB5"/>
    <w:rsid w:val="002550BF"/>
    <w:rsid w:val="00255958"/>
    <w:rsid w:val="002563BB"/>
    <w:rsid w:val="00257FA2"/>
    <w:rsid w:val="0026574A"/>
    <w:rsid w:val="002660BB"/>
    <w:rsid w:val="002720E8"/>
    <w:rsid w:val="00275293"/>
    <w:rsid w:val="002776B0"/>
    <w:rsid w:val="00286C7E"/>
    <w:rsid w:val="00294886"/>
    <w:rsid w:val="002A1029"/>
    <w:rsid w:val="002A3A1A"/>
    <w:rsid w:val="002A4692"/>
    <w:rsid w:val="002A51BA"/>
    <w:rsid w:val="002B2E26"/>
    <w:rsid w:val="002B3DF0"/>
    <w:rsid w:val="002B3FE6"/>
    <w:rsid w:val="002C2D81"/>
    <w:rsid w:val="002C461E"/>
    <w:rsid w:val="002C6CEC"/>
    <w:rsid w:val="002D6701"/>
    <w:rsid w:val="002E09CE"/>
    <w:rsid w:val="002E5EBB"/>
    <w:rsid w:val="002E69D1"/>
    <w:rsid w:val="002F3BA6"/>
    <w:rsid w:val="002F72C7"/>
    <w:rsid w:val="00312741"/>
    <w:rsid w:val="00315320"/>
    <w:rsid w:val="00325776"/>
    <w:rsid w:val="00325E27"/>
    <w:rsid w:val="00330395"/>
    <w:rsid w:val="00333704"/>
    <w:rsid w:val="00336624"/>
    <w:rsid w:val="0034025F"/>
    <w:rsid w:val="00340458"/>
    <w:rsid w:val="0034145E"/>
    <w:rsid w:val="0034200F"/>
    <w:rsid w:val="003446A0"/>
    <w:rsid w:val="0034481B"/>
    <w:rsid w:val="00346915"/>
    <w:rsid w:val="00350130"/>
    <w:rsid w:val="00350F8B"/>
    <w:rsid w:val="00351B24"/>
    <w:rsid w:val="00354334"/>
    <w:rsid w:val="0036180C"/>
    <w:rsid w:val="00363CF5"/>
    <w:rsid w:val="00364344"/>
    <w:rsid w:val="003702CA"/>
    <w:rsid w:val="00370617"/>
    <w:rsid w:val="0037125B"/>
    <w:rsid w:val="00374836"/>
    <w:rsid w:val="00382F1F"/>
    <w:rsid w:val="003840E5"/>
    <w:rsid w:val="00391DA4"/>
    <w:rsid w:val="003A1DA7"/>
    <w:rsid w:val="003A3C64"/>
    <w:rsid w:val="003A3F83"/>
    <w:rsid w:val="003B2948"/>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1823"/>
    <w:rsid w:val="0043386C"/>
    <w:rsid w:val="00436327"/>
    <w:rsid w:val="00436F2D"/>
    <w:rsid w:val="00436F5D"/>
    <w:rsid w:val="00441B42"/>
    <w:rsid w:val="0045118A"/>
    <w:rsid w:val="00455D51"/>
    <w:rsid w:val="00456BF9"/>
    <w:rsid w:val="00461057"/>
    <w:rsid w:val="004700BA"/>
    <w:rsid w:val="004704A8"/>
    <w:rsid w:val="00471102"/>
    <w:rsid w:val="00471F18"/>
    <w:rsid w:val="00472EBC"/>
    <w:rsid w:val="00484144"/>
    <w:rsid w:val="00484C19"/>
    <w:rsid w:val="00485866"/>
    <w:rsid w:val="00490561"/>
    <w:rsid w:val="00492076"/>
    <w:rsid w:val="00493B1D"/>
    <w:rsid w:val="00497037"/>
    <w:rsid w:val="004A3009"/>
    <w:rsid w:val="004A6940"/>
    <w:rsid w:val="004A77A4"/>
    <w:rsid w:val="004C2450"/>
    <w:rsid w:val="004C742C"/>
    <w:rsid w:val="004D7A0C"/>
    <w:rsid w:val="004E127A"/>
    <w:rsid w:val="004E1F3E"/>
    <w:rsid w:val="004F21BD"/>
    <w:rsid w:val="004F4F1D"/>
    <w:rsid w:val="004F74DD"/>
    <w:rsid w:val="00501317"/>
    <w:rsid w:val="0050495C"/>
    <w:rsid w:val="00505DC9"/>
    <w:rsid w:val="00505F51"/>
    <w:rsid w:val="00506E1E"/>
    <w:rsid w:val="00513C81"/>
    <w:rsid w:val="0052647D"/>
    <w:rsid w:val="00527BFB"/>
    <w:rsid w:val="00532A32"/>
    <w:rsid w:val="00540B0B"/>
    <w:rsid w:val="00541C0A"/>
    <w:rsid w:val="0054460F"/>
    <w:rsid w:val="00545B64"/>
    <w:rsid w:val="005536CD"/>
    <w:rsid w:val="00553783"/>
    <w:rsid w:val="00554051"/>
    <w:rsid w:val="00557240"/>
    <w:rsid w:val="005623A9"/>
    <w:rsid w:val="005629A4"/>
    <w:rsid w:val="005651F3"/>
    <w:rsid w:val="00572184"/>
    <w:rsid w:val="00577A15"/>
    <w:rsid w:val="00580533"/>
    <w:rsid w:val="0059131D"/>
    <w:rsid w:val="005B038E"/>
    <w:rsid w:val="005B3F92"/>
    <w:rsid w:val="005B479C"/>
    <w:rsid w:val="005B553C"/>
    <w:rsid w:val="005B561E"/>
    <w:rsid w:val="005C07E4"/>
    <w:rsid w:val="005C2124"/>
    <w:rsid w:val="005C336F"/>
    <w:rsid w:val="005C4CD5"/>
    <w:rsid w:val="005C7F3C"/>
    <w:rsid w:val="005D1F57"/>
    <w:rsid w:val="005D20FD"/>
    <w:rsid w:val="005E017C"/>
    <w:rsid w:val="005E50C6"/>
    <w:rsid w:val="005F2A97"/>
    <w:rsid w:val="005F345A"/>
    <w:rsid w:val="005F399B"/>
    <w:rsid w:val="005F58A4"/>
    <w:rsid w:val="006019F8"/>
    <w:rsid w:val="00602754"/>
    <w:rsid w:val="0060372D"/>
    <w:rsid w:val="00605B20"/>
    <w:rsid w:val="00606A73"/>
    <w:rsid w:val="0061156F"/>
    <w:rsid w:val="00613FF5"/>
    <w:rsid w:val="006155A8"/>
    <w:rsid w:val="00616C8B"/>
    <w:rsid w:val="00621076"/>
    <w:rsid w:val="00621B94"/>
    <w:rsid w:val="00626239"/>
    <w:rsid w:val="00635316"/>
    <w:rsid w:val="00635449"/>
    <w:rsid w:val="006378C5"/>
    <w:rsid w:val="00637F22"/>
    <w:rsid w:val="00645E6A"/>
    <w:rsid w:val="00652222"/>
    <w:rsid w:val="00665CBC"/>
    <w:rsid w:val="00667A5C"/>
    <w:rsid w:val="00677316"/>
    <w:rsid w:val="00686AEB"/>
    <w:rsid w:val="006A7F40"/>
    <w:rsid w:val="006B7897"/>
    <w:rsid w:val="006B7FA7"/>
    <w:rsid w:val="006C086A"/>
    <w:rsid w:val="006C21C1"/>
    <w:rsid w:val="006C597F"/>
    <w:rsid w:val="006C7327"/>
    <w:rsid w:val="006D00E5"/>
    <w:rsid w:val="006D791B"/>
    <w:rsid w:val="006E2895"/>
    <w:rsid w:val="006F180D"/>
    <w:rsid w:val="006F4334"/>
    <w:rsid w:val="006F47AF"/>
    <w:rsid w:val="006F6B8A"/>
    <w:rsid w:val="006F6E59"/>
    <w:rsid w:val="00700840"/>
    <w:rsid w:val="00707CD3"/>
    <w:rsid w:val="007118F1"/>
    <w:rsid w:val="00711B5D"/>
    <w:rsid w:val="00716BB9"/>
    <w:rsid w:val="007256D1"/>
    <w:rsid w:val="007279FD"/>
    <w:rsid w:val="00744E5A"/>
    <w:rsid w:val="007502CB"/>
    <w:rsid w:val="00752D79"/>
    <w:rsid w:val="00752E20"/>
    <w:rsid w:val="00756EDE"/>
    <w:rsid w:val="00764456"/>
    <w:rsid w:val="00780E07"/>
    <w:rsid w:val="00781B4D"/>
    <w:rsid w:val="007824BF"/>
    <w:rsid w:val="0078373B"/>
    <w:rsid w:val="00783B8D"/>
    <w:rsid w:val="0079123D"/>
    <w:rsid w:val="00794B94"/>
    <w:rsid w:val="00794BD4"/>
    <w:rsid w:val="007A195B"/>
    <w:rsid w:val="007A2F73"/>
    <w:rsid w:val="007A3061"/>
    <w:rsid w:val="007A5A0B"/>
    <w:rsid w:val="007A6F93"/>
    <w:rsid w:val="007A7393"/>
    <w:rsid w:val="007B4402"/>
    <w:rsid w:val="007C0E14"/>
    <w:rsid w:val="007C7DE4"/>
    <w:rsid w:val="007D40CB"/>
    <w:rsid w:val="007D5796"/>
    <w:rsid w:val="007D59C0"/>
    <w:rsid w:val="007D616F"/>
    <w:rsid w:val="007D7D9C"/>
    <w:rsid w:val="007E697E"/>
    <w:rsid w:val="007F485D"/>
    <w:rsid w:val="007F6050"/>
    <w:rsid w:val="008135AE"/>
    <w:rsid w:val="00813627"/>
    <w:rsid w:val="00821B3C"/>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114A"/>
    <w:rsid w:val="008A31C5"/>
    <w:rsid w:val="008A4F9A"/>
    <w:rsid w:val="008B2850"/>
    <w:rsid w:val="008C79B3"/>
    <w:rsid w:val="008D77BD"/>
    <w:rsid w:val="008E454C"/>
    <w:rsid w:val="008F176E"/>
    <w:rsid w:val="008F1E5A"/>
    <w:rsid w:val="00901BDA"/>
    <w:rsid w:val="009121D8"/>
    <w:rsid w:val="00912D9C"/>
    <w:rsid w:val="00916F7A"/>
    <w:rsid w:val="00917FE3"/>
    <w:rsid w:val="009318C7"/>
    <w:rsid w:val="00931C09"/>
    <w:rsid w:val="009348C2"/>
    <w:rsid w:val="00936C38"/>
    <w:rsid w:val="009440D0"/>
    <w:rsid w:val="009523A3"/>
    <w:rsid w:val="00960958"/>
    <w:rsid w:val="00963A46"/>
    <w:rsid w:val="00966A3E"/>
    <w:rsid w:val="00971493"/>
    <w:rsid w:val="00971AD9"/>
    <w:rsid w:val="00973069"/>
    <w:rsid w:val="00973523"/>
    <w:rsid w:val="00980766"/>
    <w:rsid w:val="00981F9D"/>
    <w:rsid w:val="009835D4"/>
    <w:rsid w:val="009865D4"/>
    <w:rsid w:val="00997152"/>
    <w:rsid w:val="009972CD"/>
    <w:rsid w:val="009A0E9C"/>
    <w:rsid w:val="009A2DBE"/>
    <w:rsid w:val="009A45DA"/>
    <w:rsid w:val="009B06D2"/>
    <w:rsid w:val="009B34EC"/>
    <w:rsid w:val="009B5D67"/>
    <w:rsid w:val="009B6176"/>
    <w:rsid w:val="009B73C2"/>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14566"/>
    <w:rsid w:val="00A222C2"/>
    <w:rsid w:val="00A25845"/>
    <w:rsid w:val="00A305D6"/>
    <w:rsid w:val="00A342C4"/>
    <w:rsid w:val="00A45334"/>
    <w:rsid w:val="00A50F6B"/>
    <w:rsid w:val="00A52237"/>
    <w:rsid w:val="00A551D6"/>
    <w:rsid w:val="00A6251B"/>
    <w:rsid w:val="00A62AE4"/>
    <w:rsid w:val="00A6754E"/>
    <w:rsid w:val="00A70F58"/>
    <w:rsid w:val="00A72987"/>
    <w:rsid w:val="00A7346B"/>
    <w:rsid w:val="00A84C4F"/>
    <w:rsid w:val="00A932A1"/>
    <w:rsid w:val="00A9380B"/>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10E2"/>
    <w:rsid w:val="00B2574A"/>
    <w:rsid w:val="00B27362"/>
    <w:rsid w:val="00B35D8A"/>
    <w:rsid w:val="00B42580"/>
    <w:rsid w:val="00B45B34"/>
    <w:rsid w:val="00B5283E"/>
    <w:rsid w:val="00B57047"/>
    <w:rsid w:val="00B61D86"/>
    <w:rsid w:val="00B6342D"/>
    <w:rsid w:val="00B726BD"/>
    <w:rsid w:val="00B732BC"/>
    <w:rsid w:val="00B822B3"/>
    <w:rsid w:val="00B90E33"/>
    <w:rsid w:val="00B95ACB"/>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0874"/>
    <w:rsid w:val="00C12E48"/>
    <w:rsid w:val="00C13D14"/>
    <w:rsid w:val="00C15F53"/>
    <w:rsid w:val="00C23F09"/>
    <w:rsid w:val="00C25356"/>
    <w:rsid w:val="00C328D0"/>
    <w:rsid w:val="00C3333D"/>
    <w:rsid w:val="00C4470C"/>
    <w:rsid w:val="00C46BC1"/>
    <w:rsid w:val="00C46C14"/>
    <w:rsid w:val="00C5235F"/>
    <w:rsid w:val="00C54CE2"/>
    <w:rsid w:val="00C66BF3"/>
    <w:rsid w:val="00C70140"/>
    <w:rsid w:val="00C72108"/>
    <w:rsid w:val="00C73CA7"/>
    <w:rsid w:val="00C77568"/>
    <w:rsid w:val="00C812B6"/>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259"/>
    <w:rsid w:val="00D10496"/>
    <w:rsid w:val="00D11173"/>
    <w:rsid w:val="00D1215F"/>
    <w:rsid w:val="00D16561"/>
    <w:rsid w:val="00D17FF8"/>
    <w:rsid w:val="00D268AC"/>
    <w:rsid w:val="00D27FF3"/>
    <w:rsid w:val="00D343D0"/>
    <w:rsid w:val="00D3664D"/>
    <w:rsid w:val="00D500E9"/>
    <w:rsid w:val="00D507BC"/>
    <w:rsid w:val="00D50E94"/>
    <w:rsid w:val="00D6090A"/>
    <w:rsid w:val="00D62FA3"/>
    <w:rsid w:val="00D63A8C"/>
    <w:rsid w:val="00D63B6F"/>
    <w:rsid w:val="00D64A90"/>
    <w:rsid w:val="00D902EC"/>
    <w:rsid w:val="00D9410B"/>
    <w:rsid w:val="00D9695B"/>
    <w:rsid w:val="00DA2417"/>
    <w:rsid w:val="00DA5585"/>
    <w:rsid w:val="00DB02AC"/>
    <w:rsid w:val="00DB63F5"/>
    <w:rsid w:val="00DB6AA2"/>
    <w:rsid w:val="00DB79B7"/>
    <w:rsid w:val="00DC11DB"/>
    <w:rsid w:val="00DC4E8B"/>
    <w:rsid w:val="00DC5BD9"/>
    <w:rsid w:val="00DD0C30"/>
    <w:rsid w:val="00DD2D56"/>
    <w:rsid w:val="00DE10D1"/>
    <w:rsid w:val="00DE2514"/>
    <w:rsid w:val="00DE6851"/>
    <w:rsid w:val="00DF03EE"/>
    <w:rsid w:val="00DF4ECC"/>
    <w:rsid w:val="00E01B71"/>
    <w:rsid w:val="00E0200B"/>
    <w:rsid w:val="00E05CC9"/>
    <w:rsid w:val="00E15573"/>
    <w:rsid w:val="00E22B72"/>
    <w:rsid w:val="00E25A5B"/>
    <w:rsid w:val="00E260FC"/>
    <w:rsid w:val="00E33EDB"/>
    <w:rsid w:val="00E373C7"/>
    <w:rsid w:val="00E403D4"/>
    <w:rsid w:val="00E4267B"/>
    <w:rsid w:val="00E42F13"/>
    <w:rsid w:val="00E452DF"/>
    <w:rsid w:val="00E543CF"/>
    <w:rsid w:val="00E546FD"/>
    <w:rsid w:val="00E608F1"/>
    <w:rsid w:val="00E611B9"/>
    <w:rsid w:val="00E67BDC"/>
    <w:rsid w:val="00E7144F"/>
    <w:rsid w:val="00E73D74"/>
    <w:rsid w:val="00E740CC"/>
    <w:rsid w:val="00E76A79"/>
    <w:rsid w:val="00E80692"/>
    <w:rsid w:val="00E80C24"/>
    <w:rsid w:val="00E93836"/>
    <w:rsid w:val="00E955BE"/>
    <w:rsid w:val="00EA0C67"/>
    <w:rsid w:val="00EA7C16"/>
    <w:rsid w:val="00EC5281"/>
    <w:rsid w:val="00EC791D"/>
    <w:rsid w:val="00EC7CA6"/>
    <w:rsid w:val="00ED3C5D"/>
    <w:rsid w:val="00ED4553"/>
    <w:rsid w:val="00F00D08"/>
    <w:rsid w:val="00F02BF9"/>
    <w:rsid w:val="00F1124E"/>
    <w:rsid w:val="00F1350D"/>
    <w:rsid w:val="00F15583"/>
    <w:rsid w:val="00F17C18"/>
    <w:rsid w:val="00F200EE"/>
    <w:rsid w:val="00F2238D"/>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8C8"/>
    <w:rsid w:val="00FC0D0A"/>
    <w:rsid w:val="00FC1B0B"/>
    <w:rsid w:val="00FD28B4"/>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1476359"/>
  <w15:docId w15:val="{9C07CFB8-1EF8-48F1-989F-F2C7BC774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087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CommentReference">
    <w:name w:val="annotation reference"/>
    <w:basedOn w:val="DefaultParagraphFont"/>
    <w:semiHidden/>
    <w:unhideWhenUsed/>
    <w:rsid w:val="00981F9D"/>
    <w:rPr>
      <w:sz w:val="16"/>
      <w:szCs w:val="16"/>
    </w:rPr>
  </w:style>
  <w:style w:type="paragraph" w:styleId="CommentText">
    <w:name w:val="annotation text"/>
    <w:basedOn w:val="Normal"/>
    <w:link w:val="CommentTextChar"/>
    <w:semiHidden/>
    <w:unhideWhenUsed/>
    <w:rsid w:val="00981F9D"/>
    <w:pPr>
      <w:spacing w:line="240" w:lineRule="auto"/>
    </w:pPr>
    <w:rPr>
      <w:sz w:val="20"/>
      <w:szCs w:val="20"/>
    </w:rPr>
  </w:style>
  <w:style w:type="character" w:customStyle="1" w:styleId="CommentTextChar">
    <w:name w:val="Comment Text Char"/>
    <w:basedOn w:val="DefaultParagraphFont"/>
    <w:link w:val="CommentText"/>
    <w:semiHidden/>
    <w:rsid w:val="00981F9D"/>
    <w:rPr>
      <w:spacing w:val="4"/>
    </w:rPr>
  </w:style>
  <w:style w:type="paragraph" w:styleId="CommentSubject">
    <w:name w:val="annotation subject"/>
    <w:basedOn w:val="CommentText"/>
    <w:next w:val="CommentText"/>
    <w:link w:val="CommentSubjectChar"/>
    <w:semiHidden/>
    <w:unhideWhenUsed/>
    <w:rsid w:val="00981F9D"/>
    <w:rPr>
      <w:b/>
      <w:bCs/>
    </w:rPr>
  </w:style>
  <w:style w:type="character" w:customStyle="1" w:styleId="CommentSubjectChar">
    <w:name w:val="Comment Subject Char"/>
    <w:basedOn w:val="CommentTextChar"/>
    <w:link w:val="CommentSubject"/>
    <w:semiHidden/>
    <w:rsid w:val="00981F9D"/>
    <w:rPr>
      <w:b/>
      <w:bCs/>
      <w:spacing w:val="4"/>
    </w:rPr>
  </w:style>
  <w:style w:type="paragraph" w:styleId="BalloonText">
    <w:name w:val="Balloon Text"/>
    <w:basedOn w:val="Normal"/>
    <w:link w:val="BalloonTextChar"/>
    <w:semiHidden/>
    <w:unhideWhenUsed/>
    <w:rsid w:val="00981F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1F9D"/>
    <w:rPr>
      <w:rFonts w:ascii="Segoe UI" w:hAnsi="Segoe UI" w:cs="Segoe UI"/>
      <w:spacing w:val="4"/>
      <w:sz w:val="18"/>
      <w:szCs w:val="18"/>
    </w:rPr>
  </w:style>
  <w:style w:type="character" w:styleId="LineNumber">
    <w:name w:val="line number"/>
    <w:basedOn w:val="DefaultParagraphFont"/>
    <w:semiHidden/>
    <w:unhideWhenUsed/>
    <w:rsid w:val="00126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974EB-1A19-4878-9A48-022CD56FE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1494</Words>
  <Characters>8837</Characters>
  <Application>Microsoft Office Word</Application>
  <DocSecurity>0</DocSecurity>
  <Lines>174</Lines>
  <Paragraphs>129</Paragraphs>
  <ScaleCrop>false</ScaleCrop>
  <HeadingPairs>
    <vt:vector size="2" baseType="variant">
      <vt:variant>
        <vt:lpstr>Title</vt:lpstr>
      </vt:variant>
      <vt:variant>
        <vt:i4>1</vt:i4>
      </vt:variant>
    </vt:vector>
  </HeadingPairs>
  <TitlesOfParts>
    <vt:vector size="1" baseType="lpstr">
      <vt:lpstr>P.L. 2021, c.318</vt:lpstr>
    </vt:vector>
  </TitlesOfParts>
  <Manager>Kenneth P. Howard</Manager>
  <Company>NJ Office of Legislative Services</Company>
  <LinksUpToDate>false</LinksUpToDate>
  <CharactersWithSpaces>10434</CharactersWithSpaces>
  <SharedDoc>false</SharedDoc>
  <HyperlinkBase>Corrected Copy</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c.318 (S4147 CC)</dc:title>
  <dc:subject/>
  <dc:creator>Senate, No. 4147</dc:creator>
  <cp:keywords>S4147|3| ||0|0|!|0|</cp:keywords>
  <dc:description>INTRODUCED NOVEMBER 12, 2021</dc:description>
  <cp:lastModifiedBy>Franks, Denise</cp:lastModifiedBy>
  <cp:revision>2</cp:revision>
  <cp:lastPrinted>2021-12-21T21:22:00Z</cp:lastPrinted>
  <dcterms:created xsi:type="dcterms:W3CDTF">2022-09-06T15:57:00Z</dcterms:created>
  <dcterms:modified xsi:type="dcterms:W3CDTF">2022-09-06T15:57:00Z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c.318</vt:lpwstr>
  </property>
</Properties>
</file>