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625C" w:rsidRPr="000C625C" w:rsidRDefault="000C625C" w:rsidP="000C625C">
      <w:pPr>
        <w:pStyle w:val="HangingAnAct"/>
        <w:jc w:val="center"/>
        <w:rPr>
          <w:rStyle w:val="BillHead"/>
        </w:rPr>
      </w:pPr>
      <w:bookmarkStart w:id="0" w:name="LCPL"/>
      <w:bookmarkEnd w:id="0"/>
      <w:r w:rsidRPr="000C625C">
        <w:rPr>
          <w:rStyle w:val="BillHead"/>
        </w:rPr>
        <w:t>CHAPTER 407</w:t>
      </w:r>
    </w:p>
    <w:p w:rsidR="000C625C" w:rsidRPr="000C625C" w:rsidRDefault="000C625C" w:rsidP="000C625C">
      <w:pPr>
        <w:pStyle w:val="HangingAnAct"/>
        <w:jc w:val="center"/>
        <w:rPr>
          <w:rStyle w:val="BillHead"/>
        </w:rPr>
      </w:pPr>
    </w:p>
    <w:p w:rsidR="00686AEB" w:rsidRPr="000C625C" w:rsidRDefault="006568A0" w:rsidP="000C625C">
      <w:pPr>
        <w:pStyle w:val="HangingAnAct"/>
        <w:jc w:val="left"/>
        <w:rPr>
          <w:rStyle w:val="HangingAnActChar"/>
        </w:rPr>
      </w:pPr>
      <w:r w:rsidRPr="000C625C">
        <w:rPr>
          <w:rStyle w:val="BillHead"/>
        </w:rPr>
        <w:t>An Act</w:t>
      </w:r>
      <w:r w:rsidR="00686AEB" w:rsidRPr="000C625C">
        <w:rPr>
          <w:rStyle w:val="HangingAnActChar"/>
        </w:rPr>
        <w:t xml:space="preserve"> </w:t>
      </w:r>
      <w:r w:rsidR="00BE580C" w:rsidRPr="000C625C">
        <w:rPr>
          <w:rStyle w:val="HangingAnActChar"/>
        </w:rPr>
        <w:t xml:space="preserve">concerning limited breweries and </w:t>
      </w:r>
      <w:r w:rsidR="008619B5" w:rsidRPr="000C625C">
        <w:rPr>
          <w:rStyle w:val="HangingAnActChar"/>
        </w:rPr>
        <w:t xml:space="preserve">craft </w:t>
      </w:r>
      <w:r w:rsidR="007D2ED7" w:rsidRPr="000C625C">
        <w:rPr>
          <w:rStyle w:val="HangingAnActChar"/>
        </w:rPr>
        <w:t xml:space="preserve">distilleries and </w:t>
      </w:r>
      <w:r w:rsidR="00BE580C" w:rsidRPr="000C625C">
        <w:rPr>
          <w:rStyle w:val="HangingAnActChar"/>
        </w:rPr>
        <w:t>amending R.S.33:1-10.</w:t>
      </w:r>
    </w:p>
    <w:p w:rsidR="000B1054" w:rsidRPr="000C625C" w:rsidRDefault="000B1054" w:rsidP="000B1054"/>
    <w:p w:rsidR="00686AEB" w:rsidRPr="000C625C" w:rsidRDefault="00686AEB" w:rsidP="00686AEB">
      <w:r w:rsidRPr="000C625C">
        <w:tab/>
      </w:r>
      <w:r w:rsidR="006568A0" w:rsidRPr="000C625C">
        <w:rPr>
          <w:rStyle w:val="BillHeading2"/>
        </w:rPr>
        <w:t>Be It Enacted</w:t>
      </w:r>
      <w:r w:rsidRPr="000C625C">
        <w:rPr>
          <w:rStyle w:val="BillHeading2"/>
        </w:rPr>
        <w:t xml:space="preserve"> </w:t>
      </w:r>
      <w:r w:rsidR="006568A0" w:rsidRPr="000C625C">
        <w:rPr>
          <w:rStyle w:val="BillLanguage"/>
        </w:rPr>
        <w:t>by the Senate and General Assembly of the State of New Jersey:</w:t>
      </w:r>
    </w:p>
    <w:p w:rsidR="00686AEB" w:rsidRPr="000C625C" w:rsidRDefault="00686AEB" w:rsidP="00686AEB"/>
    <w:p w:rsidR="0086651C" w:rsidRPr="000C625C" w:rsidRDefault="0086651C" w:rsidP="0086651C">
      <w:r w:rsidRPr="000C625C">
        <w:tab/>
      </w:r>
      <w:r w:rsidR="00932118" w:rsidRPr="000C625C">
        <w:t>1.</w:t>
      </w:r>
      <w:r w:rsidR="00932118" w:rsidRPr="000C625C">
        <w:tab/>
      </w:r>
      <w:r w:rsidRPr="000C625C">
        <w:t>R.S.33:1-10 is amended to read as follows:</w:t>
      </w:r>
    </w:p>
    <w:p w:rsidR="00C912ED" w:rsidRPr="000C625C" w:rsidRDefault="00C912ED" w:rsidP="0086651C"/>
    <w:p w:rsidR="00C912ED" w:rsidRPr="000C625C" w:rsidRDefault="00C912ED" w:rsidP="0086651C">
      <w:r w:rsidRPr="000C625C">
        <w:t>Class A licenses; subdivisions; fees.</w:t>
      </w:r>
    </w:p>
    <w:p w:rsidR="0086651C" w:rsidRPr="000C625C" w:rsidRDefault="00D3088D" w:rsidP="0086651C">
      <w:r w:rsidRPr="000C625C">
        <w:tab/>
        <w:t xml:space="preserve">33:1-10. </w:t>
      </w:r>
      <w:r w:rsidR="00D1150A">
        <w:t xml:space="preserve"> </w:t>
      </w:r>
      <w:bookmarkStart w:id="1" w:name="_GoBack"/>
      <w:bookmarkEnd w:id="1"/>
      <w:r w:rsidR="0086651C" w:rsidRPr="000C625C">
        <w:t>Class A licenses shall be subdivided and classified as follows:</w:t>
      </w:r>
    </w:p>
    <w:p w:rsidR="0086651C" w:rsidRPr="000C625C" w:rsidRDefault="00932118" w:rsidP="0086651C">
      <w:r w:rsidRPr="000C625C">
        <w:tab/>
        <w:t xml:space="preserve">Plenary brewery license  1a.  </w:t>
      </w:r>
      <w:r w:rsidR="0086651C" w:rsidRPr="000C625C">
        <w:t>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w:t>
      </w:r>
      <w:r w:rsidR="00EE0D18">
        <w:t xml:space="preserve"> this license shall be $10,625.</w:t>
      </w:r>
    </w:p>
    <w:p w:rsidR="0086651C" w:rsidRPr="000C625C" w:rsidRDefault="00932118" w:rsidP="0086651C">
      <w:r w:rsidRPr="000C625C">
        <w:tab/>
        <w:t xml:space="preserve">Limited brewery license  1b.  </w:t>
      </w:r>
      <w:r w:rsidR="0086651C" w:rsidRPr="000C625C">
        <w:t xml:space="preserve">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but only in connection with a tour of the brewery, or for consumption off the premises in a quantity of not more than 15.5 fluid gallons per person, and to offer samples for sampling purposes only pursuant to an annual permit issued by the director. </w:t>
      </w:r>
      <w:r w:rsidR="00160E71">
        <w:t xml:space="preserve"> </w:t>
      </w:r>
      <w:r w:rsidR="0086651C" w:rsidRPr="000C625C">
        <w:t>If the holder of this license holds a bonded warehouse bottling license issued pursuant to subsection 5 of this section, product brewed in accordance with this subsection and transferred to a bonded warehouse for bottling and storage may be sold at retail and offered for sampling on the licensed premises of the brewery by the holder of this license.  The holder of this license shall not sell food or operate a restaurant on the licensed premises.  The fee for this license shall be graduat</w:t>
      </w:r>
      <w:r w:rsidR="005446BE">
        <w:t>ed as follows:</w:t>
      </w:r>
    </w:p>
    <w:p w:rsidR="0086651C" w:rsidRPr="000C625C" w:rsidRDefault="0086651C" w:rsidP="0086651C">
      <w:r w:rsidRPr="000C625C">
        <w:tab/>
        <w:t>to so brew not more than 50,000 barrels of 31 liquid gall</w:t>
      </w:r>
      <w:r w:rsidR="00014A8A">
        <w:t>ons capacity per annum, $1,250;</w:t>
      </w:r>
    </w:p>
    <w:p w:rsidR="0086651C" w:rsidRPr="000C625C" w:rsidRDefault="0086651C" w:rsidP="0086651C">
      <w:r w:rsidRPr="000C625C">
        <w:tab/>
        <w:t>to so brew not more than 100,000 barrels of 31 fluid gall</w:t>
      </w:r>
      <w:r w:rsidR="00014A8A">
        <w:t>ons capacity per annum, $2,500;</w:t>
      </w:r>
    </w:p>
    <w:p w:rsidR="0086651C" w:rsidRPr="000C625C" w:rsidRDefault="0086651C" w:rsidP="0086651C">
      <w:r w:rsidRPr="000C625C">
        <w:tab/>
        <w:t>to so brew not more than 200,000 barrels of 31 fluid gall</w:t>
      </w:r>
      <w:r w:rsidR="00014A8A">
        <w:t>ons capacity per annum, $5,000;</w:t>
      </w:r>
    </w:p>
    <w:p w:rsidR="0086651C" w:rsidRPr="000C625C" w:rsidRDefault="0086651C" w:rsidP="0086651C">
      <w:r w:rsidRPr="000C625C">
        <w:tab/>
        <w:t>to so brew not more than 300,000 barrels of 31 fluid gall</w:t>
      </w:r>
      <w:r w:rsidR="00014A8A">
        <w:t>ons capacity per annum, $7,500.</w:t>
      </w:r>
    </w:p>
    <w:p w:rsidR="0086651C" w:rsidRPr="000C625C" w:rsidRDefault="0086651C" w:rsidP="0086651C">
      <w:r w:rsidRPr="000C625C">
        <w:tab/>
        <w:t xml:space="preserve">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w:t>
      </w:r>
      <w:r w:rsidR="008F11C8">
        <w:t>licensed under this subsection.</w:t>
      </w:r>
    </w:p>
    <w:p w:rsidR="0086651C" w:rsidRPr="000C625C" w:rsidRDefault="0086651C" w:rsidP="0086651C">
      <w:r w:rsidRPr="000C625C">
        <w:tab/>
        <w:t xml:space="preserve">Restricted brewery license. </w:t>
      </w:r>
      <w:r w:rsidR="00C37724">
        <w:t xml:space="preserve"> </w:t>
      </w:r>
      <w:r w:rsidRPr="000C625C">
        <w:t xml:space="preserve">1c. </w:t>
      </w:r>
      <w:r w:rsidR="00C37724">
        <w:t xml:space="preserve"> </w:t>
      </w:r>
      <w:r w:rsidRPr="000C625C">
        <w:t xml:space="preserve">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w:t>
      </w:r>
      <w:r w:rsidRPr="000C625C">
        <w:lastRenderedPageBreak/>
        <w:t xml:space="preserve">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w:t>
      </w:r>
      <w:r w:rsidR="00A5176E">
        <w:t xml:space="preserve"> </w:t>
      </w:r>
      <w:r w:rsidRPr="000C625C">
        <w:t>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w:t>
      </w:r>
      <w:r w:rsidR="003D235A">
        <w:t xml:space="preserve"> </w:t>
      </w:r>
      <w:r w:rsidRPr="000C625C">
        <w:t xml:space="preserv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w:t>
      </w:r>
      <w:r w:rsidR="003D235A">
        <w:t xml:space="preserve"> </w:t>
      </w:r>
      <w:r w:rsidRPr="000C625C">
        <w:t xml:space="preserve">All fees related to the issuance of both licenses shall be paid in accordance with statutory law. </w:t>
      </w:r>
      <w:r w:rsidR="003D235A">
        <w:t xml:space="preserve"> </w:t>
      </w:r>
      <w:r w:rsidRPr="000C625C">
        <w:t xml:space="preserve">The provisions of this subsection shall not be construed to limit or restrict the rights and privileges granted by the plenary retail consumption license held by the holder of the restricted brewery license issued pursuant to this subsection. </w:t>
      </w:r>
    </w:p>
    <w:p w:rsidR="0086651C" w:rsidRPr="000C625C" w:rsidRDefault="0086651C" w:rsidP="0086651C">
      <w:r w:rsidRPr="000C625C">
        <w:tab/>
        <w:t>The holder of this license shall be entitled to offer samples of its product for promotional purposes at charitable or civic events off the licensed premises pursuant to an annual</w:t>
      </w:r>
      <w:r w:rsidR="00C625CA">
        <w:t xml:space="preserve"> permit issued by the director.</w:t>
      </w:r>
    </w:p>
    <w:p w:rsidR="0086651C" w:rsidRPr="000C625C" w:rsidRDefault="0086651C" w:rsidP="0086651C">
      <w:r w:rsidRPr="000C625C">
        <w:tab/>
        <w:t xml:space="preserve">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w:t>
      </w:r>
      <w:r w:rsidR="00C625CA">
        <w:t>licensed under this subsection.</w:t>
      </w:r>
    </w:p>
    <w:p w:rsidR="0086651C" w:rsidRPr="000C625C" w:rsidRDefault="00932118" w:rsidP="0086651C">
      <w:r w:rsidRPr="000C625C">
        <w:tab/>
        <w:t xml:space="preserve">Plenary winery license.  2a.  </w:t>
      </w:r>
      <w:r w:rsidR="0086651C" w:rsidRPr="000C625C">
        <w:t xml:space="preserve">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w:t>
      </w:r>
      <w:r w:rsidR="00D84B2F">
        <w:t xml:space="preserve"> </w:t>
      </w:r>
      <w:r w:rsidR="0086651C" w:rsidRPr="000C625C">
        <w:t xml:space="preserve">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w:t>
      </w:r>
      <w:r w:rsidR="0086651C" w:rsidRPr="000C625C">
        <w:lastRenderedPageBreak/>
        <w:t>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w:t>
      </w:r>
      <w:r w:rsidR="00D84B2F">
        <w:t>d one-half ounces of any wine.</w:t>
      </w:r>
    </w:p>
    <w:p w:rsidR="0086651C" w:rsidRPr="000C625C" w:rsidRDefault="00755163" w:rsidP="0086651C">
      <w:r>
        <w:tab/>
        <w:t xml:space="preserve">A </w:t>
      </w:r>
      <w:r w:rsidR="0086651C" w:rsidRPr="000C625C">
        <w:t xml:space="preserve">holder of this license who produces not more than 250,000 gallons per year shall not own, either in whole or in part, or hold, either directly or indirectly, any interest in a winery that produces more than 250,000 gallons per year. </w:t>
      </w:r>
      <w:r w:rsidR="00EC2176">
        <w:t xml:space="preserve"> </w:t>
      </w:r>
      <w:r w:rsidR="0086651C" w:rsidRPr="000C625C">
        <w:t xml:space="preserve">In addition, a holder of this license who produces more than 250,000 gallons per year shall not own, either in whole or in part, or hold, either directly or indirectly, any interest in a winery that produces not more than 250,000 gallons per year. </w:t>
      </w:r>
      <w:r w:rsidR="00EC2176">
        <w:t xml:space="preserve"> </w:t>
      </w:r>
      <w:r w:rsidR="0086651C" w:rsidRPr="000C625C">
        <w:t>For the purposes of this subsection, "product" means any wine that is produced, blended, fortified, or treated by the licensee on its licensed premises situated in the State of New Jersey.  For the purposes of this subsection, "wine" shall include "hard cider" and "me</w:t>
      </w:r>
      <w:r w:rsidR="00EC2176">
        <w:t>ad" as defined in this section.</w:t>
      </w:r>
    </w:p>
    <w:p w:rsidR="0086651C" w:rsidRPr="000C625C" w:rsidRDefault="00932118" w:rsidP="0086651C">
      <w:r w:rsidRPr="000C625C">
        <w:tab/>
        <w:t xml:space="preserve">Farm winery license.  2b.  </w:t>
      </w:r>
      <w:r w:rsidR="0086651C" w:rsidRPr="000C625C">
        <w:t xml:space="preserve">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w:t>
      </w:r>
      <w:r w:rsidR="00AD5CE8">
        <w:t xml:space="preserve"> </w:t>
      </w:r>
      <w:r w:rsidR="0086651C" w:rsidRPr="000C625C">
        <w:t>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w:t>
      </w:r>
      <w:r w:rsidR="00C37724">
        <w:t xml:space="preserve"> be manufactured from at least </w:t>
      </w:r>
      <w:r w:rsidR="0086651C" w:rsidRPr="000C625C">
        <w:t xml:space="preserve">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w:t>
      </w:r>
      <w:r w:rsidR="00A2034C">
        <w:t xml:space="preserve"> </w:t>
      </w:r>
      <w:r w:rsidR="0086651C" w:rsidRPr="000C625C">
        <w:t>No farm winery license shall be held by the holder of a plenary winery license or be situated on a premise</w:t>
      </w:r>
      <w:r w:rsidR="00A2034C">
        <w:t>s licensed as a plenary winery.</w:t>
      </w:r>
    </w:p>
    <w:p w:rsidR="0086651C" w:rsidRPr="000C625C" w:rsidRDefault="0086651C" w:rsidP="0086651C">
      <w:r w:rsidRPr="000C625C">
        <w:tab/>
        <w:t xml:space="preserve">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w:t>
      </w:r>
      <w:r w:rsidRPr="000C625C">
        <w:lastRenderedPageBreak/>
        <w:t xml:space="preserve">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w:t>
      </w:r>
      <w:r w:rsidR="006D17C1">
        <w:t xml:space="preserve"> </w:t>
      </w:r>
      <w:r w:rsidRPr="000C625C">
        <w:t xml:space="preserve">A case of wine shall not exceed a maximum of nine liters.  A copy of the original invoice shall be available for inspection by persons authorized to enforce the alcoholic beverage laws of this State for a minimum period of three years at the licensed premises of the winery. </w:t>
      </w:r>
      <w:r w:rsidR="006D17C1">
        <w:t xml:space="preserve"> </w:t>
      </w:r>
      <w:r w:rsidRPr="000C625C">
        <w:t>For the purposes of this subsection, "sampling" means the selling at a nominal charge or the gratuitous offering of an open container not exceeding one a</w:t>
      </w:r>
      <w:r w:rsidR="006D17C1">
        <w:t>nd one-half ounces of any wine.</w:t>
      </w:r>
    </w:p>
    <w:p w:rsidR="0086651C" w:rsidRPr="000C625C" w:rsidRDefault="0086651C" w:rsidP="0086651C">
      <w:r w:rsidRPr="000C625C">
        <w:tab/>
        <w:t>A holder of this license who produces not more than 250,000 gallons per year shall not own, either in whole or in part, or hold, either directly or indirectly, any interest in a winery that produces more</w:t>
      </w:r>
      <w:r w:rsidR="006D17C1">
        <w:t xml:space="preserve"> than 250,000 gallons per year.</w:t>
      </w:r>
    </w:p>
    <w:p w:rsidR="0086651C" w:rsidRPr="000C625C" w:rsidRDefault="0086651C" w:rsidP="0086651C">
      <w:r w:rsidRPr="000C625C">
        <w:tab/>
        <w:t>Unless otherwise indicated, for the purposes of this subsection, with respect to farm winery licenses, "manufacture" means the vinification, aging, storage, blending, clarification, stabilization and bottling of wine or juice from New Jersey fruit to the exte</w:t>
      </w:r>
      <w:r w:rsidR="006D17C1">
        <w:t>nt required by this subsection.</w:t>
      </w:r>
    </w:p>
    <w:p w:rsidR="0086651C" w:rsidRPr="000C625C" w:rsidRDefault="0086651C" w:rsidP="0086651C">
      <w:r w:rsidRPr="000C625C">
        <w:tab/>
        <w:t>For the purposes of this subsection, "wine" shall include "hard cider" and "me</w:t>
      </w:r>
      <w:r w:rsidR="006D17C1">
        <w:t>ad" as defined in this section.</w:t>
      </w:r>
    </w:p>
    <w:p w:rsidR="0086651C" w:rsidRPr="000C625C" w:rsidRDefault="00932118" w:rsidP="0086651C">
      <w:r w:rsidRPr="000C625C">
        <w:tab/>
        <w:t xml:space="preserve">Wine blending license.  2c.  </w:t>
      </w:r>
      <w:r w:rsidR="0086651C" w:rsidRPr="000C625C">
        <w:t xml:space="preserve">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w:t>
      </w:r>
      <w:r w:rsidR="006D17C1">
        <w:t>for this license shall be $625.</w:t>
      </w:r>
    </w:p>
    <w:p w:rsidR="0086651C" w:rsidRPr="000C625C" w:rsidRDefault="0086651C" w:rsidP="0086651C">
      <w:r w:rsidRPr="000C625C">
        <w:tab/>
        <w:t>For the purposes of this subsection, "wine" shall include "hard cider" and "me</w:t>
      </w:r>
      <w:r w:rsidR="006D17C1">
        <w:t>ad" as defined in this section.</w:t>
      </w:r>
    </w:p>
    <w:p w:rsidR="0086651C" w:rsidRPr="000C625C" w:rsidRDefault="0086651C" w:rsidP="0086651C">
      <w:r w:rsidRPr="000C625C">
        <w:tab/>
        <w:t>Instruction</w:t>
      </w:r>
      <w:r w:rsidR="00932118" w:rsidRPr="000C625C">
        <w:t xml:space="preserve">al winemaking facility license.  2d.  </w:t>
      </w:r>
      <w:r w:rsidRPr="000C625C">
        <w:t>The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w:t>
      </w:r>
      <w:r w:rsidR="00C37724">
        <w:t xml:space="preserve"> not in excess of an amount of </w:t>
      </w:r>
      <w:r w:rsidRPr="000C625C">
        <w:t>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w:t>
      </w:r>
      <w:r w:rsidR="006D17C1">
        <w:t xml:space="preserve"> </w:t>
      </w:r>
      <w:r w:rsidRPr="000C625C">
        <w:t xml:space="preserve"> The holder of this license may use the licensed premises for an event or affair, including an event or affair at which a plenary retail consumption licensee serves alcoholic beverages in compliance with all applicable statutes and regulations promulgated by the director.  The fee </w:t>
      </w:r>
      <w:r w:rsidRPr="000C625C">
        <w:lastRenderedPageBreak/>
        <w:t>for this license shall be $1,000.  For the purposes of this subsection, "sampling" means the gratuitous offering of an open container not exceeding one and</w:t>
      </w:r>
      <w:r w:rsidR="006D17C1">
        <w:t xml:space="preserve"> one-half ounces of any wine.</w:t>
      </w:r>
    </w:p>
    <w:p w:rsidR="0086651C" w:rsidRPr="000C625C" w:rsidRDefault="0086651C" w:rsidP="0086651C">
      <w:r w:rsidRPr="000C625C">
        <w:tab/>
        <w:t>For the purposes of this subsection, "wine" shall include "hard cider" and "me</w:t>
      </w:r>
      <w:r w:rsidR="00382726">
        <w:t>ad" as defined in this section.</w:t>
      </w:r>
    </w:p>
    <w:p w:rsidR="0086651C" w:rsidRPr="000C625C" w:rsidRDefault="00932118" w:rsidP="0086651C">
      <w:r w:rsidRPr="000C625C">
        <w:tab/>
        <w:t xml:space="preserve">Out-of-State winery license.  2e.  </w:t>
      </w:r>
      <w:r w:rsidR="0086651C" w:rsidRPr="000C625C">
        <w:t xml:space="preserve">Provided that the applicant does not produce more than 250,000 gallons of wine per year, the holder of a valid winery license issued in any other state may make application to the director for this license. </w:t>
      </w:r>
      <w:r w:rsidR="00382726">
        <w:t xml:space="preserve"> </w:t>
      </w:r>
      <w:r w:rsidR="0086651C" w:rsidRPr="000C625C">
        <w:t xml:space="preserve">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w:t>
      </w:r>
      <w:r w:rsidR="00382726">
        <w:t xml:space="preserve"> </w:t>
      </w:r>
      <w:r w:rsidR="0086651C" w:rsidRPr="000C625C">
        <w:t xml:space="preserve">Additionally, the holder of this license may ship not more than 12 cases of wine per year, subject to regulation, to any person within or without this State over 21 years of age for personal consumption and not for resale. </w:t>
      </w:r>
      <w:r w:rsidR="00382726">
        <w:t xml:space="preserve"> </w:t>
      </w:r>
      <w:r w:rsidR="0086651C" w:rsidRPr="000C625C">
        <w:t xml:space="preserve">A case of wine shall not exceed a maximum of nine liters. </w:t>
      </w:r>
      <w:r w:rsidR="00382726">
        <w:t xml:space="preserve"> </w:t>
      </w:r>
      <w:r w:rsidR="0086651C" w:rsidRPr="000C625C">
        <w:t>A copy of the original invoice shall be available for inspection by persons authorized to enforce the alcoholic beverage laws of this State for a minimum period of three years at the l</w:t>
      </w:r>
      <w:r w:rsidR="00382726">
        <w:t>icensed premises of the winery.</w:t>
      </w:r>
    </w:p>
    <w:p w:rsidR="0086651C" w:rsidRPr="000C625C" w:rsidRDefault="0086651C" w:rsidP="0086651C">
      <w:r w:rsidRPr="000C625C">
        <w:tab/>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w:t>
      </w:r>
      <w:r w:rsidR="00382726">
        <w:t>966, c.30 (C.54:32B-1 et seq.).</w:t>
      </w:r>
    </w:p>
    <w:p w:rsidR="0086651C" w:rsidRPr="000C625C" w:rsidRDefault="0086651C" w:rsidP="0086651C">
      <w:r w:rsidRPr="000C625C">
        <w:tab/>
        <w:t>A holder of this license who produces not more than 250,000 gallons per year shall not own, either in whole or in part, or hold, either directly or indirectly, any interest in a winery that produces more</w:t>
      </w:r>
      <w:r w:rsidR="00382726">
        <w:t xml:space="preserve"> than 250,000 gallons per year.</w:t>
      </w:r>
    </w:p>
    <w:p w:rsidR="0086651C" w:rsidRPr="000C625C" w:rsidRDefault="0086651C" w:rsidP="0086651C">
      <w:r w:rsidRPr="000C625C">
        <w:tab/>
        <w:t>For the purposes of this subsection, "wine" shall include "hard cider" and "mead" as defined in this section.</w:t>
      </w:r>
    </w:p>
    <w:p w:rsidR="0086651C" w:rsidRPr="000C625C" w:rsidRDefault="00932118" w:rsidP="0086651C">
      <w:r w:rsidRPr="000C625C">
        <w:t xml:space="preserve"> </w:t>
      </w:r>
      <w:r w:rsidRPr="000C625C">
        <w:tab/>
        <w:t xml:space="preserve">Cidery and meadery license.  2f.  </w:t>
      </w:r>
      <w:r w:rsidR="0086651C" w:rsidRPr="000C625C">
        <w:t xml:space="preserve">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w:t>
      </w:r>
      <w:r w:rsidR="00382726">
        <w:t xml:space="preserve"> </w:t>
      </w:r>
      <w:r w:rsidR="0086651C" w:rsidRPr="000C625C">
        <w:t xml:space="preserve">The holder of this license shall be permitted to offer for sale or make the gratuitous offering of packaged crackers, chips, nuts, and similar snacks </w:t>
      </w:r>
      <w:r w:rsidR="0086651C" w:rsidRPr="000C625C">
        <w:lastRenderedPageBreak/>
        <w:t xml:space="preserve">to consumers, but shall not operate a restaurant on the licensed premises. The fee </w:t>
      </w:r>
      <w:r w:rsidR="00382726">
        <w:t>for this license shall be $938.</w:t>
      </w:r>
    </w:p>
    <w:p w:rsidR="0086651C" w:rsidRPr="000C625C" w:rsidRDefault="0086651C" w:rsidP="0086651C">
      <w:r w:rsidRPr="000C625C">
        <w:tab/>
        <w:t>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The holder of this license shall not directly ship hard cider either with</w:t>
      </w:r>
      <w:r w:rsidR="00382726">
        <w:t>in or without this State.</w:t>
      </w:r>
    </w:p>
    <w:p w:rsidR="0086651C" w:rsidRPr="000C625C" w:rsidRDefault="0086651C" w:rsidP="0086651C">
      <w:r w:rsidRPr="000C625C">
        <w:tab/>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w:t>
      </w:r>
      <w:r w:rsidR="00382726">
        <w:t>ears at the licensed premises.</w:t>
      </w:r>
    </w:p>
    <w:p w:rsidR="0086651C" w:rsidRPr="000C625C" w:rsidRDefault="00382726" w:rsidP="0086651C">
      <w:r>
        <w:tab/>
        <w:t>As used in this subsection:</w:t>
      </w:r>
    </w:p>
    <w:p w:rsidR="0086651C" w:rsidRPr="000C625C" w:rsidRDefault="0086651C" w:rsidP="0086651C">
      <w:r w:rsidRPr="000C625C">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86651C" w:rsidRPr="000C625C" w:rsidRDefault="0086651C" w:rsidP="0086651C">
      <w:r w:rsidRPr="000C625C">
        <w:t xml:space="preserve"> </w:t>
      </w:r>
      <w:r w:rsidRPr="000C625C">
        <w:tab/>
        <w:t xml:space="preserve">"Mead"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 </w:t>
      </w:r>
    </w:p>
    <w:p w:rsidR="0086651C" w:rsidRPr="000C625C" w:rsidRDefault="0086651C" w:rsidP="0086651C">
      <w:r w:rsidRPr="000C625C">
        <w:tab/>
        <w:t>"Sampling" means the selling at a nominal charge or the gratuitous offering of an open container not exceeding four ounces of hard cider or mead produced on the licensed premises</w:t>
      </w:r>
      <w:r w:rsidR="00C37724">
        <w:t>.</w:t>
      </w:r>
    </w:p>
    <w:p w:rsidR="0086651C" w:rsidRPr="000C625C" w:rsidRDefault="00932118" w:rsidP="0086651C">
      <w:r w:rsidRPr="000C625C">
        <w:tab/>
        <w:t xml:space="preserve">Plenary distillery license.  3a.  </w:t>
      </w:r>
      <w:r w:rsidR="0086651C" w:rsidRPr="000C625C">
        <w:t>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w:t>
      </w:r>
      <w:r w:rsidR="00A5103A">
        <w:t xml:space="preserve"> this license shall be $12,500.</w:t>
      </w:r>
    </w:p>
    <w:p w:rsidR="0086651C" w:rsidRPr="000C625C" w:rsidRDefault="00932118" w:rsidP="0086651C">
      <w:r w:rsidRPr="000C625C">
        <w:tab/>
        <w:t xml:space="preserve">Limited distillery license.  3b.  </w:t>
      </w:r>
      <w:r w:rsidR="0086651C" w:rsidRPr="000C625C">
        <w:t>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86651C" w:rsidRPr="000C625C" w:rsidRDefault="0086651C" w:rsidP="0086651C">
      <w:r w:rsidRPr="000C625C">
        <w:tab/>
        <w:t>Supplement</w:t>
      </w:r>
      <w:r w:rsidR="00932118" w:rsidRPr="000C625C">
        <w:t xml:space="preserve">ary limited distillery license.  3c.  </w:t>
      </w:r>
      <w:r w:rsidRPr="000C625C">
        <w:t xml:space="preserve">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w:t>
      </w:r>
      <w:r w:rsidRPr="000C625C">
        <w:lastRenderedPageBreak/>
        <w:t>bottle and rebottle not more than 10,000 wine gallons per annum, $625; to so bottle and rebottle witho</w:t>
      </w:r>
      <w:r w:rsidR="00A5103A">
        <w:t>ut limit as to amount, $1,250.</w:t>
      </w:r>
    </w:p>
    <w:p w:rsidR="0086651C" w:rsidRPr="000C625C" w:rsidRDefault="00932118" w:rsidP="0086651C">
      <w:r w:rsidRPr="000C625C">
        <w:tab/>
        <w:t xml:space="preserve">Craft distillery license.  3d.  </w:t>
      </w:r>
      <w:r w:rsidR="0086651C" w:rsidRPr="000C625C">
        <w:t>The holder of this license shall be entitled, subject to rules and regulations, to manufacture not more t</w:t>
      </w:r>
      <w:r w:rsidR="00C37724">
        <w:t>han 20,000 gallons of distilled</w:t>
      </w:r>
      <w:r w:rsidR="0086651C" w:rsidRPr="000C625C">
        <w:t xml:space="preserve">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If the holder of this license holds a bonded warehouse bottling license issued pursuant to subsection 5 of this section, product manufactured in accordance with this subsection and transferred to a bonded warehouse for bottling and storage may be sold at retail and offered for sampling on the licensed premises of the distillery by the holder of this license.  Nothing in this subsection shall be deemed to permit the direct shipment of distilled spirits eithe</w:t>
      </w:r>
      <w:r w:rsidR="0050216A">
        <w:t>r within or without this State.</w:t>
      </w:r>
    </w:p>
    <w:p w:rsidR="0086651C" w:rsidRPr="000C625C" w:rsidRDefault="0086651C" w:rsidP="0086651C">
      <w:r w:rsidRPr="000C625C">
        <w:tab/>
        <w:t>The holder of this license shall not sell food or operate a restaurant on the licensed premises. A holder of this license w</w:t>
      </w:r>
      <w:r w:rsidR="00F33118">
        <w:t>ho certifies that not less than</w:t>
      </w:r>
      <w:r w:rsidRPr="000C625C">
        <w:t xml:space="preserve">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w:t>
      </w:r>
      <w:r w:rsidR="00F33118">
        <w:t>for this license shall be $938.</w:t>
      </w:r>
    </w:p>
    <w:p w:rsidR="0086651C" w:rsidRPr="000C625C" w:rsidRDefault="00932118" w:rsidP="0086651C">
      <w:r w:rsidRPr="000C625C">
        <w:tab/>
        <w:t xml:space="preserve">Rectifier and blender license.  4.  </w:t>
      </w:r>
      <w:r w:rsidR="0086651C" w:rsidRPr="000C625C">
        <w:t>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w:t>
      </w:r>
      <w:r w:rsidR="00F33118">
        <w:t>r this license shall be $7,500.</w:t>
      </w:r>
    </w:p>
    <w:p w:rsidR="0086651C" w:rsidRPr="000C625C" w:rsidRDefault="0086651C" w:rsidP="0086651C">
      <w:r w:rsidRPr="000C625C">
        <w:tab/>
        <w:t>Bonded</w:t>
      </w:r>
      <w:r w:rsidR="00C37724">
        <w:t xml:space="preserve"> warehouse bottling license.  5.  </w:t>
      </w:r>
      <w:r w:rsidRPr="000C625C">
        <w:t xml:space="preserve">The holder of this license shall be entitled, subject to rules and regulations, to bottle alcoholic beverages in bond on behalf of all persons authorized by federal and State law and regulations to withdraw alcoholic beverages from bond. </w:t>
      </w:r>
      <w:r w:rsidR="00F33118">
        <w:t xml:space="preserve"> </w:t>
      </w:r>
      <w:r w:rsidRPr="000C625C">
        <w:t>The fee for this license shall be $625.  This license shall be issued only to persons holding permits to operate Internal Revenue bonded warehouses pursuant to</w:t>
      </w:r>
      <w:r w:rsidR="00F33118">
        <w:t xml:space="preserve"> the laws of the United States.</w:t>
      </w:r>
    </w:p>
    <w:p w:rsidR="0086651C" w:rsidRPr="000C625C" w:rsidRDefault="0086651C" w:rsidP="0086651C">
      <w:r w:rsidRPr="000C625C">
        <w:tab/>
        <w:t>The provisions of section 21 of P.L.2003, c.117 amendatory of this section shall apply to licenses issued or transferred on or after July 1, 2003, and to license renewals commencing on or after July 1, 2003.</w:t>
      </w:r>
    </w:p>
    <w:p w:rsidR="00EE44D1" w:rsidRPr="000C625C" w:rsidRDefault="00EE44D1" w:rsidP="00686AEB"/>
    <w:p w:rsidR="00686AEB" w:rsidRPr="000C625C" w:rsidRDefault="00686AEB" w:rsidP="00686AEB">
      <w:r w:rsidRPr="000C625C">
        <w:tab/>
      </w:r>
      <w:r w:rsidR="00EE44D1" w:rsidRPr="000C625C">
        <w:t>2</w:t>
      </w:r>
      <w:r w:rsidR="00155E41" w:rsidRPr="000C625C">
        <w:t>.</w:t>
      </w:r>
      <w:r w:rsidR="00155E41" w:rsidRPr="000C625C">
        <w:tab/>
      </w:r>
      <w:r w:rsidR="006568A0" w:rsidRPr="000C625C">
        <w:t>This act shall take effect</w:t>
      </w:r>
      <w:r w:rsidR="005821D1" w:rsidRPr="000C625C">
        <w:t xml:space="preserve"> immediately. </w:t>
      </w:r>
    </w:p>
    <w:p w:rsidR="00D3088D" w:rsidRPr="000C625C" w:rsidRDefault="00D3088D" w:rsidP="00686AEB"/>
    <w:p w:rsidR="000C625C" w:rsidRPr="000C625C" w:rsidRDefault="000C625C" w:rsidP="000C625C">
      <w:r>
        <w:tab/>
        <w:t>Approved January 18, 2022.</w:t>
      </w:r>
    </w:p>
    <w:sectPr w:rsidR="000C625C" w:rsidRPr="000C625C" w:rsidSect="000C625C">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1D26" w:rsidRDefault="007D1D26">
      <w:r>
        <w:separator/>
      </w:r>
    </w:p>
  </w:endnote>
  <w:endnote w:type="continuationSeparator" w:id="0">
    <w:p w:rsidR="007D1D26" w:rsidRDefault="007D1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25C" w:rsidRDefault="000C62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25C" w:rsidRPr="000C625C" w:rsidRDefault="000C625C" w:rsidP="000C62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25C" w:rsidRPr="000C625C" w:rsidRDefault="000C625C" w:rsidP="000C62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1D26" w:rsidRDefault="007D1D26">
      <w:r>
        <w:separator/>
      </w:r>
    </w:p>
  </w:footnote>
  <w:footnote w:type="continuationSeparator" w:id="0">
    <w:p w:rsidR="007D1D26" w:rsidRDefault="007D1D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25C" w:rsidRDefault="000C62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25C" w:rsidRDefault="000C625C" w:rsidP="000C625C">
    <w:pPr>
      <w:pStyle w:val="bpuHeadSpon"/>
    </w:pPr>
    <w:r>
      <w:t>P.L. 2021, CHAPTER 407</w:t>
    </w:r>
  </w:p>
  <w:p w:rsidR="00D3088D" w:rsidRDefault="00D3088D" w:rsidP="000C625C">
    <w:pPr>
      <w:pStyle w:val="bpuHeadSpon"/>
    </w:pPr>
    <w:r>
      <w:fldChar w:fldCharType="begin"/>
    </w:r>
    <w:r>
      <w:instrText xml:space="preserve"> PAGE  \* MERGEFORMAT </w:instrText>
    </w:r>
    <w:r>
      <w:fldChar w:fldCharType="separate"/>
    </w:r>
    <w:r w:rsidR="00D1150A">
      <w:rPr>
        <w:noProof/>
      </w:rPr>
      <w:t>7</w:t>
    </w:r>
    <w:r>
      <w:fldChar w:fldCharType="end"/>
    </w:r>
  </w:p>
  <w:p w:rsidR="00D3088D" w:rsidRDefault="00D3088D" w:rsidP="000C625C">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25C" w:rsidRDefault="000C62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D26"/>
    <w:rsid w:val="000051BD"/>
    <w:rsid w:val="00014A8A"/>
    <w:rsid w:val="000160A5"/>
    <w:rsid w:val="0002335B"/>
    <w:rsid w:val="0003549A"/>
    <w:rsid w:val="000367AE"/>
    <w:rsid w:val="000409BD"/>
    <w:rsid w:val="00043B22"/>
    <w:rsid w:val="00054975"/>
    <w:rsid w:val="00057D20"/>
    <w:rsid w:val="0006197C"/>
    <w:rsid w:val="0006281F"/>
    <w:rsid w:val="0008141C"/>
    <w:rsid w:val="00094A55"/>
    <w:rsid w:val="00096074"/>
    <w:rsid w:val="000A44A7"/>
    <w:rsid w:val="000B1054"/>
    <w:rsid w:val="000B3411"/>
    <w:rsid w:val="000B47BB"/>
    <w:rsid w:val="000C054C"/>
    <w:rsid w:val="000C12C2"/>
    <w:rsid w:val="000C625C"/>
    <w:rsid w:val="000D11AF"/>
    <w:rsid w:val="000D6255"/>
    <w:rsid w:val="000D6262"/>
    <w:rsid w:val="000D7B4A"/>
    <w:rsid w:val="000E4006"/>
    <w:rsid w:val="000F3DA2"/>
    <w:rsid w:val="000F5FDE"/>
    <w:rsid w:val="000F7466"/>
    <w:rsid w:val="0013000E"/>
    <w:rsid w:val="00133F81"/>
    <w:rsid w:val="00135943"/>
    <w:rsid w:val="0014664C"/>
    <w:rsid w:val="00151F1E"/>
    <w:rsid w:val="00155E41"/>
    <w:rsid w:val="00160E71"/>
    <w:rsid w:val="001645FB"/>
    <w:rsid w:val="00173D2B"/>
    <w:rsid w:val="00181676"/>
    <w:rsid w:val="00183603"/>
    <w:rsid w:val="0018410E"/>
    <w:rsid w:val="00187400"/>
    <w:rsid w:val="00194E78"/>
    <w:rsid w:val="0019585E"/>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455D"/>
    <w:rsid w:val="00255958"/>
    <w:rsid w:val="00256CEB"/>
    <w:rsid w:val="00257FA2"/>
    <w:rsid w:val="0026574A"/>
    <w:rsid w:val="002660BB"/>
    <w:rsid w:val="002720E8"/>
    <w:rsid w:val="00275293"/>
    <w:rsid w:val="002776B0"/>
    <w:rsid w:val="00286C7E"/>
    <w:rsid w:val="002A1029"/>
    <w:rsid w:val="002A3A1A"/>
    <w:rsid w:val="002A4692"/>
    <w:rsid w:val="002A51BA"/>
    <w:rsid w:val="002B2E26"/>
    <w:rsid w:val="002B3FE6"/>
    <w:rsid w:val="002B7487"/>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726"/>
    <w:rsid w:val="00382F1F"/>
    <w:rsid w:val="003840E5"/>
    <w:rsid w:val="00391DA4"/>
    <w:rsid w:val="003A3C64"/>
    <w:rsid w:val="003A3F83"/>
    <w:rsid w:val="003C43EF"/>
    <w:rsid w:val="003C5A6B"/>
    <w:rsid w:val="003C7FB2"/>
    <w:rsid w:val="003D235A"/>
    <w:rsid w:val="003D24DE"/>
    <w:rsid w:val="003E26D4"/>
    <w:rsid w:val="003E47BA"/>
    <w:rsid w:val="003F3B37"/>
    <w:rsid w:val="004018F1"/>
    <w:rsid w:val="0040195A"/>
    <w:rsid w:val="00402DC0"/>
    <w:rsid w:val="00416C4B"/>
    <w:rsid w:val="0041751E"/>
    <w:rsid w:val="004211E5"/>
    <w:rsid w:val="00422091"/>
    <w:rsid w:val="00422BBD"/>
    <w:rsid w:val="00426AD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104"/>
    <w:rsid w:val="004A3009"/>
    <w:rsid w:val="004A6940"/>
    <w:rsid w:val="004A77A4"/>
    <w:rsid w:val="004B53B4"/>
    <w:rsid w:val="004C742C"/>
    <w:rsid w:val="004E1F3E"/>
    <w:rsid w:val="004E2A81"/>
    <w:rsid w:val="004F21BD"/>
    <w:rsid w:val="004F4F1D"/>
    <w:rsid w:val="004F74DD"/>
    <w:rsid w:val="00501317"/>
    <w:rsid w:val="0050216A"/>
    <w:rsid w:val="0050495C"/>
    <w:rsid w:val="00505DC9"/>
    <w:rsid w:val="00506E1E"/>
    <w:rsid w:val="00513C81"/>
    <w:rsid w:val="00527BFB"/>
    <w:rsid w:val="00532A32"/>
    <w:rsid w:val="00540B0B"/>
    <w:rsid w:val="0054460F"/>
    <w:rsid w:val="005446BE"/>
    <w:rsid w:val="005536CD"/>
    <w:rsid w:val="00554051"/>
    <w:rsid w:val="00557240"/>
    <w:rsid w:val="005629A4"/>
    <w:rsid w:val="005651F3"/>
    <w:rsid w:val="00572184"/>
    <w:rsid w:val="00577A15"/>
    <w:rsid w:val="00580533"/>
    <w:rsid w:val="005821D1"/>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473BB"/>
    <w:rsid w:val="006568A0"/>
    <w:rsid w:val="00665CBC"/>
    <w:rsid w:val="00667A5C"/>
    <w:rsid w:val="00677316"/>
    <w:rsid w:val="00686AEB"/>
    <w:rsid w:val="006B7897"/>
    <w:rsid w:val="006B7FA7"/>
    <w:rsid w:val="006C086A"/>
    <w:rsid w:val="006C21C1"/>
    <w:rsid w:val="006C7327"/>
    <w:rsid w:val="006D00E5"/>
    <w:rsid w:val="006D17C1"/>
    <w:rsid w:val="006D791B"/>
    <w:rsid w:val="006E2895"/>
    <w:rsid w:val="006F180D"/>
    <w:rsid w:val="006F4334"/>
    <w:rsid w:val="006F47AF"/>
    <w:rsid w:val="006F6B8A"/>
    <w:rsid w:val="00707CD3"/>
    <w:rsid w:val="0071386A"/>
    <w:rsid w:val="00716BB9"/>
    <w:rsid w:val="007256D1"/>
    <w:rsid w:val="007279FD"/>
    <w:rsid w:val="007502CB"/>
    <w:rsid w:val="00752D79"/>
    <w:rsid w:val="00752E20"/>
    <w:rsid w:val="00755163"/>
    <w:rsid w:val="00756EDE"/>
    <w:rsid w:val="00764456"/>
    <w:rsid w:val="00773D92"/>
    <w:rsid w:val="007744BE"/>
    <w:rsid w:val="00775085"/>
    <w:rsid w:val="00781B4D"/>
    <w:rsid w:val="007824BF"/>
    <w:rsid w:val="00783B8D"/>
    <w:rsid w:val="0079048C"/>
    <w:rsid w:val="00794B94"/>
    <w:rsid w:val="00794BD4"/>
    <w:rsid w:val="00797AAF"/>
    <w:rsid w:val="007A2F73"/>
    <w:rsid w:val="007A3061"/>
    <w:rsid w:val="007A5A0B"/>
    <w:rsid w:val="007B249C"/>
    <w:rsid w:val="007C0E14"/>
    <w:rsid w:val="007C7DE4"/>
    <w:rsid w:val="007D1D26"/>
    <w:rsid w:val="007D2ED7"/>
    <w:rsid w:val="007D40CB"/>
    <w:rsid w:val="007D5796"/>
    <w:rsid w:val="007D59C0"/>
    <w:rsid w:val="007D7D9C"/>
    <w:rsid w:val="007F485D"/>
    <w:rsid w:val="007F6050"/>
    <w:rsid w:val="007F7F2D"/>
    <w:rsid w:val="0080314F"/>
    <w:rsid w:val="00803753"/>
    <w:rsid w:val="00813627"/>
    <w:rsid w:val="00822E9F"/>
    <w:rsid w:val="00832816"/>
    <w:rsid w:val="00837109"/>
    <w:rsid w:val="00840365"/>
    <w:rsid w:val="008406A3"/>
    <w:rsid w:val="00841D2C"/>
    <w:rsid w:val="00845F3C"/>
    <w:rsid w:val="008461B8"/>
    <w:rsid w:val="008462F1"/>
    <w:rsid w:val="00847EF1"/>
    <w:rsid w:val="008538FA"/>
    <w:rsid w:val="008573B0"/>
    <w:rsid w:val="008619B5"/>
    <w:rsid w:val="0086651C"/>
    <w:rsid w:val="00866563"/>
    <w:rsid w:val="00867AC2"/>
    <w:rsid w:val="0087056E"/>
    <w:rsid w:val="00875402"/>
    <w:rsid w:val="00884D51"/>
    <w:rsid w:val="008916EC"/>
    <w:rsid w:val="00891E4F"/>
    <w:rsid w:val="00896090"/>
    <w:rsid w:val="008A31C5"/>
    <w:rsid w:val="008A4F9A"/>
    <w:rsid w:val="008B2850"/>
    <w:rsid w:val="008C79B3"/>
    <w:rsid w:val="008D77BD"/>
    <w:rsid w:val="008E454C"/>
    <w:rsid w:val="008F11C8"/>
    <w:rsid w:val="008F1E5A"/>
    <w:rsid w:val="00901BDA"/>
    <w:rsid w:val="009121D8"/>
    <w:rsid w:val="00916F7A"/>
    <w:rsid w:val="00917FE3"/>
    <w:rsid w:val="009318C7"/>
    <w:rsid w:val="00931C09"/>
    <w:rsid w:val="00932118"/>
    <w:rsid w:val="009348C2"/>
    <w:rsid w:val="009440D0"/>
    <w:rsid w:val="009523A3"/>
    <w:rsid w:val="00960958"/>
    <w:rsid w:val="00963A46"/>
    <w:rsid w:val="00966A3E"/>
    <w:rsid w:val="00971493"/>
    <w:rsid w:val="00971AD9"/>
    <w:rsid w:val="00973069"/>
    <w:rsid w:val="00973523"/>
    <w:rsid w:val="00980766"/>
    <w:rsid w:val="009835D4"/>
    <w:rsid w:val="00984117"/>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34C"/>
    <w:rsid w:val="00A222C2"/>
    <w:rsid w:val="00A305D6"/>
    <w:rsid w:val="00A342C4"/>
    <w:rsid w:val="00A41917"/>
    <w:rsid w:val="00A50F6B"/>
    <w:rsid w:val="00A5103A"/>
    <w:rsid w:val="00A5176E"/>
    <w:rsid w:val="00A52237"/>
    <w:rsid w:val="00A551D6"/>
    <w:rsid w:val="00A6251B"/>
    <w:rsid w:val="00A65C9E"/>
    <w:rsid w:val="00A6754E"/>
    <w:rsid w:val="00A70F58"/>
    <w:rsid w:val="00A72987"/>
    <w:rsid w:val="00A7346B"/>
    <w:rsid w:val="00A84C4F"/>
    <w:rsid w:val="00A877C4"/>
    <w:rsid w:val="00A932A1"/>
    <w:rsid w:val="00A96E06"/>
    <w:rsid w:val="00AA20B4"/>
    <w:rsid w:val="00AA6197"/>
    <w:rsid w:val="00AA6C70"/>
    <w:rsid w:val="00AB16FD"/>
    <w:rsid w:val="00AB4813"/>
    <w:rsid w:val="00AC4BBE"/>
    <w:rsid w:val="00AC6466"/>
    <w:rsid w:val="00AC7639"/>
    <w:rsid w:val="00AD08BB"/>
    <w:rsid w:val="00AD0EC0"/>
    <w:rsid w:val="00AD5CE8"/>
    <w:rsid w:val="00AD70D6"/>
    <w:rsid w:val="00AD75BC"/>
    <w:rsid w:val="00AD7BB0"/>
    <w:rsid w:val="00AD7BC9"/>
    <w:rsid w:val="00AE1871"/>
    <w:rsid w:val="00AE6D15"/>
    <w:rsid w:val="00AF1A8C"/>
    <w:rsid w:val="00B0116D"/>
    <w:rsid w:val="00B01173"/>
    <w:rsid w:val="00B02F35"/>
    <w:rsid w:val="00B05A3C"/>
    <w:rsid w:val="00B07100"/>
    <w:rsid w:val="00B1138C"/>
    <w:rsid w:val="00B2574A"/>
    <w:rsid w:val="00B35D8A"/>
    <w:rsid w:val="00B45B34"/>
    <w:rsid w:val="00B55543"/>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80C"/>
    <w:rsid w:val="00BE7EFA"/>
    <w:rsid w:val="00BF06AD"/>
    <w:rsid w:val="00BF2C67"/>
    <w:rsid w:val="00C04F4D"/>
    <w:rsid w:val="00C12E48"/>
    <w:rsid w:val="00C13D14"/>
    <w:rsid w:val="00C15F53"/>
    <w:rsid w:val="00C23F09"/>
    <w:rsid w:val="00C25356"/>
    <w:rsid w:val="00C328D0"/>
    <w:rsid w:val="00C37724"/>
    <w:rsid w:val="00C46BC1"/>
    <w:rsid w:val="00C5235F"/>
    <w:rsid w:val="00C54CE2"/>
    <w:rsid w:val="00C625CA"/>
    <w:rsid w:val="00C66BF3"/>
    <w:rsid w:val="00C70140"/>
    <w:rsid w:val="00C73CA7"/>
    <w:rsid w:val="00C74EB1"/>
    <w:rsid w:val="00C822F6"/>
    <w:rsid w:val="00C82AC2"/>
    <w:rsid w:val="00C8456C"/>
    <w:rsid w:val="00C84645"/>
    <w:rsid w:val="00C912ED"/>
    <w:rsid w:val="00C91E19"/>
    <w:rsid w:val="00C92402"/>
    <w:rsid w:val="00C92867"/>
    <w:rsid w:val="00C93B93"/>
    <w:rsid w:val="00CA037D"/>
    <w:rsid w:val="00CA0837"/>
    <w:rsid w:val="00CA0BBF"/>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150A"/>
    <w:rsid w:val="00D1215F"/>
    <w:rsid w:val="00D16561"/>
    <w:rsid w:val="00D17FF8"/>
    <w:rsid w:val="00D268AC"/>
    <w:rsid w:val="00D27FF3"/>
    <w:rsid w:val="00D3088D"/>
    <w:rsid w:val="00D343D0"/>
    <w:rsid w:val="00D3664D"/>
    <w:rsid w:val="00D37581"/>
    <w:rsid w:val="00D500E9"/>
    <w:rsid w:val="00D507BC"/>
    <w:rsid w:val="00D6090A"/>
    <w:rsid w:val="00D62FA3"/>
    <w:rsid w:val="00D63B6F"/>
    <w:rsid w:val="00D64A90"/>
    <w:rsid w:val="00D84B2F"/>
    <w:rsid w:val="00D9410B"/>
    <w:rsid w:val="00D9695B"/>
    <w:rsid w:val="00DA2417"/>
    <w:rsid w:val="00DA5585"/>
    <w:rsid w:val="00DB02AC"/>
    <w:rsid w:val="00DB6AA2"/>
    <w:rsid w:val="00DE10D1"/>
    <w:rsid w:val="00DE2514"/>
    <w:rsid w:val="00DE6851"/>
    <w:rsid w:val="00DF03EE"/>
    <w:rsid w:val="00DF197A"/>
    <w:rsid w:val="00E01B71"/>
    <w:rsid w:val="00E05CC9"/>
    <w:rsid w:val="00E15573"/>
    <w:rsid w:val="00E25A5B"/>
    <w:rsid w:val="00E33412"/>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176"/>
    <w:rsid w:val="00EC5281"/>
    <w:rsid w:val="00EC56FC"/>
    <w:rsid w:val="00EC73CF"/>
    <w:rsid w:val="00EC791D"/>
    <w:rsid w:val="00EC7CA6"/>
    <w:rsid w:val="00ED1F21"/>
    <w:rsid w:val="00ED3C5D"/>
    <w:rsid w:val="00ED4553"/>
    <w:rsid w:val="00EE0D18"/>
    <w:rsid w:val="00EE44D1"/>
    <w:rsid w:val="00F00D08"/>
    <w:rsid w:val="00F1350D"/>
    <w:rsid w:val="00F143FF"/>
    <w:rsid w:val="00F15583"/>
    <w:rsid w:val="00F200EE"/>
    <w:rsid w:val="00F22481"/>
    <w:rsid w:val="00F2542E"/>
    <w:rsid w:val="00F27278"/>
    <w:rsid w:val="00F3311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1F514E3C"/>
  <w15:docId w15:val="{1B0DE5D1-74DC-4EA0-8549-DA016CBE1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473BB"/>
  </w:style>
  <w:style w:type="paragraph" w:styleId="BalloonText">
    <w:name w:val="Balloon Text"/>
    <w:basedOn w:val="Normal"/>
    <w:link w:val="BalloonTextChar"/>
    <w:semiHidden/>
    <w:unhideWhenUsed/>
    <w:rsid w:val="009841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411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4716</Words>
  <Characters>23585</Characters>
  <Application>Microsoft Office Word</Application>
  <DocSecurity>0</DocSecurity>
  <Lines>334</Lines>
  <Paragraphs>48</Paragraphs>
  <ScaleCrop>false</ScaleCrop>
  <HeadingPairs>
    <vt:vector size="2" baseType="variant">
      <vt:variant>
        <vt:lpstr>Title</vt:lpstr>
      </vt:variant>
      <vt:variant>
        <vt:i4>1</vt:i4>
      </vt:variant>
    </vt:vector>
  </HeadingPairs>
  <TitlesOfParts>
    <vt:vector size="1" baseType="lpstr">
      <vt:lpstr>P.L. 2021, c.407</vt:lpstr>
    </vt:vector>
  </TitlesOfParts>
  <Manager>Benning, Kelly</Manager>
  <Company>NJ Office of Legislative Services</Company>
  <LinksUpToDate>false</LinksUpToDate>
  <CharactersWithSpaces>28399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c.407 (S3673 1R)</dc:title>
  <dc:subject/>
  <dc:creator>Senate, No. 3673 (First Reprint)</dc:creator>
  <cp:keywords>S3673|7| ||0|0|!|0|</cp:keywords>
  <dc:description>INTRODUCED APRIL 26, 2021_x000d_
Amended 12/16/21</dc:description>
  <cp:lastModifiedBy>Franks, Denise</cp:lastModifiedBy>
  <cp:revision>2</cp:revision>
  <cp:lastPrinted>2022-01-12T19:06:00Z</cp:lastPrinted>
  <dcterms:created xsi:type="dcterms:W3CDTF">2022-03-25T17:26:00Z</dcterms:created>
  <dcterms:modified xsi:type="dcterms:W3CDTF">2022-03-25T17:26:00Z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c.407</vt:lpwstr>
  </property>
</Properties>
</file>