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1AB9" w:rsidRPr="00D81AB9" w:rsidRDefault="00D81AB9" w:rsidP="00D81AB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jc w:val="center"/>
        <w:rPr>
          <w:b/>
          <w:smallCaps/>
          <w:szCs w:val="20"/>
        </w:rPr>
      </w:pPr>
      <w:bookmarkStart w:id="0" w:name="LCPL"/>
      <w:bookmarkStart w:id="1" w:name="_GoBack"/>
      <w:bookmarkEnd w:id="0"/>
      <w:bookmarkEnd w:id="1"/>
      <w:r w:rsidRPr="00D81AB9">
        <w:rPr>
          <w:b/>
          <w:smallCaps/>
          <w:szCs w:val="20"/>
        </w:rPr>
        <w:t>CHAPTER 409</w:t>
      </w:r>
    </w:p>
    <w:p w:rsidR="00D81AB9" w:rsidRPr="00D81AB9" w:rsidRDefault="00D81AB9" w:rsidP="00D81AB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jc w:val="center"/>
        <w:rPr>
          <w:b/>
          <w:smallCaps/>
          <w:szCs w:val="20"/>
        </w:rPr>
      </w:pPr>
    </w:p>
    <w:p w:rsidR="00D91A47" w:rsidRPr="00D81AB9" w:rsidRDefault="00D91A47" w:rsidP="00D81AB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jc w:val="left"/>
      </w:pPr>
      <w:r w:rsidRPr="00D81AB9">
        <w:rPr>
          <w:b/>
          <w:smallCaps/>
          <w:szCs w:val="20"/>
        </w:rPr>
        <w:t>An Act</w:t>
      </w:r>
      <w:r w:rsidRPr="00D81AB9">
        <w:t xml:space="preserve"> concerning purposely transmitting a disease, supplementing chapter 24 of Title 2C of the New Jersey Statutes, and repealing N.J.S.2C:34-5.</w:t>
      </w:r>
    </w:p>
    <w:p w:rsidR="000B1054" w:rsidRPr="00D81AB9" w:rsidRDefault="000B1054" w:rsidP="000B1054"/>
    <w:p w:rsidR="00686AEB" w:rsidRPr="00D81AB9" w:rsidRDefault="00686AEB" w:rsidP="00686AEB">
      <w:r w:rsidRPr="00D81AB9">
        <w:tab/>
      </w:r>
      <w:r w:rsidR="0009458A" w:rsidRPr="00D81AB9">
        <w:rPr>
          <w:rStyle w:val="BillHeading2"/>
        </w:rPr>
        <w:t>Be It Enacted</w:t>
      </w:r>
      <w:r w:rsidRPr="00D81AB9">
        <w:rPr>
          <w:rStyle w:val="BillHeading2"/>
        </w:rPr>
        <w:t xml:space="preserve"> </w:t>
      </w:r>
      <w:r w:rsidR="0009458A" w:rsidRPr="00D81AB9">
        <w:rPr>
          <w:rStyle w:val="BillLanguage"/>
        </w:rPr>
        <w:t>by the Senate and General Assembly of the State of New Jersey:</w:t>
      </w:r>
    </w:p>
    <w:p w:rsidR="001871D8" w:rsidRPr="00D81AB9" w:rsidRDefault="001871D8" w:rsidP="00686AEB"/>
    <w:p w:rsidR="00FD76EC" w:rsidRPr="00D81AB9" w:rsidRDefault="00FD76EC" w:rsidP="00686AEB">
      <w:r w:rsidRPr="00D81AB9">
        <w:t xml:space="preserve">C.2C:24-7.2  </w:t>
      </w:r>
      <w:r w:rsidR="00E94B49" w:rsidRPr="00D81AB9">
        <w:t>P</w:t>
      </w:r>
      <w:r w:rsidR="006323D3" w:rsidRPr="00D81AB9">
        <w:t>ersonal identifying information</w:t>
      </w:r>
      <w:r w:rsidR="00236954">
        <w:t xml:space="preserve"> protected during certain </w:t>
      </w:r>
      <w:r w:rsidR="00597DAC" w:rsidRPr="00D81AB9">
        <w:t>prosecution</w:t>
      </w:r>
      <w:r w:rsidR="00E94B49" w:rsidRPr="00D81AB9">
        <w:t>s</w:t>
      </w:r>
      <w:r w:rsidR="00236954">
        <w:t>,</w:t>
      </w:r>
      <w:r w:rsidR="00E94B49" w:rsidRPr="00D81AB9">
        <w:t xml:space="preserve"> </w:t>
      </w:r>
      <w:r w:rsidR="00330B6A" w:rsidRPr="00D81AB9">
        <w:t xml:space="preserve">knowingly </w:t>
      </w:r>
      <w:r w:rsidR="0048233F" w:rsidRPr="00D81AB9">
        <w:t>exposing other</w:t>
      </w:r>
      <w:r w:rsidR="00236954">
        <w:t>s</w:t>
      </w:r>
      <w:r w:rsidR="0048233F" w:rsidRPr="00D81AB9">
        <w:t xml:space="preserve"> to infectious, communicable disease</w:t>
      </w:r>
      <w:r w:rsidR="00597DAC" w:rsidRPr="00D81AB9">
        <w:t>.</w:t>
      </w:r>
    </w:p>
    <w:p w:rsidR="00D91A47" w:rsidRPr="00D81AB9" w:rsidRDefault="00D91A47" w:rsidP="00D91A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AB9">
        <w:rPr>
          <w:spacing w:val="0"/>
        </w:rPr>
        <w:tab/>
        <w:t>1</w:t>
      </w:r>
      <w:r w:rsidR="00F60C21" w:rsidRPr="00D81AB9">
        <w:rPr>
          <w:spacing w:val="0"/>
        </w:rPr>
        <w:t>.</w:t>
      </w:r>
      <w:r w:rsidRPr="00D81AB9">
        <w:rPr>
          <w:spacing w:val="0"/>
        </w:rPr>
        <w:tab/>
        <w:t>a.  As used in this section:</w:t>
      </w:r>
    </w:p>
    <w:p w:rsidR="00D91A47" w:rsidRPr="00D81AB9" w:rsidRDefault="00D91A47" w:rsidP="00D91A47">
      <w:pPr>
        <w:tabs>
          <w:tab w:val="left" w:pos="360"/>
        </w:tabs>
      </w:pPr>
      <w:r w:rsidRPr="00D81AB9">
        <w:tab/>
        <w:t>“Infectious or communicable disease” means a non-airborne disease spread from person to person that is fatal or causes disabling long-term consequences in the absence of treatment and management.</w:t>
      </w:r>
    </w:p>
    <w:p w:rsidR="00D91A47" w:rsidRPr="00D81AB9" w:rsidRDefault="00D91A47" w:rsidP="00D91A47">
      <w:pPr>
        <w:tabs>
          <w:tab w:val="left" w:pos="360"/>
        </w:tabs>
      </w:pPr>
      <w:r w:rsidRPr="00D81AB9">
        <w:tab/>
        <w:t>“Personal identifying information” means any name, address, or other information that may be used, alone or in conjunction with any other information, to identify a specific individual, and any photographic image, reproduction, or other depiction of a person.</w:t>
      </w:r>
    </w:p>
    <w:p w:rsidR="00591DC7" w:rsidRDefault="00D91A47" w:rsidP="00D91A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81AB9">
        <w:tab/>
        <w:t>b.  In a prosecution under section 1 of P.L.2015, c.186 (C.2C:24-7.1) against a person who knowingly or recklessly engages in conduct which creates a substantial risk of transmitting an infectious or communicable disease to another person, all court decisions, orders, petitions, motions, and other documents filed by the parties and the prosecutor shall be redacted to protect the name and other personal identifying information of the other person from public disclosure, unless the other person requests otherwise.  Additionally, the court shall enter appropriate orders to bar the disclosure of the name or other personal identifying information of the other person by the parties, attorneys, law enforcement, and any other persons, unless the other person requests otherwise.</w:t>
      </w:r>
    </w:p>
    <w:p w:rsidR="00D81AB9" w:rsidRPr="00D81AB9" w:rsidRDefault="00D81AB9" w:rsidP="00D91A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871D77" w:rsidRPr="00D81AB9" w:rsidRDefault="00871D77" w:rsidP="00D91A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1AB9">
        <w:rPr>
          <w:spacing w:val="0"/>
        </w:rPr>
        <w:t>Repealer.</w:t>
      </w:r>
    </w:p>
    <w:p w:rsidR="00D91A47" w:rsidRDefault="00D91A47" w:rsidP="00D91A47">
      <w:pPr>
        <w:tabs>
          <w:tab w:val="left" w:pos="360"/>
        </w:tabs>
        <w:rPr>
          <w:spacing w:val="0"/>
        </w:rPr>
      </w:pPr>
      <w:r w:rsidRPr="00D81AB9">
        <w:rPr>
          <w:spacing w:val="0"/>
        </w:rPr>
        <w:tab/>
        <w:t>2.</w:t>
      </w:r>
      <w:r w:rsidRPr="00D81AB9">
        <w:rPr>
          <w:spacing w:val="0"/>
        </w:rPr>
        <w:tab/>
        <w:t>N.J.S.2C:34-5 is repealed.</w:t>
      </w:r>
    </w:p>
    <w:p w:rsidR="00D81AB9" w:rsidRPr="00D81AB9" w:rsidRDefault="00D81AB9" w:rsidP="00D91A47">
      <w:pPr>
        <w:tabs>
          <w:tab w:val="left" w:pos="360"/>
        </w:tabs>
      </w:pPr>
    </w:p>
    <w:p w:rsidR="00A52D39" w:rsidRPr="00D81AB9" w:rsidRDefault="00686AEB" w:rsidP="00A52D39">
      <w:r w:rsidRPr="00D81AB9">
        <w:tab/>
      </w:r>
      <w:r w:rsidR="00D91A47" w:rsidRPr="00D81AB9">
        <w:t>3.</w:t>
      </w:r>
      <w:r w:rsidR="003B1C2A" w:rsidRPr="00D81AB9">
        <w:tab/>
      </w:r>
      <w:r w:rsidR="0009458A" w:rsidRPr="00D81AB9">
        <w:t>This act shall take effect</w:t>
      </w:r>
      <w:r w:rsidR="00CC0308" w:rsidRPr="00D81AB9">
        <w:t xml:space="preserve"> on the 60</w:t>
      </w:r>
      <w:r w:rsidR="0008727A">
        <w:t>th</w:t>
      </w:r>
      <w:r w:rsidR="00CC0308" w:rsidRPr="00D81AB9">
        <w:t xml:space="preserve"> day following enactment.</w:t>
      </w:r>
    </w:p>
    <w:p w:rsidR="00872A6D" w:rsidRPr="00D81AB9" w:rsidRDefault="00872A6D" w:rsidP="00A52D39"/>
    <w:p w:rsidR="00D81AB9" w:rsidRPr="00D81AB9" w:rsidRDefault="00D81AB9" w:rsidP="00D81AB9">
      <w:r>
        <w:tab/>
        <w:t>Approved January 18, 2022.</w:t>
      </w:r>
    </w:p>
    <w:sectPr w:rsidR="00D81AB9" w:rsidRPr="00D81AB9" w:rsidSect="00D81AB9">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216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3A94" w:rsidRDefault="00A33A94">
      <w:r>
        <w:separator/>
      </w:r>
    </w:p>
  </w:endnote>
  <w:endnote w:type="continuationSeparator" w:id="0">
    <w:p w:rsidR="00A33A94" w:rsidRDefault="00A33A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1AB9" w:rsidRDefault="00D81A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1AB9" w:rsidRPr="00D81AB9" w:rsidRDefault="00D81AB9" w:rsidP="00D81A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1AB9" w:rsidRPr="00D81AB9" w:rsidRDefault="00D81AB9" w:rsidP="00D81A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3A94" w:rsidRDefault="00A33A94">
      <w:r>
        <w:separator/>
      </w:r>
    </w:p>
  </w:footnote>
  <w:footnote w:type="continuationSeparator" w:id="0">
    <w:p w:rsidR="00A33A94" w:rsidRDefault="00A33A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1AB9" w:rsidRDefault="00D81A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1AB9" w:rsidRDefault="00D81AB9" w:rsidP="00D81AB9">
    <w:pPr>
      <w:pStyle w:val="bpuHeadSpon"/>
    </w:pPr>
    <w:r>
      <w:t>P.L. 2021, CHAPTER 409</w:t>
    </w:r>
  </w:p>
  <w:p w:rsidR="00872A6D" w:rsidRDefault="00872A6D" w:rsidP="00D81AB9">
    <w:pPr>
      <w:pStyle w:val="bpuHeadSpon"/>
    </w:pPr>
    <w:r>
      <w:fldChar w:fldCharType="begin"/>
    </w:r>
    <w:r>
      <w:instrText xml:space="preserve"> PAGE  \* MERGEFORMAT </w:instrText>
    </w:r>
    <w:r>
      <w:fldChar w:fldCharType="separate"/>
    </w:r>
    <w:r w:rsidR="00D81AB9">
      <w:rPr>
        <w:noProof/>
      </w:rPr>
      <w:t>2</w:t>
    </w:r>
    <w:r>
      <w:fldChar w:fldCharType="end"/>
    </w:r>
  </w:p>
  <w:p w:rsidR="00872A6D" w:rsidRDefault="00872A6D" w:rsidP="00D81AB9">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1AB9" w:rsidRDefault="00D81A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A94"/>
    <w:rsid w:val="000051BD"/>
    <w:rsid w:val="000160A5"/>
    <w:rsid w:val="0002335B"/>
    <w:rsid w:val="0003549A"/>
    <w:rsid w:val="000367AE"/>
    <w:rsid w:val="00043B22"/>
    <w:rsid w:val="00054975"/>
    <w:rsid w:val="00056828"/>
    <w:rsid w:val="00057D20"/>
    <w:rsid w:val="0006197C"/>
    <w:rsid w:val="0006281F"/>
    <w:rsid w:val="0008141C"/>
    <w:rsid w:val="0008727A"/>
    <w:rsid w:val="00092F6B"/>
    <w:rsid w:val="0009458A"/>
    <w:rsid w:val="00094A55"/>
    <w:rsid w:val="000A44A7"/>
    <w:rsid w:val="000B1054"/>
    <w:rsid w:val="000B3411"/>
    <w:rsid w:val="000C054C"/>
    <w:rsid w:val="000C12C2"/>
    <w:rsid w:val="000C5038"/>
    <w:rsid w:val="000D11AF"/>
    <w:rsid w:val="000D6255"/>
    <w:rsid w:val="000D6262"/>
    <w:rsid w:val="000D7B4A"/>
    <w:rsid w:val="000E4006"/>
    <w:rsid w:val="000F3A98"/>
    <w:rsid w:val="000F3DA2"/>
    <w:rsid w:val="000F5FDE"/>
    <w:rsid w:val="000F7466"/>
    <w:rsid w:val="0011051F"/>
    <w:rsid w:val="0013000E"/>
    <w:rsid w:val="00133F81"/>
    <w:rsid w:val="00135943"/>
    <w:rsid w:val="0014524B"/>
    <w:rsid w:val="0014664C"/>
    <w:rsid w:val="00163F42"/>
    <w:rsid w:val="001645FB"/>
    <w:rsid w:val="00173D2B"/>
    <w:rsid w:val="00181676"/>
    <w:rsid w:val="00183603"/>
    <w:rsid w:val="0018410E"/>
    <w:rsid w:val="001871D8"/>
    <w:rsid w:val="00194E78"/>
    <w:rsid w:val="0019707B"/>
    <w:rsid w:val="00197E8B"/>
    <w:rsid w:val="00197FA4"/>
    <w:rsid w:val="001A161A"/>
    <w:rsid w:val="001A3B79"/>
    <w:rsid w:val="001A66B6"/>
    <w:rsid w:val="001B4716"/>
    <w:rsid w:val="001B4EA4"/>
    <w:rsid w:val="001B5EE2"/>
    <w:rsid w:val="001C7C52"/>
    <w:rsid w:val="001D25F3"/>
    <w:rsid w:val="001E15F1"/>
    <w:rsid w:val="001E16FA"/>
    <w:rsid w:val="001E6213"/>
    <w:rsid w:val="001F14C7"/>
    <w:rsid w:val="001F7405"/>
    <w:rsid w:val="00205533"/>
    <w:rsid w:val="00207C4C"/>
    <w:rsid w:val="00212B8D"/>
    <w:rsid w:val="002206C8"/>
    <w:rsid w:val="0022101F"/>
    <w:rsid w:val="00222983"/>
    <w:rsid w:val="00236954"/>
    <w:rsid w:val="002370D0"/>
    <w:rsid w:val="00255958"/>
    <w:rsid w:val="00257FA2"/>
    <w:rsid w:val="002639C0"/>
    <w:rsid w:val="0026574A"/>
    <w:rsid w:val="002660BB"/>
    <w:rsid w:val="002720E8"/>
    <w:rsid w:val="00273E46"/>
    <w:rsid w:val="00275293"/>
    <w:rsid w:val="002776B0"/>
    <w:rsid w:val="002811EB"/>
    <w:rsid w:val="00282C71"/>
    <w:rsid w:val="00286C7E"/>
    <w:rsid w:val="002A1029"/>
    <w:rsid w:val="002A3A1A"/>
    <w:rsid w:val="002A4692"/>
    <w:rsid w:val="002A51BA"/>
    <w:rsid w:val="002B2E26"/>
    <w:rsid w:val="002B3FE6"/>
    <w:rsid w:val="002C2D81"/>
    <w:rsid w:val="002C461E"/>
    <w:rsid w:val="002C6CEC"/>
    <w:rsid w:val="002E09CE"/>
    <w:rsid w:val="002E40F3"/>
    <w:rsid w:val="002E69D1"/>
    <w:rsid w:val="002F3BA6"/>
    <w:rsid w:val="00315320"/>
    <w:rsid w:val="00325776"/>
    <w:rsid w:val="00325E27"/>
    <w:rsid w:val="00327C47"/>
    <w:rsid w:val="00330395"/>
    <w:rsid w:val="00330B6A"/>
    <w:rsid w:val="00333704"/>
    <w:rsid w:val="00336624"/>
    <w:rsid w:val="0034025F"/>
    <w:rsid w:val="00340458"/>
    <w:rsid w:val="0034200F"/>
    <w:rsid w:val="00343645"/>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51E4"/>
    <w:rsid w:val="003B1C2A"/>
    <w:rsid w:val="003C43EF"/>
    <w:rsid w:val="003C5A6B"/>
    <w:rsid w:val="003C7FB2"/>
    <w:rsid w:val="003D24DE"/>
    <w:rsid w:val="003E26D4"/>
    <w:rsid w:val="003E47BA"/>
    <w:rsid w:val="003F3B37"/>
    <w:rsid w:val="003F4A6C"/>
    <w:rsid w:val="0040195A"/>
    <w:rsid w:val="00402DC0"/>
    <w:rsid w:val="00416C4B"/>
    <w:rsid w:val="0041751E"/>
    <w:rsid w:val="004211E5"/>
    <w:rsid w:val="00422091"/>
    <w:rsid w:val="0043386C"/>
    <w:rsid w:val="00436F2D"/>
    <w:rsid w:val="00436F5D"/>
    <w:rsid w:val="00441B42"/>
    <w:rsid w:val="00446E3B"/>
    <w:rsid w:val="0045118A"/>
    <w:rsid w:val="00455D51"/>
    <w:rsid w:val="00456BF9"/>
    <w:rsid w:val="00461057"/>
    <w:rsid w:val="004704A8"/>
    <w:rsid w:val="00471102"/>
    <w:rsid w:val="00471F18"/>
    <w:rsid w:val="0048233F"/>
    <w:rsid w:val="00484144"/>
    <w:rsid w:val="00484C19"/>
    <w:rsid w:val="00485866"/>
    <w:rsid w:val="00492076"/>
    <w:rsid w:val="00493B1D"/>
    <w:rsid w:val="00497037"/>
    <w:rsid w:val="004979EA"/>
    <w:rsid w:val="004A3009"/>
    <w:rsid w:val="004A6940"/>
    <w:rsid w:val="004A77A4"/>
    <w:rsid w:val="004C742C"/>
    <w:rsid w:val="004D7E42"/>
    <w:rsid w:val="004E1F3E"/>
    <w:rsid w:val="004E6A96"/>
    <w:rsid w:val="004F21BD"/>
    <w:rsid w:val="004F4F1D"/>
    <w:rsid w:val="004F74DD"/>
    <w:rsid w:val="00501317"/>
    <w:rsid w:val="0050495C"/>
    <w:rsid w:val="00505DC9"/>
    <w:rsid w:val="00506158"/>
    <w:rsid w:val="00506E1E"/>
    <w:rsid w:val="00513C81"/>
    <w:rsid w:val="005237D0"/>
    <w:rsid w:val="00527BFB"/>
    <w:rsid w:val="00532A32"/>
    <w:rsid w:val="005338D6"/>
    <w:rsid w:val="00540B0B"/>
    <w:rsid w:val="0054460F"/>
    <w:rsid w:val="0054732B"/>
    <w:rsid w:val="005536CD"/>
    <w:rsid w:val="00554051"/>
    <w:rsid w:val="00557240"/>
    <w:rsid w:val="005629A4"/>
    <w:rsid w:val="005640A5"/>
    <w:rsid w:val="005651F3"/>
    <w:rsid w:val="00572184"/>
    <w:rsid w:val="00577A15"/>
    <w:rsid w:val="00580533"/>
    <w:rsid w:val="0059131D"/>
    <w:rsid w:val="0059194E"/>
    <w:rsid w:val="00591DC7"/>
    <w:rsid w:val="00597DAC"/>
    <w:rsid w:val="005B3DB1"/>
    <w:rsid w:val="005B3F92"/>
    <w:rsid w:val="005B479C"/>
    <w:rsid w:val="005B561E"/>
    <w:rsid w:val="005C07E4"/>
    <w:rsid w:val="005C2124"/>
    <w:rsid w:val="005C336F"/>
    <w:rsid w:val="005C7F3C"/>
    <w:rsid w:val="005D5B2D"/>
    <w:rsid w:val="005E017C"/>
    <w:rsid w:val="005E50C6"/>
    <w:rsid w:val="005F2A97"/>
    <w:rsid w:val="005F399B"/>
    <w:rsid w:val="006019F8"/>
    <w:rsid w:val="00602754"/>
    <w:rsid w:val="00605B20"/>
    <w:rsid w:val="0061156F"/>
    <w:rsid w:val="00613FF5"/>
    <w:rsid w:val="006155A8"/>
    <w:rsid w:val="00621076"/>
    <w:rsid w:val="00621B94"/>
    <w:rsid w:val="00626239"/>
    <w:rsid w:val="00632194"/>
    <w:rsid w:val="006323D3"/>
    <w:rsid w:val="00635316"/>
    <w:rsid w:val="00635449"/>
    <w:rsid w:val="006378C5"/>
    <w:rsid w:val="00645E6A"/>
    <w:rsid w:val="00665CBC"/>
    <w:rsid w:val="00667020"/>
    <w:rsid w:val="00667A5C"/>
    <w:rsid w:val="00677316"/>
    <w:rsid w:val="00686AEB"/>
    <w:rsid w:val="006B4755"/>
    <w:rsid w:val="006B7897"/>
    <w:rsid w:val="006B7FA7"/>
    <w:rsid w:val="006C086A"/>
    <w:rsid w:val="006C21C1"/>
    <w:rsid w:val="006C7327"/>
    <w:rsid w:val="006D00E5"/>
    <w:rsid w:val="006D791B"/>
    <w:rsid w:val="006E2895"/>
    <w:rsid w:val="006F016F"/>
    <w:rsid w:val="006F180D"/>
    <w:rsid w:val="006F4334"/>
    <w:rsid w:val="006F47AF"/>
    <w:rsid w:val="006F6B8A"/>
    <w:rsid w:val="00707CD3"/>
    <w:rsid w:val="00716BB9"/>
    <w:rsid w:val="007256D1"/>
    <w:rsid w:val="007279FD"/>
    <w:rsid w:val="007502CB"/>
    <w:rsid w:val="00752D79"/>
    <w:rsid w:val="00752E20"/>
    <w:rsid w:val="00756EDE"/>
    <w:rsid w:val="00764456"/>
    <w:rsid w:val="00776A41"/>
    <w:rsid w:val="0077766C"/>
    <w:rsid w:val="00781B4D"/>
    <w:rsid w:val="007824BF"/>
    <w:rsid w:val="00783B8D"/>
    <w:rsid w:val="00793CD3"/>
    <w:rsid w:val="00794B94"/>
    <w:rsid w:val="00794BD4"/>
    <w:rsid w:val="007A2F73"/>
    <w:rsid w:val="007A3061"/>
    <w:rsid w:val="007A5A0B"/>
    <w:rsid w:val="007A6F93"/>
    <w:rsid w:val="007C0E14"/>
    <w:rsid w:val="007C0E43"/>
    <w:rsid w:val="007C7DE4"/>
    <w:rsid w:val="007D40CB"/>
    <w:rsid w:val="007D5796"/>
    <w:rsid w:val="007D59C0"/>
    <w:rsid w:val="007D65ED"/>
    <w:rsid w:val="007D7D9C"/>
    <w:rsid w:val="007F485D"/>
    <w:rsid w:val="007F6050"/>
    <w:rsid w:val="00805487"/>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1D77"/>
    <w:rsid w:val="00872A6D"/>
    <w:rsid w:val="00875402"/>
    <w:rsid w:val="00884D51"/>
    <w:rsid w:val="008916EC"/>
    <w:rsid w:val="00891E4F"/>
    <w:rsid w:val="008A23E5"/>
    <w:rsid w:val="008A31C5"/>
    <w:rsid w:val="008A4F9A"/>
    <w:rsid w:val="008B2850"/>
    <w:rsid w:val="008C4AB7"/>
    <w:rsid w:val="008C5216"/>
    <w:rsid w:val="008C604F"/>
    <w:rsid w:val="008C6A5A"/>
    <w:rsid w:val="008C79B3"/>
    <w:rsid w:val="008D77BD"/>
    <w:rsid w:val="008E3F69"/>
    <w:rsid w:val="008E454C"/>
    <w:rsid w:val="008F0AE8"/>
    <w:rsid w:val="008F1E5A"/>
    <w:rsid w:val="00901BDA"/>
    <w:rsid w:val="009121D8"/>
    <w:rsid w:val="00912D9C"/>
    <w:rsid w:val="00916F7A"/>
    <w:rsid w:val="00917FE3"/>
    <w:rsid w:val="009305FB"/>
    <w:rsid w:val="009318C7"/>
    <w:rsid w:val="00931C09"/>
    <w:rsid w:val="009348C2"/>
    <w:rsid w:val="009440D0"/>
    <w:rsid w:val="009446F5"/>
    <w:rsid w:val="009523A3"/>
    <w:rsid w:val="00960958"/>
    <w:rsid w:val="00963A46"/>
    <w:rsid w:val="0096521A"/>
    <w:rsid w:val="00966A3E"/>
    <w:rsid w:val="00971493"/>
    <w:rsid w:val="009718ED"/>
    <w:rsid w:val="00971AD9"/>
    <w:rsid w:val="00972E67"/>
    <w:rsid w:val="00973069"/>
    <w:rsid w:val="00973523"/>
    <w:rsid w:val="00980766"/>
    <w:rsid w:val="009835D4"/>
    <w:rsid w:val="009852D8"/>
    <w:rsid w:val="009865D4"/>
    <w:rsid w:val="00997152"/>
    <w:rsid w:val="009972CD"/>
    <w:rsid w:val="009A0E9C"/>
    <w:rsid w:val="009A19A5"/>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678"/>
    <w:rsid w:val="00A0077C"/>
    <w:rsid w:val="00A017C0"/>
    <w:rsid w:val="00A11228"/>
    <w:rsid w:val="00A222C2"/>
    <w:rsid w:val="00A305D6"/>
    <w:rsid w:val="00A33A94"/>
    <w:rsid w:val="00A342C4"/>
    <w:rsid w:val="00A50F6B"/>
    <w:rsid w:val="00A52237"/>
    <w:rsid w:val="00A52D39"/>
    <w:rsid w:val="00A551D6"/>
    <w:rsid w:val="00A56922"/>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0B85"/>
    <w:rsid w:val="00B1138C"/>
    <w:rsid w:val="00B2574A"/>
    <w:rsid w:val="00B35D8A"/>
    <w:rsid w:val="00B45B34"/>
    <w:rsid w:val="00B57047"/>
    <w:rsid w:val="00B61D86"/>
    <w:rsid w:val="00B6342D"/>
    <w:rsid w:val="00B726BD"/>
    <w:rsid w:val="00B732BC"/>
    <w:rsid w:val="00B77B8E"/>
    <w:rsid w:val="00B83DE5"/>
    <w:rsid w:val="00B86A74"/>
    <w:rsid w:val="00B90E33"/>
    <w:rsid w:val="00B92482"/>
    <w:rsid w:val="00B9676B"/>
    <w:rsid w:val="00BA2EA5"/>
    <w:rsid w:val="00BA364B"/>
    <w:rsid w:val="00BB1190"/>
    <w:rsid w:val="00BB12AD"/>
    <w:rsid w:val="00BB31D0"/>
    <w:rsid w:val="00BB3A11"/>
    <w:rsid w:val="00BB4DDB"/>
    <w:rsid w:val="00BB5D79"/>
    <w:rsid w:val="00BB5F02"/>
    <w:rsid w:val="00BC67B3"/>
    <w:rsid w:val="00BC7892"/>
    <w:rsid w:val="00BD7FDC"/>
    <w:rsid w:val="00BE24D6"/>
    <w:rsid w:val="00BE7EFA"/>
    <w:rsid w:val="00BF06AD"/>
    <w:rsid w:val="00BF2C67"/>
    <w:rsid w:val="00C04F4D"/>
    <w:rsid w:val="00C06E0B"/>
    <w:rsid w:val="00C12E48"/>
    <w:rsid w:val="00C13D14"/>
    <w:rsid w:val="00C15F53"/>
    <w:rsid w:val="00C23F09"/>
    <w:rsid w:val="00C241B0"/>
    <w:rsid w:val="00C25356"/>
    <w:rsid w:val="00C328D0"/>
    <w:rsid w:val="00C3426F"/>
    <w:rsid w:val="00C46BC1"/>
    <w:rsid w:val="00C5235F"/>
    <w:rsid w:val="00C54CE2"/>
    <w:rsid w:val="00C66BF3"/>
    <w:rsid w:val="00C70140"/>
    <w:rsid w:val="00C73CA7"/>
    <w:rsid w:val="00C74776"/>
    <w:rsid w:val="00C77568"/>
    <w:rsid w:val="00C822F6"/>
    <w:rsid w:val="00C82AC2"/>
    <w:rsid w:val="00C8456C"/>
    <w:rsid w:val="00C84645"/>
    <w:rsid w:val="00C91E19"/>
    <w:rsid w:val="00C92402"/>
    <w:rsid w:val="00C92867"/>
    <w:rsid w:val="00C93B93"/>
    <w:rsid w:val="00C94175"/>
    <w:rsid w:val="00CA037D"/>
    <w:rsid w:val="00CA0837"/>
    <w:rsid w:val="00CA2442"/>
    <w:rsid w:val="00CA4725"/>
    <w:rsid w:val="00CB6246"/>
    <w:rsid w:val="00CC0308"/>
    <w:rsid w:val="00CC0A17"/>
    <w:rsid w:val="00CC3F1F"/>
    <w:rsid w:val="00CD0F93"/>
    <w:rsid w:val="00CD1AA5"/>
    <w:rsid w:val="00CD1BD1"/>
    <w:rsid w:val="00CD528D"/>
    <w:rsid w:val="00CE78BF"/>
    <w:rsid w:val="00CF65EB"/>
    <w:rsid w:val="00CF72AD"/>
    <w:rsid w:val="00D00496"/>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65E3"/>
    <w:rsid w:val="00D81AB9"/>
    <w:rsid w:val="00D91A47"/>
    <w:rsid w:val="00D9410B"/>
    <w:rsid w:val="00D9695B"/>
    <w:rsid w:val="00DA2417"/>
    <w:rsid w:val="00DA5585"/>
    <w:rsid w:val="00DB02AC"/>
    <w:rsid w:val="00DB1AFF"/>
    <w:rsid w:val="00DB6AA2"/>
    <w:rsid w:val="00DB7F40"/>
    <w:rsid w:val="00DD1195"/>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4F12"/>
    <w:rsid w:val="00E608F1"/>
    <w:rsid w:val="00E611B9"/>
    <w:rsid w:val="00E7144F"/>
    <w:rsid w:val="00E73D74"/>
    <w:rsid w:val="00E76A79"/>
    <w:rsid w:val="00E80692"/>
    <w:rsid w:val="00E80C24"/>
    <w:rsid w:val="00E93836"/>
    <w:rsid w:val="00E94B49"/>
    <w:rsid w:val="00EA4A97"/>
    <w:rsid w:val="00EA7C16"/>
    <w:rsid w:val="00EB62AE"/>
    <w:rsid w:val="00EC5281"/>
    <w:rsid w:val="00EC791D"/>
    <w:rsid w:val="00EC7CA6"/>
    <w:rsid w:val="00ED3C5D"/>
    <w:rsid w:val="00ED4553"/>
    <w:rsid w:val="00F00D08"/>
    <w:rsid w:val="00F1350D"/>
    <w:rsid w:val="00F15583"/>
    <w:rsid w:val="00F17BB3"/>
    <w:rsid w:val="00F17C18"/>
    <w:rsid w:val="00F200EE"/>
    <w:rsid w:val="00F22481"/>
    <w:rsid w:val="00F2542E"/>
    <w:rsid w:val="00F27278"/>
    <w:rsid w:val="00F344E3"/>
    <w:rsid w:val="00F34D58"/>
    <w:rsid w:val="00F40FC9"/>
    <w:rsid w:val="00F41A9D"/>
    <w:rsid w:val="00F44314"/>
    <w:rsid w:val="00F54B9C"/>
    <w:rsid w:val="00F56321"/>
    <w:rsid w:val="00F56E96"/>
    <w:rsid w:val="00F573DD"/>
    <w:rsid w:val="00F60C21"/>
    <w:rsid w:val="00F61E59"/>
    <w:rsid w:val="00F63D99"/>
    <w:rsid w:val="00F6426B"/>
    <w:rsid w:val="00F709B3"/>
    <w:rsid w:val="00F71033"/>
    <w:rsid w:val="00F71A5E"/>
    <w:rsid w:val="00F80AAC"/>
    <w:rsid w:val="00F81A1C"/>
    <w:rsid w:val="00F9667D"/>
    <w:rsid w:val="00FA0AFC"/>
    <w:rsid w:val="00FA1C82"/>
    <w:rsid w:val="00FA2ED1"/>
    <w:rsid w:val="00FA4A52"/>
    <w:rsid w:val="00FA7DB0"/>
    <w:rsid w:val="00FB4045"/>
    <w:rsid w:val="00FB4D8E"/>
    <w:rsid w:val="00FC0D0A"/>
    <w:rsid w:val="00FC1B0B"/>
    <w:rsid w:val="00FD2F97"/>
    <w:rsid w:val="00FD76E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1A09ADA6-02EF-44A3-9CCA-E43D55F92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C67B3"/>
  </w:style>
  <w:style w:type="paragraph" w:styleId="BalloonText">
    <w:name w:val="Balloon Text"/>
    <w:basedOn w:val="Normal"/>
    <w:link w:val="BalloonTextChar"/>
    <w:semiHidden/>
    <w:unhideWhenUsed/>
    <w:rsid w:val="00EB62A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B62A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646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C36DC2-60E5-41D4-B901-C9E3E067E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263</Words>
  <Characters>1519</Characters>
  <Application>Microsoft Office Word</Application>
  <DocSecurity>0</DocSecurity>
  <Lines>32</Lines>
  <Paragraphs>12</Paragraphs>
  <ScaleCrop>false</ScaleCrop>
  <HeadingPairs>
    <vt:vector size="2" baseType="variant">
      <vt:variant>
        <vt:lpstr>Title</vt:lpstr>
      </vt:variant>
      <vt:variant>
        <vt:i4>1</vt:i4>
      </vt:variant>
    </vt:vector>
  </HeadingPairs>
  <TitlesOfParts>
    <vt:vector size="1" baseType="lpstr">
      <vt:lpstr>P.L. 2021, c.409</vt:lpstr>
    </vt:vector>
  </TitlesOfParts>
  <Manager>Benning, Kelly</Manager>
  <Company>NJ Office of Legislative Services</Company>
  <LinksUpToDate>false</LinksUpToDate>
  <CharactersWithSpaces>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c.409 (S3707 2R)</dc:title>
  <dc:subject/>
  <dc:creator>Senate, No. 3707 (Second Reprint)</dc:creator>
  <cp:keywords>S3707|1| ||0|0|!|0|</cp:keywords>
  <dc:description>INTRODUCED APRIL 26, 2021_x000d_
Amended 5/6/21_x000d_
Amended 1/6/22</dc:description>
  <cp:lastModifiedBy>Franks, Denise</cp:lastModifiedBy>
  <cp:revision>2</cp:revision>
  <cp:lastPrinted>2022-01-12T19:18:00Z</cp:lastPrinted>
  <dcterms:created xsi:type="dcterms:W3CDTF">2022-03-25T17:35:00Z</dcterms:created>
  <dcterms:modified xsi:type="dcterms:W3CDTF">2022-03-25T17:35:00Z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c.409</vt:lpwstr>
  </property>
</Properties>
</file>