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525" w:rsidRPr="00E96525" w:rsidRDefault="00E96525" w:rsidP="00E96525">
      <w:pPr>
        <w:pStyle w:val="HangingAnAct"/>
        <w:jc w:val="center"/>
        <w:rPr>
          <w:rStyle w:val="BillHead"/>
        </w:rPr>
      </w:pPr>
      <w:bookmarkStart w:id="0" w:name="LCPL"/>
      <w:bookmarkStart w:id="1" w:name="_GoBack"/>
      <w:bookmarkEnd w:id="0"/>
      <w:bookmarkEnd w:id="1"/>
      <w:r w:rsidRPr="00E96525">
        <w:rPr>
          <w:rStyle w:val="BillHead"/>
        </w:rPr>
        <w:t>CHAPTER 469</w:t>
      </w:r>
    </w:p>
    <w:p w:rsidR="00E96525" w:rsidRPr="00E96525" w:rsidRDefault="00E96525" w:rsidP="00E96525">
      <w:pPr>
        <w:pStyle w:val="HangingAnAct"/>
        <w:jc w:val="center"/>
        <w:rPr>
          <w:rStyle w:val="BillHead"/>
        </w:rPr>
      </w:pPr>
    </w:p>
    <w:p w:rsidR="00686AEB" w:rsidRPr="00E96525" w:rsidRDefault="001D5B61" w:rsidP="00E96525">
      <w:pPr>
        <w:pStyle w:val="HangingAnAct"/>
        <w:jc w:val="left"/>
        <w:rPr>
          <w:rStyle w:val="HangingAnActChar"/>
        </w:rPr>
      </w:pPr>
      <w:r w:rsidRPr="00E96525">
        <w:rPr>
          <w:rStyle w:val="BillHead"/>
        </w:rPr>
        <w:t>An Act</w:t>
      </w:r>
      <w:r w:rsidR="00686AEB" w:rsidRPr="00E96525">
        <w:rPr>
          <w:rStyle w:val="HangingAnActChar"/>
        </w:rPr>
        <w:t xml:space="preserve"> </w:t>
      </w:r>
      <w:r w:rsidR="00FE65D7" w:rsidRPr="00E96525">
        <w:rPr>
          <w:rStyle w:val="HangingAnActChar"/>
        </w:rPr>
        <w:t>chang</w:t>
      </w:r>
      <w:r w:rsidR="00793FE8" w:rsidRPr="00E96525">
        <w:rPr>
          <w:rStyle w:val="HangingAnActChar"/>
        </w:rPr>
        <w:t xml:space="preserve">ing the annual reporting </w:t>
      </w:r>
      <w:r w:rsidR="00FE65D7" w:rsidRPr="00E96525">
        <w:rPr>
          <w:rStyle w:val="HangingAnActChar"/>
        </w:rPr>
        <w:t xml:space="preserve">deadline </w:t>
      </w:r>
      <w:r w:rsidR="00793FE8" w:rsidRPr="00E96525">
        <w:rPr>
          <w:rStyle w:val="HangingAnActChar"/>
        </w:rPr>
        <w:t>of the New Jersey Racing Commission and amending P.L1940, c.17</w:t>
      </w:r>
      <w:r w:rsidR="00397D14" w:rsidRPr="00E96525">
        <w:rPr>
          <w:rStyle w:val="HangingAnActChar"/>
        </w:rPr>
        <w:t>.</w:t>
      </w:r>
    </w:p>
    <w:p w:rsidR="000B1054" w:rsidRPr="00E96525" w:rsidRDefault="000B1054" w:rsidP="000B1054"/>
    <w:p w:rsidR="00686AEB" w:rsidRPr="00E96525" w:rsidRDefault="00686AEB" w:rsidP="00686AEB">
      <w:r w:rsidRPr="00E96525">
        <w:tab/>
      </w:r>
      <w:r w:rsidR="001D5B61" w:rsidRPr="00E96525">
        <w:rPr>
          <w:rStyle w:val="BillHeading2"/>
        </w:rPr>
        <w:t>Be It Enacted</w:t>
      </w:r>
      <w:r w:rsidRPr="00E96525">
        <w:rPr>
          <w:rStyle w:val="BillHeading2"/>
        </w:rPr>
        <w:t xml:space="preserve"> </w:t>
      </w:r>
      <w:r w:rsidR="001D5B61" w:rsidRPr="00E96525">
        <w:rPr>
          <w:rStyle w:val="BillLanguage"/>
        </w:rPr>
        <w:t>by the Senate and General Assembly of the State of New Jersey:</w:t>
      </w:r>
    </w:p>
    <w:p w:rsidR="00686AEB" w:rsidRPr="00E96525" w:rsidRDefault="00686AEB" w:rsidP="00686AEB"/>
    <w:p w:rsidR="00B65214" w:rsidRPr="00E96525" w:rsidRDefault="00686AEB" w:rsidP="00686AEB">
      <w:r w:rsidRPr="00E96525">
        <w:tab/>
      </w:r>
      <w:r w:rsidR="00F51366">
        <w:t>1.</w:t>
      </w:r>
      <w:r w:rsidR="00F51366">
        <w:tab/>
      </w:r>
      <w:r w:rsidR="00B65214" w:rsidRPr="00E96525">
        <w:t>Section 7 of P.L.1940, c.17 (C.5:5-27) is amended to read as follows:</w:t>
      </w:r>
    </w:p>
    <w:p w:rsidR="002D721D" w:rsidRPr="00E96525" w:rsidRDefault="002D721D" w:rsidP="00686AEB"/>
    <w:p w:rsidR="002D721D" w:rsidRPr="00E96525" w:rsidRDefault="002D721D" w:rsidP="00686AEB">
      <w:r w:rsidRPr="00E96525">
        <w:t>C.5:5-27  Payments from appropriations; record of proceedings; preservation of maps, books, etc.; annual report.</w:t>
      </w:r>
    </w:p>
    <w:p w:rsidR="00B65214" w:rsidRPr="00E96525" w:rsidRDefault="00966361" w:rsidP="00B65214">
      <w:r>
        <w:tab/>
        <w:t>7.</w:t>
      </w:r>
      <w:r>
        <w:tab/>
      </w:r>
      <w:r w:rsidR="00B65214" w:rsidRPr="00E96525">
        <w:t xml:space="preserve">All such payments shall be made by the State Treasurer on warrant of the Comptroller of the Treasury after countersignature by the chairman of the commission.  The secretary shall keep a record of all proceedings of the commission and shall preserve all maps, books, documents and papers belonging to the commission or entrusted to its care, and perform such other duties as the commission may prescribe.  The commission shall make an annual report in writing to the Governor on or before the </w:t>
      </w:r>
      <w:r w:rsidR="001849CF" w:rsidRPr="00E96525">
        <w:t xml:space="preserve">last day of the State fiscal year </w:t>
      </w:r>
      <w:r w:rsidR="00B65214" w:rsidRPr="00E96525">
        <w:t>and such additional reports as the Governor may from time to time request.  The annual report shall include a statement of the receipts and disbursements of the commission and a summary of its activities, and any additional information and recommendations which the commission may deem of value or which the Governor may request.</w:t>
      </w:r>
    </w:p>
    <w:p w:rsidR="00B65214" w:rsidRPr="00E96525" w:rsidRDefault="00B65214" w:rsidP="00686AEB"/>
    <w:p w:rsidR="00686AEB" w:rsidRPr="00E96525" w:rsidRDefault="00397D14" w:rsidP="00686AEB">
      <w:r w:rsidRPr="00E96525">
        <w:tab/>
        <w:t>2</w:t>
      </w:r>
      <w:r w:rsidR="001D5B61" w:rsidRPr="00E96525">
        <w:t>.</w:t>
      </w:r>
      <w:r w:rsidR="004E0A8B">
        <w:tab/>
      </w:r>
      <w:r w:rsidR="001D5B61" w:rsidRPr="00E96525">
        <w:t>This act shall take effect</w:t>
      </w:r>
      <w:r w:rsidRPr="00E96525">
        <w:t xml:space="preserve"> immediately</w:t>
      </w:r>
      <w:r w:rsidR="00ED24F7" w:rsidRPr="00E96525">
        <w:t>.</w:t>
      </w:r>
    </w:p>
    <w:p w:rsidR="00686AEB" w:rsidRPr="00E96525" w:rsidRDefault="00686AEB" w:rsidP="00686AEB"/>
    <w:p w:rsidR="00E96525" w:rsidRPr="00E96525" w:rsidRDefault="00966361" w:rsidP="00686AEB">
      <w:r>
        <w:tab/>
      </w:r>
      <w:r w:rsidR="00E96525">
        <w:t>Approved January 18, 2022.</w:t>
      </w:r>
    </w:p>
    <w:sectPr w:rsidR="00E96525" w:rsidRPr="00E96525" w:rsidSect="00E9652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EE6" w:rsidRDefault="00992EE6">
      <w:r>
        <w:separator/>
      </w:r>
    </w:p>
  </w:endnote>
  <w:endnote w:type="continuationSeparator" w:id="0">
    <w:p w:rsidR="00992EE6" w:rsidRDefault="0099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525" w:rsidRDefault="00E965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525" w:rsidRPr="00E96525" w:rsidRDefault="00E96525" w:rsidP="00E965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525" w:rsidRPr="00E96525" w:rsidRDefault="00E96525" w:rsidP="00E96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EE6" w:rsidRDefault="00992EE6">
      <w:r>
        <w:separator/>
      </w:r>
    </w:p>
  </w:footnote>
  <w:footnote w:type="continuationSeparator" w:id="0">
    <w:p w:rsidR="00992EE6" w:rsidRDefault="00992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525" w:rsidRDefault="00E96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525" w:rsidRDefault="00E96525" w:rsidP="00E96525">
    <w:pPr>
      <w:pStyle w:val="bpuHeadSpon"/>
    </w:pPr>
    <w:r>
      <w:t>P.L. 2021, CHAPTER 469</w:t>
    </w:r>
  </w:p>
  <w:p w:rsidR="00FD59A6" w:rsidRDefault="00FD59A6" w:rsidP="00E96525">
    <w:pPr>
      <w:pStyle w:val="bpuHeadSpon"/>
    </w:pPr>
    <w:r>
      <w:fldChar w:fldCharType="begin"/>
    </w:r>
    <w:r>
      <w:instrText xml:space="preserve"> PAGE  \* MERGEFORMAT </w:instrText>
    </w:r>
    <w:r>
      <w:fldChar w:fldCharType="separate"/>
    </w:r>
    <w:r w:rsidR="00E96525">
      <w:rPr>
        <w:noProof/>
      </w:rPr>
      <w:t>2</w:t>
    </w:r>
    <w:r>
      <w:fldChar w:fldCharType="end"/>
    </w:r>
  </w:p>
  <w:p w:rsidR="00FD59A6" w:rsidRDefault="00FD59A6" w:rsidP="00E9652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525" w:rsidRDefault="00E965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410"/>
    <w:rsid w:val="0000231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85B"/>
    <w:rsid w:val="0013000E"/>
    <w:rsid w:val="00133F81"/>
    <w:rsid w:val="00135943"/>
    <w:rsid w:val="00145184"/>
    <w:rsid w:val="0014664C"/>
    <w:rsid w:val="001645FB"/>
    <w:rsid w:val="00173D2B"/>
    <w:rsid w:val="00181676"/>
    <w:rsid w:val="00183517"/>
    <w:rsid w:val="00183603"/>
    <w:rsid w:val="0018410E"/>
    <w:rsid w:val="001849CF"/>
    <w:rsid w:val="00194E78"/>
    <w:rsid w:val="0019707B"/>
    <w:rsid w:val="00197E8B"/>
    <w:rsid w:val="00197FA4"/>
    <w:rsid w:val="001A161A"/>
    <w:rsid w:val="001A3B79"/>
    <w:rsid w:val="001A66B6"/>
    <w:rsid w:val="001B4716"/>
    <w:rsid w:val="001B4EA4"/>
    <w:rsid w:val="001C7C52"/>
    <w:rsid w:val="001D25F3"/>
    <w:rsid w:val="001D5B61"/>
    <w:rsid w:val="001E15F1"/>
    <w:rsid w:val="001E16FA"/>
    <w:rsid w:val="001E6213"/>
    <w:rsid w:val="001F14C7"/>
    <w:rsid w:val="001F7405"/>
    <w:rsid w:val="00205533"/>
    <w:rsid w:val="00212B8D"/>
    <w:rsid w:val="00217282"/>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21D"/>
    <w:rsid w:val="002E09CE"/>
    <w:rsid w:val="002E69D1"/>
    <w:rsid w:val="002F2173"/>
    <w:rsid w:val="002F3BA6"/>
    <w:rsid w:val="002F4257"/>
    <w:rsid w:val="00315320"/>
    <w:rsid w:val="00325776"/>
    <w:rsid w:val="00325E27"/>
    <w:rsid w:val="00330395"/>
    <w:rsid w:val="00333704"/>
    <w:rsid w:val="00336624"/>
    <w:rsid w:val="0034025F"/>
    <w:rsid w:val="00340458"/>
    <w:rsid w:val="0034200F"/>
    <w:rsid w:val="00343B4D"/>
    <w:rsid w:val="003446A0"/>
    <w:rsid w:val="0034481B"/>
    <w:rsid w:val="00346915"/>
    <w:rsid w:val="00350130"/>
    <w:rsid w:val="00354334"/>
    <w:rsid w:val="0036180C"/>
    <w:rsid w:val="00363CF5"/>
    <w:rsid w:val="00364344"/>
    <w:rsid w:val="003702CA"/>
    <w:rsid w:val="00370617"/>
    <w:rsid w:val="003812F2"/>
    <w:rsid w:val="00382F1F"/>
    <w:rsid w:val="003840E5"/>
    <w:rsid w:val="00391DA4"/>
    <w:rsid w:val="00397D14"/>
    <w:rsid w:val="003A3C64"/>
    <w:rsid w:val="003A3F83"/>
    <w:rsid w:val="003C43EF"/>
    <w:rsid w:val="003C5A6B"/>
    <w:rsid w:val="003C7FB2"/>
    <w:rsid w:val="003D0012"/>
    <w:rsid w:val="003D24DE"/>
    <w:rsid w:val="003E26D4"/>
    <w:rsid w:val="003E47BA"/>
    <w:rsid w:val="003E70A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710"/>
    <w:rsid w:val="004E0A8B"/>
    <w:rsid w:val="004E1F3E"/>
    <w:rsid w:val="004F21BD"/>
    <w:rsid w:val="004F38D4"/>
    <w:rsid w:val="004F3E76"/>
    <w:rsid w:val="004F4F1D"/>
    <w:rsid w:val="004F74DD"/>
    <w:rsid w:val="00501317"/>
    <w:rsid w:val="0050495C"/>
    <w:rsid w:val="00505DC9"/>
    <w:rsid w:val="00506E1E"/>
    <w:rsid w:val="00513C81"/>
    <w:rsid w:val="00527BFB"/>
    <w:rsid w:val="00532A32"/>
    <w:rsid w:val="00540B0B"/>
    <w:rsid w:val="00540D65"/>
    <w:rsid w:val="0054460F"/>
    <w:rsid w:val="005536CD"/>
    <w:rsid w:val="00554051"/>
    <w:rsid w:val="00557240"/>
    <w:rsid w:val="005629A4"/>
    <w:rsid w:val="005651F3"/>
    <w:rsid w:val="00572184"/>
    <w:rsid w:val="00577A15"/>
    <w:rsid w:val="00580533"/>
    <w:rsid w:val="0059131D"/>
    <w:rsid w:val="0059702C"/>
    <w:rsid w:val="005B3F92"/>
    <w:rsid w:val="005B479C"/>
    <w:rsid w:val="005B561E"/>
    <w:rsid w:val="005C07E4"/>
    <w:rsid w:val="005C2124"/>
    <w:rsid w:val="005C336F"/>
    <w:rsid w:val="005C7F3C"/>
    <w:rsid w:val="005D541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24A"/>
    <w:rsid w:val="006B7897"/>
    <w:rsid w:val="006B7FA7"/>
    <w:rsid w:val="006C086A"/>
    <w:rsid w:val="006C21C1"/>
    <w:rsid w:val="006C7327"/>
    <w:rsid w:val="006D00E5"/>
    <w:rsid w:val="006D791B"/>
    <w:rsid w:val="006E2895"/>
    <w:rsid w:val="006F180D"/>
    <w:rsid w:val="006F4334"/>
    <w:rsid w:val="006F47AF"/>
    <w:rsid w:val="006F6B8A"/>
    <w:rsid w:val="00702966"/>
    <w:rsid w:val="00707CD3"/>
    <w:rsid w:val="007169AC"/>
    <w:rsid w:val="00716BB9"/>
    <w:rsid w:val="007256D1"/>
    <w:rsid w:val="007279FD"/>
    <w:rsid w:val="007502CB"/>
    <w:rsid w:val="00752D79"/>
    <w:rsid w:val="00752E20"/>
    <w:rsid w:val="00756EDE"/>
    <w:rsid w:val="00764456"/>
    <w:rsid w:val="00770F00"/>
    <w:rsid w:val="00781B4D"/>
    <w:rsid w:val="007824BF"/>
    <w:rsid w:val="00783B8D"/>
    <w:rsid w:val="00793FE8"/>
    <w:rsid w:val="00794B94"/>
    <w:rsid w:val="00794BD4"/>
    <w:rsid w:val="007A2F73"/>
    <w:rsid w:val="007A3061"/>
    <w:rsid w:val="007A5A0B"/>
    <w:rsid w:val="007A6F93"/>
    <w:rsid w:val="007B1D62"/>
    <w:rsid w:val="007C0E14"/>
    <w:rsid w:val="007C7DE4"/>
    <w:rsid w:val="007D40CB"/>
    <w:rsid w:val="007D5796"/>
    <w:rsid w:val="007D59C0"/>
    <w:rsid w:val="007D7D9C"/>
    <w:rsid w:val="007F22ED"/>
    <w:rsid w:val="007F32FC"/>
    <w:rsid w:val="007F485D"/>
    <w:rsid w:val="007F5686"/>
    <w:rsid w:val="007F6050"/>
    <w:rsid w:val="00813627"/>
    <w:rsid w:val="00832816"/>
    <w:rsid w:val="00837109"/>
    <w:rsid w:val="00840365"/>
    <w:rsid w:val="008406A3"/>
    <w:rsid w:val="00841D2C"/>
    <w:rsid w:val="0084343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D34"/>
    <w:rsid w:val="008F1E5A"/>
    <w:rsid w:val="00901BDA"/>
    <w:rsid w:val="009028BA"/>
    <w:rsid w:val="00902BDD"/>
    <w:rsid w:val="009121D8"/>
    <w:rsid w:val="00912D9C"/>
    <w:rsid w:val="00916F7A"/>
    <w:rsid w:val="00917FE3"/>
    <w:rsid w:val="009318C7"/>
    <w:rsid w:val="00931C09"/>
    <w:rsid w:val="009323C5"/>
    <w:rsid w:val="009343CE"/>
    <w:rsid w:val="009348C2"/>
    <w:rsid w:val="009440D0"/>
    <w:rsid w:val="009523A3"/>
    <w:rsid w:val="00960958"/>
    <w:rsid w:val="00963A46"/>
    <w:rsid w:val="00966361"/>
    <w:rsid w:val="00966A3E"/>
    <w:rsid w:val="00971493"/>
    <w:rsid w:val="00971AD9"/>
    <w:rsid w:val="00973069"/>
    <w:rsid w:val="00973523"/>
    <w:rsid w:val="00980766"/>
    <w:rsid w:val="009835D4"/>
    <w:rsid w:val="009865D4"/>
    <w:rsid w:val="00992EE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85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90"/>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9A8"/>
    <w:rsid w:val="00B05A3C"/>
    <w:rsid w:val="00B07100"/>
    <w:rsid w:val="00B1138C"/>
    <w:rsid w:val="00B2574A"/>
    <w:rsid w:val="00B35D8A"/>
    <w:rsid w:val="00B4146E"/>
    <w:rsid w:val="00B45B34"/>
    <w:rsid w:val="00B57047"/>
    <w:rsid w:val="00B61D86"/>
    <w:rsid w:val="00B6342D"/>
    <w:rsid w:val="00B65214"/>
    <w:rsid w:val="00B726BD"/>
    <w:rsid w:val="00B732BC"/>
    <w:rsid w:val="00B90E33"/>
    <w:rsid w:val="00B9676B"/>
    <w:rsid w:val="00BA2EA5"/>
    <w:rsid w:val="00BA364B"/>
    <w:rsid w:val="00BB1190"/>
    <w:rsid w:val="00BB31D0"/>
    <w:rsid w:val="00BB3A11"/>
    <w:rsid w:val="00BB4DDB"/>
    <w:rsid w:val="00BB5D79"/>
    <w:rsid w:val="00BB5F02"/>
    <w:rsid w:val="00BC7892"/>
    <w:rsid w:val="00BD4BB3"/>
    <w:rsid w:val="00BE24D6"/>
    <w:rsid w:val="00BE7EFA"/>
    <w:rsid w:val="00BF06AD"/>
    <w:rsid w:val="00BF2C67"/>
    <w:rsid w:val="00BF3A7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62F"/>
    <w:rsid w:val="00CE646C"/>
    <w:rsid w:val="00CE78BF"/>
    <w:rsid w:val="00CF65EB"/>
    <w:rsid w:val="00CF72AD"/>
    <w:rsid w:val="00D02441"/>
    <w:rsid w:val="00D039F4"/>
    <w:rsid w:val="00D10496"/>
    <w:rsid w:val="00D11173"/>
    <w:rsid w:val="00D1215F"/>
    <w:rsid w:val="00D1587B"/>
    <w:rsid w:val="00D16561"/>
    <w:rsid w:val="00D17FF8"/>
    <w:rsid w:val="00D268AC"/>
    <w:rsid w:val="00D27FF3"/>
    <w:rsid w:val="00D31429"/>
    <w:rsid w:val="00D3431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65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525"/>
    <w:rsid w:val="00EA7C16"/>
    <w:rsid w:val="00EC5281"/>
    <w:rsid w:val="00EC791D"/>
    <w:rsid w:val="00EC7CA6"/>
    <w:rsid w:val="00ED24F7"/>
    <w:rsid w:val="00ED3C5D"/>
    <w:rsid w:val="00ED4553"/>
    <w:rsid w:val="00EF69C3"/>
    <w:rsid w:val="00F00D08"/>
    <w:rsid w:val="00F1350D"/>
    <w:rsid w:val="00F15583"/>
    <w:rsid w:val="00F17C18"/>
    <w:rsid w:val="00F200EE"/>
    <w:rsid w:val="00F22481"/>
    <w:rsid w:val="00F2542E"/>
    <w:rsid w:val="00F27278"/>
    <w:rsid w:val="00F344E3"/>
    <w:rsid w:val="00F34D58"/>
    <w:rsid w:val="00F40FC9"/>
    <w:rsid w:val="00F41A9D"/>
    <w:rsid w:val="00F44314"/>
    <w:rsid w:val="00F5136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9A6"/>
    <w:rsid w:val="00FE65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649766B-31D3-4DCA-B739-1F5F6D41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F2173"/>
    <w:rPr>
      <w:sz w:val="16"/>
      <w:szCs w:val="16"/>
    </w:rPr>
  </w:style>
  <w:style w:type="paragraph" w:styleId="CommentText">
    <w:name w:val="annotation text"/>
    <w:basedOn w:val="Normal"/>
    <w:link w:val="CommentTextChar"/>
    <w:semiHidden/>
    <w:unhideWhenUsed/>
    <w:rsid w:val="002F2173"/>
    <w:pPr>
      <w:spacing w:line="240" w:lineRule="auto"/>
    </w:pPr>
    <w:rPr>
      <w:sz w:val="20"/>
      <w:szCs w:val="20"/>
    </w:rPr>
  </w:style>
  <w:style w:type="character" w:customStyle="1" w:styleId="CommentTextChar">
    <w:name w:val="Comment Text Char"/>
    <w:basedOn w:val="DefaultParagraphFont"/>
    <w:link w:val="CommentText"/>
    <w:semiHidden/>
    <w:rsid w:val="002F2173"/>
    <w:rPr>
      <w:spacing w:val="4"/>
    </w:rPr>
  </w:style>
  <w:style w:type="paragraph" w:styleId="CommentSubject">
    <w:name w:val="annotation subject"/>
    <w:basedOn w:val="CommentText"/>
    <w:next w:val="CommentText"/>
    <w:link w:val="CommentSubjectChar"/>
    <w:semiHidden/>
    <w:unhideWhenUsed/>
    <w:rsid w:val="002F2173"/>
    <w:rPr>
      <w:b/>
      <w:bCs/>
    </w:rPr>
  </w:style>
  <w:style w:type="character" w:customStyle="1" w:styleId="CommentSubjectChar">
    <w:name w:val="Comment Subject Char"/>
    <w:basedOn w:val="CommentTextChar"/>
    <w:link w:val="CommentSubject"/>
    <w:semiHidden/>
    <w:rsid w:val="002F2173"/>
    <w:rPr>
      <w:b/>
      <w:bCs/>
      <w:spacing w:val="4"/>
    </w:rPr>
  </w:style>
  <w:style w:type="paragraph" w:styleId="BalloonText">
    <w:name w:val="Balloon Text"/>
    <w:basedOn w:val="Normal"/>
    <w:link w:val="BalloonTextChar"/>
    <w:semiHidden/>
    <w:unhideWhenUsed/>
    <w:rsid w:val="002F21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173"/>
    <w:rPr>
      <w:rFonts w:ascii="Segoe UI" w:hAnsi="Segoe UI" w:cs="Segoe UI"/>
      <w:spacing w:val="4"/>
      <w:sz w:val="18"/>
      <w:szCs w:val="18"/>
    </w:rPr>
  </w:style>
  <w:style w:type="paragraph" w:styleId="Revision">
    <w:name w:val="Revision"/>
    <w:hidden/>
    <w:uiPriority w:val="99"/>
    <w:semiHidden/>
    <w:rsid w:val="003812F2"/>
    <w:rPr>
      <w:spacing w:val="4"/>
      <w:sz w:val="24"/>
      <w:szCs w:val="24"/>
    </w:rPr>
  </w:style>
  <w:style w:type="character" w:styleId="LineNumber">
    <w:name w:val="line number"/>
    <w:basedOn w:val="DefaultParagraphFont"/>
    <w:semiHidden/>
    <w:unhideWhenUsed/>
    <w:rsid w:val="00343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432CB-05A2-41E5-B7E4-5FE65B883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215</Words>
  <Characters>1096</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P.L. 2021, c.469</vt:lpstr>
    </vt:vector>
  </TitlesOfParts>
  <Manager>Benning, Kelly</Manager>
  <Company>NJ Office of Legislative Services</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c.469 (A5439)</dc:title>
  <dc:subject>Racing Comm. Report</dc:subject>
  <dc:creator>Assembly, No. 5439</dc:creator>
  <cp:keywords>A5439|1| ||0|0|!|0|</cp:keywords>
  <dc:description>INTRODUCED MARCH 8, 2021</dc:description>
  <cp:lastModifiedBy>Franks, Denise</cp:lastModifiedBy>
  <cp:revision>2</cp:revision>
  <cp:lastPrinted>2022-01-13T20:50:00Z</cp:lastPrinted>
  <dcterms:created xsi:type="dcterms:W3CDTF">2022-04-08T14:29:00Z</dcterms:created>
  <dcterms:modified xsi:type="dcterms:W3CDTF">2022-04-08T14:29:00Z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c.469</vt:lpwstr>
  </property>
</Properties>
</file>