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CE00F" w14:textId="77777777" w:rsidR="00E40EF5" w:rsidRPr="00E40EF5" w:rsidRDefault="00E40EF5" w:rsidP="00E40EF5">
      <w:pPr>
        <w:pStyle w:val="HangingAnAct"/>
        <w:jc w:val="center"/>
        <w:rPr>
          <w:rStyle w:val="BillHead"/>
        </w:rPr>
      </w:pPr>
      <w:bookmarkStart w:id="0" w:name="LCPL"/>
      <w:bookmarkStart w:id="1" w:name="_GoBack"/>
      <w:bookmarkEnd w:id="0"/>
      <w:bookmarkEnd w:id="1"/>
      <w:r w:rsidRPr="00E40EF5">
        <w:rPr>
          <w:rStyle w:val="BillHead"/>
        </w:rPr>
        <w:t>CHAPTER 486</w:t>
      </w:r>
    </w:p>
    <w:p w14:paraId="523A20F3" w14:textId="77777777" w:rsidR="00E40EF5" w:rsidRPr="00E40EF5" w:rsidRDefault="00E40EF5" w:rsidP="00E40EF5">
      <w:pPr>
        <w:pStyle w:val="HangingAnAct"/>
        <w:jc w:val="center"/>
        <w:rPr>
          <w:rStyle w:val="BillHead"/>
        </w:rPr>
      </w:pPr>
    </w:p>
    <w:p w14:paraId="476BB0BD" w14:textId="1413AF56" w:rsidR="00686AEB" w:rsidRPr="00E40EF5" w:rsidRDefault="008309A5" w:rsidP="00E40EF5">
      <w:pPr>
        <w:pStyle w:val="HangingAnAct"/>
        <w:jc w:val="left"/>
        <w:rPr>
          <w:rStyle w:val="HangingAnActChar"/>
        </w:rPr>
      </w:pPr>
      <w:r w:rsidRPr="00E40EF5">
        <w:rPr>
          <w:rStyle w:val="BillHead"/>
        </w:rPr>
        <w:t>An Act</w:t>
      </w:r>
      <w:r w:rsidRPr="00E40EF5">
        <w:rPr>
          <w:rStyle w:val="HangingAnActChar"/>
        </w:rPr>
        <w:t xml:space="preserve"> </w:t>
      </w:r>
      <w:r w:rsidRPr="00E40EF5">
        <w:t>concerning real estate broker-salespersons and salespersons, and amending the effective date of P.L.2018, c.71.</w:t>
      </w:r>
    </w:p>
    <w:p w14:paraId="09681ED3" w14:textId="77777777" w:rsidR="000B1054" w:rsidRPr="00E40EF5" w:rsidRDefault="000B1054" w:rsidP="000B1054"/>
    <w:p w14:paraId="7A734829" w14:textId="77777777" w:rsidR="00686AEB" w:rsidRPr="00E40EF5" w:rsidRDefault="00686AEB" w:rsidP="00686AEB">
      <w:r w:rsidRPr="00E40EF5">
        <w:tab/>
      </w:r>
      <w:r w:rsidR="00FE582D" w:rsidRPr="00E40EF5">
        <w:rPr>
          <w:rStyle w:val="BillHeading2"/>
        </w:rPr>
        <w:t>Be It Enacted</w:t>
      </w:r>
      <w:r w:rsidRPr="00E40EF5">
        <w:rPr>
          <w:rStyle w:val="BillHeading2"/>
        </w:rPr>
        <w:t xml:space="preserve"> </w:t>
      </w:r>
      <w:r w:rsidR="00FE582D" w:rsidRPr="00E40EF5">
        <w:rPr>
          <w:rStyle w:val="BillLanguage"/>
        </w:rPr>
        <w:t>by the Senate and General Assembly of the State of New Jersey:</w:t>
      </w:r>
    </w:p>
    <w:p w14:paraId="444709CC" w14:textId="435AF0E8" w:rsidR="008309A5" w:rsidRPr="00E40EF5" w:rsidRDefault="008309A5" w:rsidP="00F8367B"/>
    <w:p w14:paraId="533E258A" w14:textId="69B7F610" w:rsidR="00107B56" w:rsidRDefault="00C1159F" w:rsidP="00C1159F">
      <w:r w:rsidRPr="00E40EF5">
        <w:tab/>
        <w:t>1.</w:t>
      </w:r>
      <w:r w:rsidRPr="00E40EF5">
        <w:tab/>
        <w:t>Section 29 of P.L.2018, c.71 is amended to read as follows:</w:t>
      </w:r>
    </w:p>
    <w:p w14:paraId="5167A4C5" w14:textId="77777777" w:rsidR="0009641F" w:rsidRPr="00E40EF5" w:rsidRDefault="0009641F" w:rsidP="00C1159F"/>
    <w:p w14:paraId="0E10FBF5" w14:textId="17A22AF1" w:rsidR="00C1159F" w:rsidRPr="00E40EF5" w:rsidRDefault="00C1159F" w:rsidP="00C1159F">
      <w:r w:rsidRPr="00E40EF5">
        <w:tab/>
        <w:t>29.</w:t>
      </w:r>
      <w:r w:rsidRPr="00E40EF5">
        <w:tab/>
        <w:t>Section 3 of this act shall take effect immediately and shall apply retroactively to enforce but not change any written agreement between a broker-salesperson or salesperson and a broker where the written agreement defines, sets forth, identifies or provides that the broker-salesperson or salesperson is or was an independent contractor.  The remainder of this act shall take effect on January 1, 2018, except the New Jersey Real Estate Commission may take any anticipatory administrative action in advance as shall be necessary for the implementation of this act.</w:t>
      </w:r>
    </w:p>
    <w:p w14:paraId="3E45EBE5" w14:textId="77777777" w:rsidR="008309A5" w:rsidRPr="00E40EF5" w:rsidRDefault="008309A5" w:rsidP="00F8367B"/>
    <w:p w14:paraId="5B130BA4" w14:textId="5D381D70" w:rsidR="000F5A6B" w:rsidRPr="00E40EF5" w:rsidRDefault="00C1159F" w:rsidP="00C1159F">
      <w:r w:rsidRPr="00E40EF5">
        <w:tab/>
        <w:t>2.</w:t>
      </w:r>
      <w:r w:rsidRPr="00E40EF5">
        <w:tab/>
        <w:t>This act shall ta</w:t>
      </w:r>
      <w:r w:rsidR="0054508E">
        <w:t>ke effect immediately and shall</w:t>
      </w:r>
      <w:r w:rsidRPr="00E40EF5">
        <w:t xml:space="preserve"> be retroactive to August 10, 2018.</w:t>
      </w:r>
    </w:p>
    <w:p w14:paraId="569162EF" w14:textId="75E8E10C" w:rsidR="000F5A6B" w:rsidRPr="00E40EF5" w:rsidRDefault="000F5A6B" w:rsidP="00C1159F"/>
    <w:p w14:paraId="58341355" w14:textId="2E423B0F" w:rsidR="00E40EF5" w:rsidRPr="00E40EF5" w:rsidRDefault="00E40EF5" w:rsidP="00E40EF5">
      <w:r>
        <w:tab/>
        <w:t>Approved January 18, 2022.</w:t>
      </w:r>
    </w:p>
    <w:sectPr w:rsidR="00E40EF5" w:rsidRPr="00E40EF5" w:rsidSect="00E40EF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CFC14" w14:textId="77777777" w:rsidR="000F743A" w:rsidRDefault="000F743A">
      <w:r>
        <w:separator/>
      </w:r>
    </w:p>
  </w:endnote>
  <w:endnote w:type="continuationSeparator" w:id="0">
    <w:p w14:paraId="4A1ABE21" w14:textId="77777777" w:rsidR="000F743A" w:rsidRDefault="000F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E654" w14:textId="77777777" w:rsidR="00E40EF5" w:rsidRDefault="00E40E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8AD78" w14:textId="77777777" w:rsidR="00E40EF5" w:rsidRPr="00E40EF5" w:rsidRDefault="00E40EF5" w:rsidP="00E40E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B4E0" w14:textId="77777777" w:rsidR="00E40EF5" w:rsidRPr="00E40EF5" w:rsidRDefault="00E40EF5" w:rsidP="00E40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3C0C7" w14:textId="77777777" w:rsidR="000F743A" w:rsidRDefault="000F743A">
      <w:r>
        <w:separator/>
      </w:r>
    </w:p>
  </w:footnote>
  <w:footnote w:type="continuationSeparator" w:id="0">
    <w:p w14:paraId="14098B42" w14:textId="77777777" w:rsidR="000F743A" w:rsidRDefault="000F7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509B" w14:textId="77777777" w:rsidR="00E40EF5" w:rsidRDefault="00E40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D20EE" w14:textId="77777777" w:rsidR="00E40EF5" w:rsidRDefault="00E40EF5" w:rsidP="00E40EF5">
    <w:pPr>
      <w:pStyle w:val="bpuHeadSpon"/>
    </w:pPr>
    <w:r>
      <w:t>P.L. 2021, CHAPTER 486</w:t>
    </w:r>
  </w:p>
  <w:p w14:paraId="6C62B96E" w14:textId="4B2D91E1" w:rsidR="000F5A6B" w:rsidRDefault="00E40EF5" w:rsidP="00E40EF5">
    <w:pPr>
      <w:pStyle w:val="bpuHeadSpon"/>
    </w:pPr>
    <w:r>
      <w:fldChar w:fldCharType="begin"/>
    </w:r>
    <w:r>
      <w:instrText xml:space="preserve"> PAGE  \* MERGEFORMAT </w:instrText>
    </w:r>
    <w:r>
      <w:fldChar w:fldCharType="separate"/>
    </w:r>
    <w:r>
      <w:rPr>
        <w:noProof/>
      </w:rPr>
      <w:t>2</w:t>
    </w:r>
    <w:r>
      <w:fldChar w:fldCharType="end"/>
    </w:r>
    <w:r w:rsidR="000F5A6B">
      <w:fldChar w:fldCharType="begin"/>
    </w:r>
    <w:r w:rsidR="000F5A6B">
      <w:instrText xml:space="preserve"> PAGE  \* MERGEFORMAT </w:instrText>
    </w:r>
    <w:r w:rsidR="000F5A6B">
      <w:fldChar w:fldCharType="separate"/>
    </w:r>
    <w:r>
      <w:rPr>
        <w:noProof/>
      </w:rPr>
      <w:t>2</w:t>
    </w:r>
    <w:r w:rsidR="000F5A6B">
      <w:fldChar w:fldCharType="end"/>
    </w:r>
  </w:p>
  <w:p w14:paraId="22709E5C" w14:textId="77777777" w:rsidR="000F5A6B" w:rsidRDefault="000F5A6B" w:rsidP="00E40EF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5EE65" w14:textId="77777777" w:rsidR="00E40EF5" w:rsidRDefault="00E40E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87"/>
    <w:rsid w:val="000051BD"/>
    <w:rsid w:val="00006681"/>
    <w:rsid w:val="000160A5"/>
    <w:rsid w:val="0002335B"/>
    <w:rsid w:val="0003549A"/>
    <w:rsid w:val="000367AE"/>
    <w:rsid w:val="00043B22"/>
    <w:rsid w:val="00054975"/>
    <w:rsid w:val="00057D20"/>
    <w:rsid w:val="0006197C"/>
    <w:rsid w:val="0006281F"/>
    <w:rsid w:val="00064A87"/>
    <w:rsid w:val="0008141C"/>
    <w:rsid w:val="00092F6B"/>
    <w:rsid w:val="00094A55"/>
    <w:rsid w:val="0009641F"/>
    <w:rsid w:val="000A44A7"/>
    <w:rsid w:val="000B1054"/>
    <w:rsid w:val="000B1A03"/>
    <w:rsid w:val="000B20C0"/>
    <w:rsid w:val="000B3411"/>
    <w:rsid w:val="000C054C"/>
    <w:rsid w:val="000C12C2"/>
    <w:rsid w:val="000C49C0"/>
    <w:rsid w:val="000C5038"/>
    <w:rsid w:val="000D0C08"/>
    <w:rsid w:val="000D11AF"/>
    <w:rsid w:val="000D6255"/>
    <w:rsid w:val="000D6262"/>
    <w:rsid w:val="000D7B4A"/>
    <w:rsid w:val="000E4006"/>
    <w:rsid w:val="000E51A6"/>
    <w:rsid w:val="000F3DA2"/>
    <w:rsid w:val="000F5A6B"/>
    <w:rsid w:val="000F5FDE"/>
    <w:rsid w:val="000F743A"/>
    <w:rsid w:val="000F7466"/>
    <w:rsid w:val="00107B56"/>
    <w:rsid w:val="00111070"/>
    <w:rsid w:val="00122025"/>
    <w:rsid w:val="0013000E"/>
    <w:rsid w:val="00133F81"/>
    <w:rsid w:val="0013563D"/>
    <w:rsid w:val="00135943"/>
    <w:rsid w:val="0014664C"/>
    <w:rsid w:val="001645FB"/>
    <w:rsid w:val="00170672"/>
    <w:rsid w:val="00173D2B"/>
    <w:rsid w:val="00181676"/>
    <w:rsid w:val="00183603"/>
    <w:rsid w:val="0018410E"/>
    <w:rsid w:val="00186347"/>
    <w:rsid w:val="00191684"/>
    <w:rsid w:val="00194E78"/>
    <w:rsid w:val="0019707B"/>
    <w:rsid w:val="00197E8B"/>
    <w:rsid w:val="00197FA4"/>
    <w:rsid w:val="001A161A"/>
    <w:rsid w:val="001A2B78"/>
    <w:rsid w:val="001A3B79"/>
    <w:rsid w:val="001A66B6"/>
    <w:rsid w:val="001B4716"/>
    <w:rsid w:val="001B4EA4"/>
    <w:rsid w:val="001C320A"/>
    <w:rsid w:val="001C7C52"/>
    <w:rsid w:val="001D25F3"/>
    <w:rsid w:val="001D26AD"/>
    <w:rsid w:val="001E15F1"/>
    <w:rsid w:val="001E16FA"/>
    <w:rsid w:val="001E6213"/>
    <w:rsid w:val="001F14C7"/>
    <w:rsid w:val="001F7405"/>
    <w:rsid w:val="00205533"/>
    <w:rsid w:val="00212B8D"/>
    <w:rsid w:val="002206C8"/>
    <w:rsid w:val="00222983"/>
    <w:rsid w:val="00233ED8"/>
    <w:rsid w:val="002370D0"/>
    <w:rsid w:val="00254D58"/>
    <w:rsid w:val="00255958"/>
    <w:rsid w:val="002563BB"/>
    <w:rsid w:val="00257FA2"/>
    <w:rsid w:val="0026017F"/>
    <w:rsid w:val="0026574A"/>
    <w:rsid w:val="002660BB"/>
    <w:rsid w:val="00266D9C"/>
    <w:rsid w:val="002720E8"/>
    <w:rsid w:val="00275293"/>
    <w:rsid w:val="002776B0"/>
    <w:rsid w:val="00286C7E"/>
    <w:rsid w:val="002A1029"/>
    <w:rsid w:val="002A3A1A"/>
    <w:rsid w:val="002A4692"/>
    <w:rsid w:val="002A51BA"/>
    <w:rsid w:val="002B2E26"/>
    <w:rsid w:val="002B3DF0"/>
    <w:rsid w:val="002B3FE6"/>
    <w:rsid w:val="002B6C46"/>
    <w:rsid w:val="002C2D81"/>
    <w:rsid w:val="002C461E"/>
    <w:rsid w:val="002C6CEC"/>
    <w:rsid w:val="002D2777"/>
    <w:rsid w:val="002E09CE"/>
    <w:rsid w:val="002E5EBB"/>
    <w:rsid w:val="002E69D1"/>
    <w:rsid w:val="002F3BA6"/>
    <w:rsid w:val="00315320"/>
    <w:rsid w:val="00322EBD"/>
    <w:rsid w:val="00325776"/>
    <w:rsid w:val="00325E27"/>
    <w:rsid w:val="00330395"/>
    <w:rsid w:val="00333704"/>
    <w:rsid w:val="00336624"/>
    <w:rsid w:val="0034025F"/>
    <w:rsid w:val="003403D6"/>
    <w:rsid w:val="00340458"/>
    <w:rsid w:val="0034200F"/>
    <w:rsid w:val="003446A0"/>
    <w:rsid w:val="0034481B"/>
    <w:rsid w:val="00346915"/>
    <w:rsid w:val="00350130"/>
    <w:rsid w:val="00354334"/>
    <w:rsid w:val="0036180C"/>
    <w:rsid w:val="00363CF5"/>
    <w:rsid w:val="00364344"/>
    <w:rsid w:val="003702CA"/>
    <w:rsid w:val="00370617"/>
    <w:rsid w:val="0037125B"/>
    <w:rsid w:val="00376B22"/>
    <w:rsid w:val="00382F1F"/>
    <w:rsid w:val="003840E5"/>
    <w:rsid w:val="00391DA4"/>
    <w:rsid w:val="003A1DA7"/>
    <w:rsid w:val="003A3C64"/>
    <w:rsid w:val="003A3F83"/>
    <w:rsid w:val="003C43EF"/>
    <w:rsid w:val="003C5927"/>
    <w:rsid w:val="003C5A6B"/>
    <w:rsid w:val="003C7735"/>
    <w:rsid w:val="003C7FB2"/>
    <w:rsid w:val="003D24DE"/>
    <w:rsid w:val="003E26D4"/>
    <w:rsid w:val="003E47BA"/>
    <w:rsid w:val="003E5C49"/>
    <w:rsid w:val="003E6FA5"/>
    <w:rsid w:val="003F3B37"/>
    <w:rsid w:val="0040195A"/>
    <w:rsid w:val="00402DC0"/>
    <w:rsid w:val="00407ADD"/>
    <w:rsid w:val="00416C4B"/>
    <w:rsid w:val="0041751E"/>
    <w:rsid w:val="004211E5"/>
    <w:rsid w:val="00421237"/>
    <w:rsid w:val="00422091"/>
    <w:rsid w:val="0043386C"/>
    <w:rsid w:val="00436327"/>
    <w:rsid w:val="00436F2D"/>
    <w:rsid w:val="00436F5D"/>
    <w:rsid w:val="00441B42"/>
    <w:rsid w:val="0045118A"/>
    <w:rsid w:val="00455D51"/>
    <w:rsid w:val="00456BF9"/>
    <w:rsid w:val="00461057"/>
    <w:rsid w:val="00467FDC"/>
    <w:rsid w:val="004700BA"/>
    <w:rsid w:val="004704A8"/>
    <w:rsid w:val="00471102"/>
    <w:rsid w:val="00471F18"/>
    <w:rsid w:val="00484144"/>
    <w:rsid w:val="00484C19"/>
    <w:rsid w:val="00485866"/>
    <w:rsid w:val="00486F3D"/>
    <w:rsid w:val="00490561"/>
    <w:rsid w:val="00492076"/>
    <w:rsid w:val="00493B1D"/>
    <w:rsid w:val="00497037"/>
    <w:rsid w:val="004A3009"/>
    <w:rsid w:val="004A4E80"/>
    <w:rsid w:val="004A6940"/>
    <w:rsid w:val="004A77A4"/>
    <w:rsid w:val="004C4F69"/>
    <w:rsid w:val="004C742C"/>
    <w:rsid w:val="004D4FFC"/>
    <w:rsid w:val="004D7A0C"/>
    <w:rsid w:val="004E1F3E"/>
    <w:rsid w:val="004F21BD"/>
    <w:rsid w:val="004F4F1D"/>
    <w:rsid w:val="004F74DD"/>
    <w:rsid w:val="00501317"/>
    <w:rsid w:val="0050495C"/>
    <w:rsid w:val="00505DC9"/>
    <w:rsid w:val="00505F51"/>
    <w:rsid w:val="00506E1E"/>
    <w:rsid w:val="00513C81"/>
    <w:rsid w:val="00527BFB"/>
    <w:rsid w:val="005310F4"/>
    <w:rsid w:val="00532A32"/>
    <w:rsid w:val="00540B0B"/>
    <w:rsid w:val="0054460F"/>
    <w:rsid w:val="0054508E"/>
    <w:rsid w:val="00545B64"/>
    <w:rsid w:val="005536CD"/>
    <w:rsid w:val="00554051"/>
    <w:rsid w:val="00557240"/>
    <w:rsid w:val="005623A9"/>
    <w:rsid w:val="005629A4"/>
    <w:rsid w:val="005651F3"/>
    <w:rsid w:val="00572184"/>
    <w:rsid w:val="00577A15"/>
    <w:rsid w:val="00580533"/>
    <w:rsid w:val="0059131D"/>
    <w:rsid w:val="005A6CFA"/>
    <w:rsid w:val="005B3F92"/>
    <w:rsid w:val="005B479C"/>
    <w:rsid w:val="005B561E"/>
    <w:rsid w:val="005C07E4"/>
    <w:rsid w:val="005C2124"/>
    <w:rsid w:val="005C336F"/>
    <w:rsid w:val="005C45DA"/>
    <w:rsid w:val="005C7F3C"/>
    <w:rsid w:val="005D20FD"/>
    <w:rsid w:val="005E017C"/>
    <w:rsid w:val="005E50C6"/>
    <w:rsid w:val="005E567E"/>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7E90"/>
    <w:rsid w:val="00665CBC"/>
    <w:rsid w:val="00667A5C"/>
    <w:rsid w:val="00677316"/>
    <w:rsid w:val="00686AEB"/>
    <w:rsid w:val="006B7897"/>
    <w:rsid w:val="006B7FA7"/>
    <w:rsid w:val="006C086A"/>
    <w:rsid w:val="006C21C1"/>
    <w:rsid w:val="006C597F"/>
    <w:rsid w:val="006C7327"/>
    <w:rsid w:val="006D00E5"/>
    <w:rsid w:val="006D791B"/>
    <w:rsid w:val="006E0883"/>
    <w:rsid w:val="006E2895"/>
    <w:rsid w:val="006F180D"/>
    <w:rsid w:val="006F4334"/>
    <w:rsid w:val="006F47AF"/>
    <w:rsid w:val="006F6B8A"/>
    <w:rsid w:val="00707CD3"/>
    <w:rsid w:val="00711B5D"/>
    <w:rsid w:val="00716BB9"/>
    <w:rsid w:val="007247DD"/>
    <w:rsid w:val="007256D1"/>
    <w:rsid w:val="007279FD"/>
    <w:rsid w:val="00730248"/>
    <w:rsid w:val="007502CB"/>
    <w:rsid w:val="00752D79"/>
    <w:rsid w:val="00752E20"/>
    <w:rsid w:val="00756EDE"/>
    <w:rsid w:val="00764456"/>
    <w:rsid w:val="00772EA6"/>
    <w:rsid w:val="00780E07"/>
    <w:rsid w:val="00781B4D"/>
    <w:rsid w:val="007824BF"/>
    <w:rsid w:val="00783B8D"/>
    <w:rsid w:val="00786AB2"/>
    <w:rsid w:val="00794B94"/>
    <w:rsid w:val="00794BD4"/>
    <w:rsid w:val="007A2F73"/>
    <w:rsid w:val="007A3061"/>
    <w:rsid w:val="007A5A0B"/>
    <w:rsid w:val="007A6F93"/>
    <w:rsid w:val="007C0E14"/>
    <w:rsid w:val="007C2B16"/>
    <w:rsid w:val="007C7DE4"/>
    <w:rsid w:val="007D40CB"/>
    <w:rsid w:val="007D5796"/>
    <w:rsid w:val="007D5836"/>
    <w:rsid w:val="007D59C0"/>
    <w:rsid w:val="007D7D9C"/>
    <w:rsid w:val="007F1EB0"/>
    <w:rsid w:val="007F485D"/>
    <w:rsid w:val="007F6050"/>
    <w:rsid w:val="00805CBC"/>
    <w:rsid w:val="00813627"/>
    <w:rsid w:val="008309A5"/>
    <w:rsid w:val="00832816"/>
    <w:rsid w:val="00835209"/>
    <w:rsid w:val="00837109"/>
    <w:rsid w:val="008377F8"/>
    <w:rsid w:val="00840365"/>
    <w:rsid w:val="008406A3"/>
    <w:rsid w:val="00841D2C"/>
    <w:rsid w:val="008435DE"/>
    <w:rsid w:val="00845F3C"/>
    <w:rsid w:val="008461B8"/>
    <w:rsid w:val="008462F1"/>
    <w:rsid w:val="00847EF1"/>
    <w:rsid w:val="008538FA"/>
    <w:rsid w:val="008573B0"/>
    <w:rsid w:val="00866563"/>
    <w:rsid w:val="00867AC2"/>
    <w:rsid w:val="00867F18"/>
    <w:rsid w:val="0087056E"/>
    <w:rsid w:val="00875402"/>
    <w:rsid w:val="00884D51"/>
    <w:rsid w:val="0088782A"/>
    <w:rsid w:val="008916EC"/>
    <w:rsid w:val="00891E4F"/>
    <w:rsid w:val="008A31C5"/>
    <w:rsid w:val="008A4F9A"/>
    <w:rsid w:val="008A6D18"/>
    <w:rsid w:val="008B2850"/>
    <w:rsid w:val="008C6093"/>
    <w:rsid w:val="008C79B3"/>
    <w:rsid w:val="008D77BD"/>
    <w:rsid w:val="008E454C"/>
    <w:rsid w:val="008F1E5A"/>
    <w:rsid w:val="008F3AC9"/>
    <w:rsid w:val="00901BDA"/>
    <w:rsid w:val="009121D8"/>
    <w:rsid w:val="00912D9C"/>
    <w:rsid w:val="00914E38"/>
    <w:rsid w:val="00916F7A"/>
    <w:rsid w:val="00917FE3"/>
    <w:rsid w:val="009318C7"/>
    <w:rsid w:val="00931C09"/>
    <w:rsid w:val="009348C2"/>
    <w:rsid w:val="00942B08"/>
    <w:rsid w:val="009440D0"/>
    <w:rsid w:val="009523A3"/>
    <w:rsid w:val="009529B7"/>
    <w:rsid w:val="00960958"/>
    <w:rsid w:val="00962795"/>
    <w:rsid w:val="00963A46"/>
    <w:rsid w:val="00966A3E"/>
    <w:rsid w:val="00971493"/>
    <w:rsid w:val="00971AD9"/>
    <w:rsid w:val="00971DDA"/>
    <w:rsid w:val="00973069"/>
    <w:rsid w:val="00973523"/>
    <w:rsid w:val="00980766"/>
    <w:rsid w:val="009835D4"/>
    <w:rsid w:val="009865D4"/>
    <w:rsid w:val="00997152"/>
    <w:rsid w:val="009972CD"/>
    <w:rsid w:val="009976A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071A"/>
    <w:rsid w:val="009F4FAC"/>
    <w:rsid w:val="00A017C0"/>
    <w:rsid w:val="00A078A7"/>
    <w:rsid w:val="00A11228"/>
    <w:rsid w:val="00A1539D"/>
    <w:rsid w:val="00A222C2"/>
    <w:rsid w:val="00A25845"/>
    <w:rsid w:val="00A305D6"/>
    <w:rsid w:val="00A342C4"/>
    <w:rsid w:val="00A50F6B"/>
    <w:rsid w:val="00A52237"/>
    <w:rsid w:val="00A551D6"/>
    <w:rsid w:val="00A6223D"/>
    <w:rsid w:val="00A6251B"/>
    <w:rsid w:val="00A66A20"/>
    <w:rsid w:val="00A6754E"/>
    <w:rsid w:val="00A70F58"/>
    <w:rsid w:val="00A7121F"/>
    <w:rsid w:val="00A72987"/>
    <w:rsid w:val="00A7346B"/>
    <w:rsid w:val="00A8357A"/>
    <w:rsid w:val="00A84C4F"/>
    <w:rsid w:val="00A932A1"/>
    <w:rsid w:val="00A96E06"/>
    <w:rsid w:val="00AA6197"/>
    <w:rsid w:val="00AA6C70"/>
    <w:rsid w:val="00AB16FD"/>
    <w:rsid w:val="00AB2855"/>
    <w:rsid w:val="00AB4813"/>
    <w:rsid w:val="00AC4BBE"/>
    <w:rsid w:val="00AC6466"/>
    <w:rsid w:val="00AC7639"/>
    <w:rsid w:val="00AD0180"/>
    <w:rsid w:val="00AD08BB"/>
    <w:rsid w:val="00AD0EC0"/>
    <w:rsid w:val="00AD70D6"/>
    <w:rsid w:val="00AD75BC"/>
    <w:rsid w:val="00AD7BB0"/>
    <w:rsid w:val="00AD7BC9"/>
    <w:rsid w:val="00AE16E9"/>
    <w:rsid w:val="00AE1871"/>
    <w:rsid w:val="00AF0DB9"/>
    <w:rsid w:val="00AF1A8C"/>
    <w:rsid w:val="00B0116D"/>
    <w:rsid w:val="00B01173"/>
    <w:rsid w:val="00B02F35"/>
    <w:rsid w:val="00B05A3C"/>
    <w:rsid w:val="00B07100"/>
    <w:rsid w:val="00B1138C"/>
    <w:rsid w:val="00B11C7D"/>
    <w:rsid w:val="00B2574A"/>
    <w:rsid w:val="00B27362"/>
    <w:rsid w:val="00B35D8A"/>
    <w:rsid w:val="00B4194B"/>
    <w:rsid w:val="00B42580"/>
    <w:rsid w:val="00B45B34"/>
    <w:rsid w:val="00B57047"/>
    <w:rsid w:val="00B61D86"/>
    <w:rsid w:val="00B6342D"/>
    <w:rsid w:val="00B726BD"/>
    <w:rsid w:val="00B732BC"/>
    <w:rsid w:val="00B90E33"/>
    <w:rsid w:val="00B9676B"/>
    <w:rsid w:val="00B976CF"/>
    <w:rsid w:val="00BA0FAD"/>
    <w:rsid w:val="00BA2EA5"/>
    <w:rsid w:val="00BA364B"/>
    <w:rsid w:val="00BB1190"/>
    <w:rsid w:val="00BB31D0"/>
    <w:rsid w:val="00BB3A11"/>
    <w:rsid w:val="00BB4DDB"/>
    <w:rsid w:val="00BB5D79"/>
    <w:rsid w:val="00BB5F02"/>
    <w:rsid w:val="00BC34BE"/>
    <w:rsid w:val="00BC7892"/>
    <w:rsid w:val="00BE038D"/>
    <w:rsid w:val="00BE24D6"/>
    <w:rsid w:val="00BE7EFA"/>
    <w:rsid w:val="00BF06AD"/>
    <w:rsid w:val="00BF2C67"/>
    <w:rsid w:val="00BF5C56"/>
    <w:rsid w:val="00C04F4D"/>
    <w:rsid w:val="00C1159F"/>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64F"/>
    <w:rsid w:val="00CB6246"/>
    <w:rsid w:val="00CC0A17"/>
    <w:rsid w:val="00CC2D89"/>
    <w:rsid w:val="00CD0F93"/>
    <w:rsid w:val="00CD1BD1"/>
    <w:rsid w:val="00CD29A5"/>
    <w:rsid w:val="00CD528D"/>
    <w:rsid w:val="00CE78BF"/>
    <w:rsid w:val="00CF65EB"/>
    <w:rsid w:val="00CF72AD"/>
    <w:rsid w:val="00D00DFE"/>
    <w:rsid w:val="00D02441"/>
    <w:rsid w:val="00D039F4"/>
    <w:rsid w:val="00D079A2"/>
    <w:rsid w:val="00D10496"/>
    <w:rsid w:val="00D11173"/>
    <w:rsid w:val="00D1215F"/>
    <w:rsid w:val="00D16561"/>
    <w:rsid w:val="00D17FF8"/>
    <w:rsid w:val="00D268AC"/>
    <w:rsid w:val="00D27FF3"/>
    <w:rsid w:val="00D343D0"/>
    <w:rsid w:val="00D3664D"/>
    <w:rsid w:val="00D500E9"/>
    <w:rsid w:val="00D507BC"/>
    <w:rsid w:val="00D507E2"/>
    <w:rsid w:val="00D6090A"/>
    <w:rsid w:val="00D62FA3"/>
    <w:rsid w:val="00D63A8C"/>
    <w:rsid w:val="00D63B6F"/>
    <w:rsid w:val="00D64A90"/>
    <w:rsid w:val="00D73A41"/>
    <w:rsid w:val="00D81C91"/>
    <w:rsid w:val="00D82111"/>
    <w:rsid w:val="00D9410B"/>
    <w:rsid w:val="00D9695B"/>
    <w:rsid w:val="00DA2417"/>
    <w:rsid w:val="00DA5585"/>
    <w:rsid w:val="00DB02AC"/>
    <w:rsid w:val="00DB23EC"/>
    <w:rsid w:val="00DB6AA2"/>
    <w:rsid w:val="00DC210B"/>
    <w:rsid w:val="00DC4E8B"/>
    <w:rsid w:val="00DC5BD9"/>
    <w:rsid w:val="00DD7622"/>
    <w:rsid w:val="00DE10D1"/>
    <w:rsid w:val="00DE2514"/>
    <w:rsid w:val="00DE6851"/>
    <w:rsid w:val="00DF03EE"/>
    <w:rsid w:val="00E00CAB"/>
    <w:rsid w:val="00E01B71"/>
    <w:rsid w:val="00E05309"/>
    <w:rsid w:val="00E05CC9"/>
    <w:rsid w:val="00E15573"/>
    <w:rsid w:val="00E25A5B"/>
    <w:rsid w:val="00E373C7"/>
    <w:rsid w:val="00E40EF5"/>
    <w:rsid w:val="00E4267B"/>
    <w:rsid w:val="00E42F13"/>
    <w:rsid w:val="00E452DF"/>
    <w:rsid w:val="00E543CF"/>
    <w:rsid w:val="00E546FD"/>
    <w:rsid w:val="00E608F1"/>
    <w:rsid w:val="00E611B9"/>
    <w:rsid w:val="00E7144F"/>
    <w:rsid w:val="00E73D74"/>
    <w:rsid w:val="00E76A79"/>
    <w:rsid w:val="00E80692"/>
    <w:rsid w:val="00E80798"/>
    <w:rsid w:val="00E80C24"/>
    <w:rsid w:val="00E9172F"/>
    <w:rsid w:val="00E93836"/>
    <w:rsid w:val="00EA62FE"/>
    <w:rsid w:val="00EA68BD"/>
    <w:rsid w:val="00EA7C16"/>
    <w:rsid w:val="00EB0122"/>
    <w:rsid w:val="00EC5281"/>
    <w:rsid w:val="00EC791D"/>
    <w:rsid w:val="00EC7CA6"/>
    <w:rsid w:val="00ED3C5D"/>
    <w:rsid w:val="00ED4553"/>
    <w:rsid w:val="00F00D08"/>
    <w:rsid w:val="00F02BF9"/>
    <w:rsid w:val="00F1124E"/>
    <w:rsid w:val="00F1350D"/>
    <w:rsid w:val="00F15583"/>
    <w:rsid w:val="00F17C18"/>
    <w:rsid w:val="00F200EE"/>
    <w:rsid w:val="00F22481"/>
    <w:rsid w:val="00F250D4"/>
    <w:rsid w:val="00F2542E"/>
    <w:rsid w:val="00F27278"/>
    <w:rsid w:val="00F34421"/>
    <w:rsid w:val="00F344E3"/>
    <w:rsid w:val="00F34D58"/>
    <w:rsid w:val="00F40FC9"/>
    <w:rsid w:val="00F41A9D"/>
    <w:rsid w:val="00F43862"/>
    <w:rsid w:val="00F44314"/>
    <w:rsid w:val="00F46EBE"/>
    <w:rsid w:val="00F54B9C"/>
    <w:rsid w:val="00F56E96"/>
    <w:rsid w:val="00F573DD"/>
    <w:rsid w:val="00F61E59"/>
    <w:rsid w:val="00F63D99"/>
    <w:rsid w:val="00F6426B"/>
    <w:rsid w:val="00F709B3"/>
    <w:rsid w:val="00F71A5E"/>
    <w:rsid w:val="00F80AAC"/>
    <w:rsid w:val="00F8367B"/>
    <w:rsid w:val="00FA0AFC"/>
    <w:rsid w:val="00FA1C82"/>
    <w:rsid w:val="00FA2ED1"/>
    <w:rsid w:val="00FA4A52"/>
    <w:rsid w:val="00FA66C9"/>
    <w:rsid w:val="00FB4045"/>
    <w:rsid w:val="00FB4D8E"/>
    <w:rsid w:val="00FC0D0A"/>
    <w:rsid w:val="00FC1B0B"/>
    <w:rsid w:val="00FC7788"/>
    <w:rsid w:val="00FD2F97"/>
    <w:rsid w:val="00FD392C"/>
    <w:rsid w:val="00FD5EE0"/>
    <w:rsid w:val="00FE3E38"/>
    <w:rsid w:val="00FE5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DD69794"/>
  <w15:docId w15:val="{B3BB68B4-6786-49CE-B939-090544BC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6017F"/>
    <w:rPr>
      <w:sz w:val="16"/>
      <w:szCs w:val="16"/>
    </w:rPr>
  </w:style>
  <w:style w:type="paragraph" w:styleId="CommentText">
    <w:name w:val="annotation text"/>
    <w:basedOn w:val="Normal"/>
    <w:link w:val="CommentTextChar"/>
    <w:semiHidden/>
    <w:unhideWhenUsed/>
    <w:rsid w:val="0026017F"/>
    <w:pPr>
      <w:spacing w:line="240" w:lineRule="auto"/>
    </w:pPr>
    <w:rPr>
      <w:sz w:val="20"/>
      <w:szCs w:val="20"/>
    </w:rPr>
  </w:style>
  <w:style w:type="character" w:customStyle="1" w:styleId="CommentTextChar">
    <w:name w:val="Comment Text Char"/>
    <w:basedOn w:val="DefaultParagraphFont"/>
    <w:link w:val="CommentText"/>
    <w:semiHidden/>
    <w:rsid w:val="0026017F"/>
    <w:rPr>
      <w:spacing w:val="4"/>
    </w:rPr>
  </w:style>
  <w:style w:type="paragraph" w:styleId="CommentSubject">
    <w:name w:val="annotation subject"/>
    <w:basedOn w:val="CommentText"/>
    <w:next w:val="CommentText"/>
    <w:link w:val="CommentSubjectChar"/>
    <w:semiHidden/>
    <w:unhideWhenUsed/>
    <w:rsid w:val="0026017F"/>
    <w:rPr>
      <w:b/>
      <w:bCs/>
    </w:rPr>
  </w:style>
  <w:style w:type="character" w:customStyle="1" w:styleId="CommentSubjectChar">
    <w:name w:val="Comment Subject Char"/>
    <w:basedOn w:val="CommentTextChar"/>
    <w:link w:val="CommentSubject"/>
    <w:semiHidden/>
    <w:rsid w:val="0026017F"/>
    <w:rPr>
      <w:b/>
      <w:bCs/>
      <w:spacing w:val="4"/>
    </w:rPr>
  </w:style>
  <w:style w:type="paragraph" w:styleId="BalloonText">
    <w:name w:val="Balloon Text"/>
    <w:basedOn w:val="Normal"/>
    <w:link w:val="BalloonTextChar"/>
    <w:semiHidden/>
    <w:unhideWhenUsed/>
    <w:rsid w:val="002601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17F"/>
    <w:rPr>
      <w:rFonts w:ascii="Segoe UI" w:hAnsi="Segoe UI" w:cs="Segoe UI"/>
      <w:spacing w:val="4"/>
      <w:sz w:val="18"/>
      <w:szCs w:val="18"/>
    </w:rPr>
  </w:style>
  <w:style w:type="paragraph" w:styleId="Revision">
    <w:name w:val="Revision"/>
    <w:hidden/>
    <w:uiPriority w:val="99"/>
    <w:semiHidden/>
    <w:rsid w:val="00DC210B"/>
    <w:rPr>
      <w:spacing w:val="4"/>
      <w:sz w:val="24"/>
      <w:szCs w:val="24"/>
    </w:rPr>
  </w:style>
  <w:style w:type="character" w:styleId="LineNumber">
    <w:name w:val="line number"/>
    <w:basedOn w:val="DefaultParagraphFont"/>
    <w:semiHidden/>
    <w:unhideWhenUsed/>
    <w:rsid w:val="003E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46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04D63-5F4A-40DA-A884-32C3C3A0B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152</Words>
  <Characters>802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P.L. 2021, c.486</vt:lpstr>
    </vt:vector>
  </TitlesOfParts>
  <Manager>Benning, Kelly</Manager>
  <Company>NJ Office of Legislative Services</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c.486 (A6206 1R)</dc:title>
  <dc:subject>REGULATED PROFESSIONS</dc:subject>
  <dc:creator>Assembly, No. 6206 (First Reprint)</dc:creator>
  <cp:keywords>A6206|1| ||0|0|!|0|</cp:keywords>
  <dc:description>INTRODUCED DECEMBER 6, 2021_x000d_
Amended by CV 1/10/22</dc:description>
  <cp:lastModifiedBy>Franks, Denise</cp:lastModifiedBy>
  <cp:revision>2</cp:revision>
  <cp:lastPrinted>2022-01-11T17:48:00Z</cp:lastPrinted>
  <dcterms:created xsi:type="dcterms:W3CDTF">2022-04-11T18:21:00Z</dcterms:created>
  <dcterms:modified xsi:type="dcterms:W3CDTF">2022-04-11T18:21:00Z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c.486</vt:lpwstr>
  </property>
</Properties>
</file>