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906" w:rsidRDefault="00E97906" w:rsidP="00E97906">
      <w:pPr>
        <w:pStyle w:val="bpuReprint"/>
      </w:pPr>
      <w:bookmarkStart w:id="0" w:name="bpuFrontPg"/>
      <w:bookmarkEnd w:id="0"/>
      <w:r>
        <w:t>[First Reprint]</w:t>
      </w:r>
    </w:p>
    <w:p w:rsidR="00596678" w:rsidRDefault="00596678" w:rsidP="00596678">
      <w:pPr>
        <w:pStyle w:val="bpuBill"/>
      </w:pPr>
      <w:r>
        <w:t xml:space="preserve">SENATE, No. 381 </w:t>
      </w:r>
    </w:p>
    <w:p w:rsidR="00596678" w:rsidRPr="00596678" w:rsidRDefault="00596678" w:rsidP="005966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467266" r:id="rId8"/>
        </w:object>
      </w:r>
    </w:p>
    <w:p w:rsidR="00596678" w:rsidRDefault="00596678" w:rsidP="00596678">
      <w:pPr>
        <w:pStyle w:val="bpuState"/>
      </w:pPr>
      <w:r>
        <w:t>STATE OF NEW JERSEY</w:t>
      </w:r>
    </w:p>
    <w:p w:rsidR="00596678" w:rsidRDefault="00596678" w:rsidP="00596678">
      <w:pPr>
        <w:pStyle w:val="bpuLegislature"/>
      </w:pPr>
      <w:r>
        <w:t>219th LEGISLATURE</w:t>
      </w:r>
    </w:p>
    <w:p w:rsidR="00596678" w:rsidRDefault="00596678" w:rsidP="00596678">
      <w:pPr>
        <w:pStyle w:val="bpuWpGraphic"/>
      </w:pPr>
      <w:r>
        <w:object w:dxaOrig="8985" w:dyaOrig="255">
          <v:shape id="_x0000_i1026" type="#_x0000_t75" style="width:6in;height:11.25pt" o:ole="">
            <v:imagedata r:id="rId7" o:title=""/>
          </v:shape>
          <o:OLEObject Type="Embed" ProgID="WPWin6.1" ShapeID="_x0000_i1026" DrawAspect="Content" ObjectID="_1660467267" r:id="rId9"/>
        </w:object>
      </w:r>
      <w:r>
        <w:t xml:space="preserve">  </w:t>
      </w:r>
    </w:p>
    <w:p w:rsidR="00596678" w:rsidRDefault="00596678" w:rsidP="00596678">
      <w:pPr>
        <w:pStyle w:val="bpuIntro"/>
      </w:pPr>
      <w:r>
        <w:t>PRE-FILED FOR INTRODUCTION IN THE 2020 SESSION</w:t>
      </w:r>
    </w:p>
    <w:p w:rsidR="00596678" w:rsidRDefault="00596678" w:rsidP="00596678">
      <w:pPr>
        <w:pStyle w:val="bpuIntro"/>
      </w:pPr>
    </w:p>
    <w:p w:rsidR="00596678" w:rsidRDefault="00596678" w:rsidP="00596678">
      <w:pPr>
        <w:pStyle w:val="bpuIntro"/>
        <w:sectPr w:rsidR="00596678" w:rsidSect="0085776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6678" w:rsidRDefault="00596678" w:rsidP="00596678">
      <w:pPr>
        <w:pStyle w:val="bpuIntro"/>
      </w:pPr>
    </w:p>
    <w:p w:rsidR="00596678" w:rsidRDefault="00596678" w:rsidP="00596678">
      <w:pPr>
        <w:pStyle w:val="bpuSponsor"/>
      </w:pPr>
      <w:r>
        <w:t>Sponsored by:</w:t>
      </w:r>
    </w:p>
    <w:p w:rsidR="00596678" w:rsidRDefault="00596678" w:rsidP="00596678">
      <w:pPr>
        <w:pStyle w:val="bpuSponsor"/>
      </w:pPr>
      <w:r>
        <w:t>Senator  LORETTA WEINBERG</w:t>
      </w:r>
    </w:p>
    <w:p w:rsidR="00596678" w:rsidRDefault="00596678" w:rsidP="00596678">
      <w:pPr>
        <w:pStyle w:val="bpuSponsor"/>
      </w:pPr>
      <w:r>
        <w:t>District 37 (Bergen)</w:t>
      </w:r>
    </w:p>
    <w:p w:rsidR="00596678" w:rsidRDefault="00BC43D2" w:rsidP="00BC43D2">
      <w:pPr>
        <w:pStyle w:val="bpuSponsor"/>
      </w:pPr>
      <w:r>
        <w:t>Senator  LINDA R. GREENSTEIN</w:t>
      </w:r>
    </w:p>
    <w:p w:rsidR="00BC43D2" w:rsidRDefault="00BC43D2" w:rsidP="00BC43D2">
      <w:pPr>
        <w:pStyle w:val="bpuSponsor"/>
      </w:pPr>
      <w:r>
        <w:t>District 14 (Mercer and Middlesex)</w:t>
      </w:r>
    </w:p>
    <w:p w:rsidR="00BC43D2" w:rsidRPr="00BC43D2" w:rsidRDefault="00BC43D2" w:rsidP="00BC43D2">
      <w:pPr>
        <w:pStyle w:val="bpuSponsor"/>
      </w:pPr>
    </w:p>
    <w:p w:rsidR="00596678" w:rsidRDefault="00AC663D" w:rsidP="00AC663D">
      <w:pPr>
        <w:pStyle w:val="bpuSponsor"/>
      </w:pPr>
      <w:r>
        <w:t>Co-Sponsored by:</w:t>
      </w:r>
    </w:p>
    <w:p w:rsidR="00AC663D" w:rsidRPr="00AC663D" w:rsidRDefault="00AC663D" w:rsidP="00AC663D">
      <w:pPr>
        <w:pStyle w:val="bpuSponsor"/>
      </w:pPr>
      <w:r w:rsidRPr="00AC663D">
        <w:t xml:space="preserve">Senators </w:t>
      </w:r>
      <w:proofErr w:type="spellStart"/>
      <w:r w:rsidRPr="00AC663D">
        <w:t>Pou</w:t>
      </w:r>
      <w:proofErr w:type="spellEnd"/>
      <w:r w:rsidRPr="00AC663D">
        <w:t>, Ruiz and Turner</w:t>
      </w:r>
    </w:p>
    <w:p w:rsidR="00596678" w:rsidRDefault="00596678" w:rsidP="00596678">
      <w:pPr>
        <w:pStyle w:val="bpuSponsor"/>
      </w:pPr>
    </w:p>
    <w:p w:rsidR="00AC663D" w:rsidRDefault="00AC663D" w:rsidP="00AC663D"/>
    <w:p w:rsidR="00AC663D" w:rsidRPr="00AC663D" w:rsidRDefault="00AC663D" w:rsidP="00AC663D">
      <w:bookmarkStart w:id="1" w:name="_GoBack"/>
      <w:bookmarkEnd w:id="1"/>
    </w:p>
    <w:p w:rsidR="00596678" w:rsidRDefault="00596678" w:rsidP="00596678">
      <w:pPr>
        <w:pStyle w:val="bpuSponsor"/>
      </w:pPr>
    </w:p>
    <w:p w:rsidR="00596678" w:rsidRDefault="00596678" w:rsidP="00596678">
      <w:pPr>
        <w:pStyle w:val="bpuSponsor"/>
      </w:pPr>
      <w:r>
        <w:t>SYNOPSIS</w:t>
      </w:r>
    </w:p>
    <w:p w:rsidR="00596678" w:rsidRDefault="00596678" w:rsidP="00596678">
      <w:pPr>
        <w:pStyle w:val="bpuNormText"/>
      </w:pPr>
      <w:r>
        <w:tab/>
        <w:t xml:space="preserve">Establishes supervised community reintegration program in DOC for certain victims of domestic abuse. </w:t>
      </w:r>
    </w:p>
    <w:p w:rsidR="00596678" w:rsidRDefault="00596678" w:rsidP="00596678">
      <w:pPr>
        <w:pStyle w:val="bpuNormText"/>
      </w:pPr>
    </w:p>
    <w:p w:rsidR="00596678" w:rsidRDefault="00596678" w:rsidP="00596678">
      <w:pPr>
        <w:pStyle w:val="bpuSponsor"/>
      </w:pPr>
      <w:r>
        <w:t xml:space="preserve">CURRENT VERSION OF TEXT </w:t>
      </w:r>
    </w:p>
    <w:p w:rsidR="00596678" w:rsidRDefault="00E97906" w:rsidP="00596678">
      <w:pPr>
        <w:pStyle w:val="bpuNormText"/>
      </w:pPr>
      <w:r>
        <w:tab/>
        <w:t>As reported by the Senate Law and Public Safety Committee on August 25, 2020, with amendments.</w:t>
      </w:r>
    </w:p>
    <w:p w:rsidR="00596678" w:rsidRDefault="00596678" w:rsidP="005966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6678" w:rsidRDefault="005966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6678" w:rsidSect="00596678">
          <w:type w:val="continuous"/>
          <w:pgSz w:w="12240" w:h="20160" w:code="5"/>
          <w:pgMar w:top="2160" w:right="2275" w:bottom="1440" w:left="2275" w:header="72" w:footer="720" w:gutter="0"/>
          <w:pgNumType w:start="1"/>
          <w:cols w:space="720"/>
          <w:docGrid w:linePitch="360"/>
        </w:sectPr>
      </w:pPr>
    </w:p>
    <w:p w:rsidR="007F6A9D" w:rsidRPr="00FB7B36" w:rsidRDefault="007F6A9D" w:rsidP="007F6A9D">
      <w:pPr>
        <w:pStyle w:val="HangingAnAct"/>
      </w:pPr>
      <w:r w:rsidRPr="007F6A9D">
        <w:rPr>
          <w:rStyle w:val="BillHead"/>
        </w:rPr>
        <w:lastRenderedPageBreak/>
        <w:t>An Act</w:t>
      </w:r>
      <w:r>
        <w:t xml:space="preserve"> establishing a supervised community reintegration program</w:t>
      </w:r>
      <w:r w:rsidRPr="00FB7B36">
        <w:t>,</w:t>
      </w:r>
      <w:r>
        <w:t xml:space="preserve"> supplementing Title 30 of the Revised Statutes, </w:t>
      </w:r>
      <w:r w:rsidRPr="00FB7B36">
        <w:t>and amending P.L.1979, c.441.</w:t>
      </w:r>
    </w:p>
    <w:p w:rsidR="007F6A9D" w:rsidRDefault="007F6A9D" w:rsidP="007F6A9D"/>
    <w:p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rsidR="007F6A9D" w:rsidRDefault="007F6A9D" w:rsidP="007F6A9D"/>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(New section)  a.  There is hereby established in the Department of Corrections a supervised community reintegration program.  The purpose of the program is to foster the successful community reintegration of certain domestic violence victims who meet the following criteria:</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the person was convicted of crimes committed against the person’s abuser. “Abuser” is defined for purposes of P.L.    , c.     (C.        ) (pending before the Legislature as this bill) as the named perpetrator of the domestic violence in the documentation provided pursuant to paragraph (1) of subsection e. of this section;</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(2)</w:t>
      </w:r>
      <w:r w:rsidRPr="00E97906">
        <w:rPr>
          <w:spacing w:val="0"/>
        </w:rPr>
        <w:tab/>
        <w:t xml:space="preserve">the inmate is serving a sentence of imprisonment </w:t>
      </w:r>
      <w:r w:rsidRPr="00E97906">
        <w:rPr>
          <w:rFonts w:ascii="Albertus Extra Bold" w:hAnsi="Albertus Extra Bold"/>
          <w:b/>
          <w:vertAlign w:val="superscript"/>
        </w:rPr>
        <w:t>1</w:t>
      </w:r>
      <w:r w:rsidRPr="00E97906">
        <w:rPr>
          <w:spacing w:val="0"/>
          <w:u w:val="single"/>
        </w:rPr>
        <w:t>and meets the eligibility criteria pursuant to rules and regulations established by the department for residential community programs</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(3)</w:t>
      </w:r>
      <w:r w:rsidRPr="00E97906">
        <w:rPr>
          <w:spacing w:val="0"/>
        </w:rPr>
        <w:tab/>
        <w:t>the inmate is found to present a low risk of re-offense; and</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(4)</w:t>
      </w:r>
      <w:r w:rsidRPr="00E97906">
        <w:rPr>
          <w:spacing w:val="0"/>
        </w:rPr>
        <w:tab/>
        <w:t>the other requirements of this section are met.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t xml:space="preserve"> b.</w:t>
      </w:r>
      <w:r w:rsidRPr="00E97906">
        <w:rPr>
          <w:spacing w:val="0"/>
        </w:rPr>
        <w:tab/>
        <w:t xml:space="preserve">An eligible inmate approved for participation in the program shall undergo a period of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reentry training</w:t>
      </w:r>
      <w:r w:rsidRPr="00E97906">
        <w:rPr>
          <w:rFonts w:ascii="Albertus Extra Bold" w:hAnsi="Albertus Extra Bold"/>
          <w:b/>
        </w:rPr>
        <w:t>]</w:t>
      </w:r>
      <w:r w:rsidRPr="00E97906">
        <w:rPr>
          <w:spacing w:val="0"/>
        </w:rPr>
        <w:t xml:space="preserve"> </w:t>
      </w:r>
      <w:r w:rsidRPr="00E97906">
        <w:rPr>
          <w:spacing w:val="0"/>
          <w:u w:val="single"/>
        </w:rPr>
        <w:t>rehabilitative services</w:t>
      </w:r>
      <w:r w:rsidRPr="00E97906">
        <w:rPr>
          <w:rFonts w:ascii="Albertus Extra Bold" w:hAnsi="Albertus Extra Bold"/>
          <w:b/>
          <w:vertAlign w:val="superscript"/>
        </w:rPr>
        <w:t>1</w:t>
      </w:r>
      <w:r w:rsidRPr="00E97906">
        <w:rPr>
          <w:spacing w:val="0"/>
        </w:rPr>
        <w:t xml:space="preserve">, be required to agree to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 reintegration plan setting out the conditions of participation</w:t>
      </w:r>
      <w:r w:rsidRPr="00E97906">
        <w:rPr>
          <w:rFonts w:ascii="Albertus Extra Bold" w:hAnsi="Albertus Extra Bold"/>
          <w:b/>
        </w:rPr>
        <w:t>]</w:t>
      </w:r>
      <w:r w:rsidRPr="00E97906">
        <w:rPr>
          <w:spacing w:val="0"/>
        </w:rPr>
        <w:t xml:space="preserve"> </w:t>
      </w:r>
      <w:r w:rsidRPr="00E97906">
        <w:rPr>
          <w:spacing w:val="0"/>
          <w:u w:val="single"/>
        </w:rPr>
        <w:t>participate</w:t>
      </w:r>
      <w:r w:rsidRPr="00E97906">
        <w:rPr>
          <w:rFonts w:ascii="Albertus Extra Bold" w:hAnsi="Albertus Extra Bold"/>
          <w:b/>
          <w:vertAlign w:val="superscript"/>
        </w:rPr>
        <w:t>1</w:t>
      </w:r>
      <w:r w:rsidRPr="00E97906">
        <w:rPr>
          <w:spacing w:val="0"/>
        </w:rPr>
        <w:t xml:space="preserve"> in the program, and gradually transition to supervision in the community, which may include assignment to a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secure</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residential community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placement</w:t>
      </w:r>
      <w:r w:rsidRPr="00E97906">
        <w:rPr>
          <w:rFonts w:ascii="Albertus Extra Bold" w:hAnsi="Albertus Extra Bold"/>
          <w:b/>
        </w:rPr>
        <w:t xml:space="preserve">] </w:t>
      </w:r>
      <w:r w:rsidRPr="00E97906">
        <w:rPr>
          <w:spacing w:val="0"/>
          <w:u w:val="single"/>
        </w:rPr>
        <w:t>release program</w:t>
      </w:r>
      <w:r w:rsidRPr="00E97906">
        <w:rPr>
          <w:rFonts w:ascii="Albertus Extra Bold" w:hAnsi="Albertus Extra Bold"/>
          <w:b/>
          <w:vertAlign w:val="superscript"/>
        </w:rPr>
        <w:t>1</w:t>
      </w:r>
      <w:r w:rsidRPr="00E97906">
        <w:rPr>
          <w:spacing w:val="0"/>
        </w:rPr>
        <w:t xml:space="preserve"> and participation in a work release program.</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 xml:space="preserve"> c.</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Notwithstanding any provision of P.L.1979, c.441 (C.30:4-123.45 et al.), N.J.S.2C:7-2, N.J.S.2C:43-11, or any other law to the contrary, the State Parole Board</w:t>
      </w:r>
      <w:r w:rsidRPr="00E97906">
        <w:rPr>
          <w:rFonts w:ascii="Albertus Extra Bold" w:hAnsi="Albertus Extra Bold"/>
          <w:b/>
        </w:rPr>
        <w:t>]</w:t>
      </w:r>
      <w:r w:rsidRPr="00E97906">
        <w:rPr>
          <w:spacing w:val="0"/>
        </w:rPr>
        <w:t xml:space="preserve"> </w:t>
      </w:r>
      <w:r w:rsidRPr="00E97906">
        <w:rPr>
          <w:spacing w:val="0"/>
          <w:u w:val="single"/>
        </w:rPr>
        <w:t>The department</w:t>
      </w:r>
      <w:r w:rsidRPr="00E97906">
        <w:rPr>
          <w:rFonts w:ascii="Albertus Extra Bold" w:hAnsi="Albertus Extra Bold"/>
          <w:b/>
          <w:vertAlign w:val="superscript"/>
        </w:rPr>
        <w:t>1</w:t>
      </w:r>
      <w:r w:rsidRPr="00E97906">
        <w:rPr>
          <w:spacing w:val="0"/>
        </w:rPr>
        <w:t xml:space="preserve"> may authorize the participation of an eligible inmate in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supervised community reintegration</w:t>
      </w:r>
      <w:r w:rsidRPr="00E97906">
        <w:rPr>
          <w:rFonts w:ascii="Albertus Extra Bold" w:hAnsi="Albertus Extra Bold"/>
          <w:b/>
        </w:rPr>
        <w:t>]</w:t>
      </w:r>
      <w:r w:rsidRPr="00E97906">
        <w:rPr>
          <w:spacing w:val="0"/>
        </w:rPr>
        <w:t xml:space="preserve"> </w:t>
      </w:r>
      <w:r w:rsidRPr="00E97906">
        <w:rPr>
          <w:spacing w:val="0"/>
          <w:u w:val="single"/>
        </w:rPr>
        <w:t>residential community release</w:t>
      </w:r>
      <w:r w:rsidRPr="00E97906">
        <w:rPr>
          <w:rFonts w:ascii="Albertus Extra Bold" w:hAnsi="Albertus Extra Bold"/>
          <w:b/>
          <w:vertAlign w:val="superscript"/>
        </w:rPr>
        <w:t>1</w:t>
      </w:r>
      <w:r w:rsidRPr="00E97906">
        <w:rPr>
          <w:spacing w:val="0"/>
        </w:rPr>
        <w:t xml:space="preserve"> program in accordance with the requirements of this section.  An eligible inmate participating in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supervised community reintegration</w:t>
      </w:r>
      <w:r w:rsidRPr="00E97906">
        <w:rPr>
          <w:rFonts w:ascii="Albertus Extra Bold" w:hAnsi="Albertus Extra Bold"/>
          <w:b/>
        </w:rPr>
        <w:t>]</w:t>
      </w:r>
      <w:r w:rsidRPr="00E97906">
        <w:rPr>
          <w:spacing w:val="0"/>
        </w:rPr>
        <w:t xml:space="preserve"> </w:t>
      </w:r>
      <w:r w:rsidRPr="00E97906">
        <w:rPr>
          <w:spacing w:val="0"/>
          <w:u w:val="single"/>
        </w:rPr>
        <w:t>residential community release</w:t>
      </w:r>
      <w:r w:rsidRPr="00E97906">
        <w:rPr>
          <w:rFonts w:ascii="Albertus Extra Bold" w:hAnsi="Albertus Extra Bold"/>
          <w:b/>
          <w:vertAlign w:val="superscript"/>
        </w:rPr>
        <w:t>1</w:t>
      </w:r>
      <w:r w:rsidRPr="00E97906">
        <w:rPr>
          <w:spacing w:val="0"/>
        </w:rPr>
        <w:t xml:space="preserve"> program shall remain in the custody of the Commissioner of Corrections and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E97906">
        <w:rPr>
          <w:rFonts w:ascii="Albertus Extra Bold" w:hAnsi="Albertus Extra Bold"/>
          <w:b/>
        </w:rPr>
        <w:t>]</w:t>
      </w:r>
      <w:r w:rsidRPr="00E97906">
        <w:rPr>
          <w:spacing w:val="0"/>
        </w:rPr>
        <w:t xml:space="preserve"> </w:t>
      </w:r>
      <w:r w:rsidRPr="00E97906">
        <w:rPr>
          <w:spacing w:val="0"/>
          <w:u w:val="single"/>
        </w:rPr>
        <w:t>be subject to the department’s rules and regulations</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 xml:space="preserve"> d.</w:t>
      </w:r>
      <w:r w:rsidRPr="00E97906">
        <w:rPr>
          <w:spacing w:val="0"/>
        </w:rPr>
        <w:tab/>
        <w:t xml:space="preserve">A request for consideration to participate in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supervised</w:t>
      </w:r>
      <w:r w:rsidRPr="00E97906">
        <w:rPr>
          <w:rFonts w:ascii="Albertus Extra Bold" w:hAnsi="Albertus Extra Bold"/>
          <w:b/>
        </w:rPr>
        <w:t>]</w:t>
      </w:r>
      <w:r w:rsidRPr="00E97906">
        <w:rPr>
          <w:spacing w:val="0"/>
        </w:rPr>
        <w:t xml:space="preserve"> </w:t>
      </w:r>
      <w:r w:rsidRPr="00E97906">
        <w:rPr>
          <w:spacing w:val="0"/>
          <w:u w:val="single"/>
        </w:rPr>
        <w:t>residential</w:t>
      </w:r>
      <w:r w:rsidRPr="00E97906">
        <w:rPr>
          <w:rFonts w:ascii="Albertus Extra Bold" w:hAnsi="Albertus Extra Bold"/>
          <w:b/>
          <w:vertAlign w:val="superscript"/>
        </w:rPr>
        <w:t>1</w:t>
      </w:r>
      <w:r w:rsidRPr="00E97906">
        <w:rPr>
          <w:spacing w:val="0"/>
        </w:rPr>
        <w:t xml:space="preserve"> community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reintegration</w:t>
      </w:r>
      <w:r w:rsidRPr="00E97906">
        <w:rPr>
          <w:rFonts w:ascii="Albertus Extra Bold" w:hAnsi="Albertus Extra Bold"/>
          <w:b/>
        </w:rPr>
        <w:t>]</w:t>
      </w:r>
      <w:r w:rsidRPr="00E97906">
        <w:rPr>
          <w:spacing w:val="0"/>
        </w:rPr>
        <w:t xml:space="preserve"> </w:t>
      </w:r>
      <w:r w:rsidRPr="00E97906">
        <w:rPr>
          <w:spacing w:val="0"/>
          <w:u w:val="single"/>
        </w:rPr>
        <w:t>release</w:t>
      </w:r>
      <w:r w:rsidRPr="00E97906">
        <w:rPr>
          <w:rFonts w:ascii="Albertus Extra Bold" w:hAnsi="Albertus Extra Bold"/>
          <w:b/>
          <w:vertAlign w:val="superscript"/>
        </w:rPr>
        <w:t>1</w:t>
      </w:r>
      <w:r w:rsidRPr="00E97906">
        <w:rPr>
          <w:spacing w:val="0"/>
        </w:rPr>
        <w:t xml:space="preserve"> program shall be submitted </w:t>
      </w:r>
      <w:r w:rsidRPr="00E97906">
        <w:rPr>
          <w:rFonts w:ascii="Albertus Extra Bold" w:hAnsi="Albertus Extra Bold"/>
          <w:b/>
          <w:vertAlign w:val="superscript"/>
        </w:rPr>
        <w:t>1</w:t>
      </w:r>
      <w:r w:rsidRPr="00E97906">
        <w:rPr>
          <w:spacing w:val="0"/>
          <w:u w:val="single"/>
        </w:rPr>
        <w:t>by the inmate</w:t>
      </w:r>
      <w:r w:rsidRPr="00E97906">
        <w:rPr>
          <w:rFonts w:ascii="Albertus Extra Bold" w:hAnsi="Albertus Extra Bold"/>
          <w:b/>
          <w:vertAlign w:val="superscript"/>
        </w:rPr>
        <w:t>1</w:t>
      </w:r>
      <w:r w:rsidRPr="00E97906">
        <w:rPr>
          <w:spacing w:val="0"/>
        </w:rPr>
        <w:t xml:space="preserve">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appropriate panel of the State Parole Board.  The request shall be submitted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in a manner and form prescribed by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 xml:space="preserve"> e.</w:t>
      </w:r>
      <w:r w:rsidRPr="00E97906">
        <w:rPr>
          <w:spacing w:val="0"/>
        </w:rPr>
        <w:tab/>
        <w:t xml:space="preserve">(1)  For the purposes of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this act</w:t>
      </w:r>
      <w:r w:rsidRPr="00E97906">
        <w:rPr>
          <w:rFonts w:ascii="Albertus Extra Bold" w:hAnsi="Albertus Extra Bold"/>
          <w:b/>
        </w:rPr>
        <w:t>]</w:t>
      </w:r>
      <w:r w:rsidRPr="00E97906">
        <w:rPr>
          <w:spacing w:val="0"/>
        </w:rPr>
        <w:t xml:space="preserve"> </w:t>
      </w:r>
      <w:r w:rsidRPr="00E97906">
        <w:rPr>
          <w:spacing w:val="0"/>
          <w:u w:val="single"/>
        </w:rPr>
        <w:t>P.L.     c.     (C.     ) (pending before the Legislature as this bill</w:t>
      </w:r>
      <w:r w:rsidRPr="00E97906">
        <w:rPr>
          <w:rFonts w:ascii="Albertus Extra Bold" w:hAnsi="Albertus Extra Bold"/>
          <w:b/>
          <w:vertAlign w:val="superscript"/>
        </w:rPr>
        <w:t>1</w:t>
      </w:r>
      <w:r w:rsidRPr="00E97906">
        <w:rPr>
          <w:spacing w:val="0"/>
        </w:rPr>
        <w:t>, a person shall be considered a victim of domestic violence if the person provides one or more of the following:</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(a)</w:t>
      </w:r>
      <w:r w:rsidRPr="00E97906">
        <w:rPr>
          <w:spacing w:val="0"/>
        </w:rPr>
        <w:tab/>
        <w:t xml:space="preserve">a restraining order or other documentation of equitable relief issued  </w:t>
      </w:r>
      <w:r w:rsidRPr="00E97906">
        <w:rPr>
          <w:rFonts w:ascii="Albertus Extra Bold" w:hAnsi="Albertus Extra Bold"/>
          <w:b/>
          <w:vertAlign w:val="superscript"/>
        </w:rPr>
        <w:t>1</w:t>
      </w:r>
      <w:r w:rsidRPr="00E97906">
        <w:rPr>
          <w:spacing w:val="0"/>
          <w:u w:val="single"/>
        </w:rPr>
        <w:t>to the person</w:t>
      </w:r>
      <w:r w:rsidRPr="00E97906">
        <w:rPr>
          <w:rFonts w:ascii="Albertus Extra Bold" w:hAnsi="Albertus Extra Bold"/>
          <w:b/>
          <w:vertAlign w:val="superscript"/>
        </w:rPr>
        <w:t>1</w:t>
      </w:r>
      <w:r w:rsidRPr="00E97906">
        <w:rPr>
          <w:spacing w:val="0"/>
        </w:rPr>
        <w:t xml:space="preserve"> by a court of competent </w:t>
      </w:r>
      <w:smartTag w:uri="urn:schemas-microsoft-com:office:smarttags" w:element="PersonName">
        <w:r w:rsidRPr="00E97906">
          <w:rPr>
            <w:spacing w:val="0"/>
          </w:rPr>
          <w:t>j</w:t>
        </w:r>
      </w:smartTag>
      <w:r w:rsidRPr="00E97906">
        <w:rPr>
          <w:spacing w:val="0"/>
        </w:rPr>
        <w:t xml:space="preserve">urisdiction </w:t>
      </w:r>
      <w:r w:rsidRPr="00E97906">
        <w:rPr>
          <w:rFonts w:ascii="Albertus Extra Bold" w:hAnsi="Albertus Extra Bold"/>
          <w:b/>
          <w:vertAlign w:val="superscript"/>
        </w:rPr>
        <w:t>1</w:t>
      </w:r>
      <w:r w:rsidRPr="00E97906">
        <w:rPr>
          <w:spacing w:val="0"/>
          <w:u w:val="single"/>
        </w:rPr>
        <w:t>against the abuser</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r>
      <w:r>
        <w:rPr>
          <w:spacing w:val="0"/>
        </w:rPr>
        <w:t xml:space="preserve"> </w:t>
      </w:r>
      <w:r w:rsidRPr="00E97906">
        <w:rPr>
          <w:spacing w:val="0"/>
        </w:rPr>
        <w:t xml:space="preserve">a police record documenting the domestic violence </w:t>
      </w:r>
      <w:r w:rsidRPr="00E97906">
        <w:rPr>
          <w:rFonts w:ascii="Albertus Extra Bold" w:hAnsi="Albertus Extra Bold"/>
          <w:b/>
          <w:vertAlign w:val="superscript"/>
        </w:rPr>
        <w:t>1</w:t>
      </w:r>
      <w:r w:rsidRPr="00E97906">
        <w:rPr>
          <w:spacing w:val="0"/>
          <w:u w:val="single"/>
        </w:rPr>
        <w:t>between the person and the abuser</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documentation that the perpetrator of the domestic violence has been convicted of one or more of the offenses enumerated in section 3 of P.L.1991, c.261 (C.2C:25-19);</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r>
      <w:r>
        <w:rPr>
          <w:spacing w:val="0"/>
        </w:rPr>
        <w:t xml:space="preserve"> </w:t>
      </w:r>
      <w:r w:rsidRPr="00E97906">
        <w:rPr>
          <w:spacing w:val="0"/>
        </w:rPr>
        <w:t>medical documentation of the domestic violence;</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certification from a certified Domestic Violence Specialist or the director of a designated domestic violence agency that the person is a victim of domestic violence; or</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 xml:space="preserve">other documentation or certification of the domestic violence provided by a social worker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 member of the clergy, shelter worker,</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or other professional who has assisted the person in dealing with domestic violence </w:t>
      </w:r>
      <w:r w:rsidRPr="00E97906">
        <w:rPr>
          <w:rFonts w:ascii="Albertus Extra Bold" w:hAnsi="Albertus Extra Bold"/>
          <w:b/>
          <w:vertAlign w:val="superscript"/>
        </w:rPr>
        <w:t>1</w:t>
      </w:r>
      <w:r w:rsidRPr="00E97906">
        <w:rPr>
          <w:spacing w:val="0"/>
          <w:u w:val="single"/>
        </w:rPr>
        <w:t>or any sufficient documentary evidence that the person has been a victim of domestic violence by the abuser.</w:t>
      </w:r>
      <w:r w:rsidRPr="00E97906">
        <w:rPr>
          <w:rFonts w:ascii="Albertus Extra Bold" w:hAnsi="Albertus Extra Bold"/>
          <w:b/>
          <w:vertAlign w:val="superscript"/>
        </w:rPr>
        <w:t>1</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(2)</w:t>
      </w:r>
      <w:r w:rsidRPr="00E97906">
        <w:rPr>
          <w:spacing w:val="0"/>
        </w:rPr>
        <w:tab/>
      </w:r>
      <w:r>
        <w:rPr>
          <w:spacing w:val="0"/>
        </w:rPr>
        <w:t xml:space="preserve"> </w:t>
      </w:r>
      <w:r w:rsidRPr="00E97906">
        <w:rPr>
          <w:spacing w:val="0"/>
        </w:rPr>
        <w:t>As used in this subsection:</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"Certified Domestic Violence Specialist" means a person who has fulfilled the requirements of certification as a Domestic Violence Specialist established by the New Jersey Association of Domestic Violence Professionals.</w:t>
      </w:r>
    </w:p>
    <w:p w:rsidR="007F6A9D" w:rsidRPr="00FB7B36" w:rsidRDefault="00E97906" w:rsidP="00E97906">
      <w:r w:rsidRPr="00E97906">
        <w:rPr>
          <w:spacing w:val="0"/>
        </w:rPr>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p>
    <w:p w:rsidR="007F6A9D" w:rsidRDefault="007F6A9D" w:rsidP="007F6A9D">
      <w:pPr>
        <w:rPr>
          <w:u w:val="single"/>
        </w:rPr>
      </w:pPr>
    </w:p>
    <w:p w:rsidR="00E97906" w:rsidRPr="00E97906" w:rsidRDefault="00E97906" w:rsidP="00E97906">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E97906">
        <w:rPr>
          <w:spacing w:val="0"/>
        </w:rPr>
        <w:tab/>
        <w:t>2.</w:t>
      </w:r>
      <w:r w:rsidRPr="00E97906">
        <w:rPr>
          <w:spacing w:val="0"/>
        </w:rPr>
        <w:tab/>
        <w:t>(New section)</w:t>
      </w:r>
      <w:r w:rsidRPr="00E97906">
        <w:rPr>
          <w:spacing w:val="0"/>
        </w:rPr>
        <w:tab/>
        <w:t xml:space="preserve">An </w:t>
      </w:r>
      <w:r w:rsidRPr="00E97906">
        <w:rPr>
          <w:rFonts w:ascii="Albertus Extra Bold" w:hAnsi="Albertus Extra Bold"/>
          <w:b/>
          <w:vertAlign w:val="superscript"/>
        </w:rPr>
        <w:t>1</w:t>
      </w:r>
      <w:r w:rsidRPr="00E97906">
        <w:rPr>
          <w:spacing w:val="0"/>
          <w:u w:val="single"/>
        </w:rPr>
        <w:t>eligible</w:t>
      </w:r>
      <w:r w:rsidRPr="00E97906">
        <w:rPr>
          <w:rFonts w:ascii="Albertus Extra Bold" w:hAnsi="Albertus Extra Bold"/>
          <w:b/>
          <w:caps/>
          <w:vertAlign w:val="superscript"/>
        </w:rPr>
        <w:t>1</w:t>
      </w:r>
      <w:r w:rsidRPr="00E97906">
        <w:rPr>
          <w:spacing w:val="0"/>
        </w:rPr>
        <w:t xml:space="preserve"> inmate may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be eligible to</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apply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for a hearing to the State Parole Board</w:t>
      </w:r>
      <w:r w:rsidRPr="00E97906">
        <w:rPr>
          <w:rFonts w:ascii="Albertus Extra Bold" w:hAnsi="Albertus Extra Bold"/>
          <w:b/>
        </w:rPr>
        <w:t>]</w:t>
      </w:r>
      <w:r w:rsidRPr="00E97906">
        <w:rPr>
          <w:spacing w:val="0"/>
        </w:rPr>
        <w:t xml:space="preserve"> </w:t>
      </w:r>
      <w:r w:rsidRPr="00E97906">
        <w:rPr>
          <w:spacing w:val="0"/>
          <w:u w:val="single"/>
        </w:rPr>
        <w:t>to the Department of Corrections</w:t>
      </w:r>
      <w:r w:rsidRPr="00E97906">
        <w:rPr>
          <w:rFonts w:ascii="Albertus Extra Bold" w:hAnsi="Albertus Extra Bold"/>
          <w:b/>
          <w:vertAlign w:val="superscript"/>
        </w:rPr>
        <w:t>1</w:t>
      </w:r>
      <w:r w:rsidRPr="00E97906">
        <w:rPr>
          <w:spacing w:val="0"/>
        </w:rPr>
        <w:t xml:space="preserve"> seeking participation in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supervised</w:t>
      </w:r>
      <w:r w:rsidRPr="00E97906">
        <w:rPr>
          <w:rFonts w:ascii="Albertus Extra Bold" w:hAnsi="Albertus Extra Bold"/>
          <w:b/>
        </w:rPr>
        <w:t>]</w:t>
      </w:r>
      <w:r w:rsidRPr="00E97906">
        <w:rPr>
          <w:spacing w:val="0"/>
        </w:rPr>
        <w:t xml:space="preserve"> </w:t>
      </w:r>
      <w:r w:rsidRPr="00E97906">
        <w:rPr>
          <w:spacing w:val="0"/>
          <w:u w:val="single"/>
        </w:rPr>
        <w:t>residential</w:t>
      </w:r>
      <w:r w:rsidRPr="00E97906">
        <w:rPr>
          <w:rFonts w:ascii="Albertus Extra Bold" w:hAnsi="Albertus Extra Bold"/>
          <w:b/>
          <w:vertAlign w:val="superscript"/>
        </w:rPr>
        <w:t>1</w:t>
      </w:r>
      <w:r w:rsidRPr="00E97906">
        <w:rPr>
          <w:spacing w:val="0"/>
        </w:rPr>
        <w:t xml:space="preserve"> community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reintegration</w:t>
      </w:r>
      <w:r w:rsidRPr="00E97906">
        <w:rPr>
          <w:rFonts w:ascii="Albertus Extra Bold" w:hAnsi="Albertus Extra Bold"/>
          <w:b/>
        </w:rPr>
        <w:t>]</w:t>
      </w:r>
      <w:r w:rsidRPr="00E97906">
        <w:rPr>
          <w:spacing w:val="0"/>
        </w:rPr>
        <w:t xml:space="preserve"> </w:t>
      </w:r>
      <w:r w:rsidRPr="00E97906">
        <w:rPr>
          <w:spacing w:val="0"/>
          <w:u w:val="single"/>
        </w:rPr>
        <w:t>release</w:t>
      </w:r>
      <w:r w:rsidRPr="00E97906">
        <w:rPr>
          <w:rFonts w:ascii="Albertus Extra Bold" w:hAnsi="Albertus Extra Bold"/>
          <w:b/>
          <w:vertAlign w:val="superscript"/>
        </w:rPr>
        <w:t>1</w:t>
      </w:r>
      <w:r w:rsidRPr="00E97906">
        <w:rPr>
          <w:spacing w:val="0"/>
        </w:rPr>
        <w:t xml:space="preserve"> program.  The application also shall provide information affirming the following:  </w:t>
      </w:r>
    </w:p>
    <w:p w:rsidR="00E97906" w:rsidRPr="00E97906" w:rsidRDefault="00E97906" w:rsidP="00E97906">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(1)</w:t>
      </w:r>
      <w:r w:rsidRPr="00E97906">
        <w:rPr>
          <w:rFonts w:ascii="Albertus Extra Bold" w:hAnsi="Albertus Extra Bold"/>
          <w:b/>
        </w:rPr>
        <w:t>]</w:t>
      </w:r>
      <w:r w:rsidRPr="00E97906">
        <w:rPr>
          <w:spacing w:val="0"/>
        </w:rPr>
        <w:t xml:space="preserve"> </w:t>
      </w:r>
      <w:r>
        <w:rPr>
          <w:spacing w:val="0"/>
        </w:rPr>
        <w:t xml:space="preserve"> </w:t>
      </w:r>
      <w:r w:rsidRPr="00E97906">
        <w:rPr>
          <w:spacing w:val="0"/>
          <w:u w:val="single"/>
        </w:rPr>
        <w:t>a.</w:t>
      </w:r>
      <w:r w:rsidRPr="00E97906">
        <w:rPr>
          <w:rFonts w:ascii="Albertus Extra Bold" w:hAnsi="Albertus Extra Bold"/>
          <w:b/>
          <w:vertAlign w:val="superscript"/>
        </w:rPr>
        <w:t>1</w:t>
      </w:r>
      <w:r w:rsidRPr="00E97906">
        <w:rPr>
          <w:spacing w:val="0"/>
        </w:rPr>
        <w:t xml:space="preserve"> </w:t>
      </w:r>
      <w:r>
        <w:rPr>
          <w:spacing w:val="0"/>
        </w:rPr>
        <w:t xml:space="preserve"> </w:t>
      </w:r>
      <w:r w:rsidRPr="00E97906">
        <w:rPr>
          <w:spacing w:val="0"/>
        </w:rPr>
        <w:t xml:space="preserve">the crime for which the inmate is serving a sentence of imprisonment was committed against the alleged abuser and no one else; and </w:t>
      </w:r>
    </w:p>
    <w:p w:rsidR="007F6A9D" w:rsidRDefault="00E97906" w:rsidP="00E97906">
      <w:pPr>
        <w:tabs>
          <w:tab w:val="clear" w:pos="2160"/>
          <w:tab w:val="left" w:pos="2340"/>
        </w:tabs>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(2)</w:t>
      </w:r>
      <w:r w:rsidRPr="00E97906">
        <w:rPr>
          <w:rFonts w:ascii="Albertus Extra Bold" w:hAnsi="Albertus Extra Bold"/>
          <w:b/>
        </w:rPr>
        <w:t>]</w:t>
      </w:r>
      <w:r w:rsidRPr="00E97906">
        <w:rPr>
          <w:spacing w:val="0"/>
        </w:rPr>
        <w:t xml:space="preserve"> </w:t>
      </w:r>
      <w:r>
        <w:rPr>
          <w:spacing w:val="0"/>
        </w:rPr>
        <w:t xml:space="preserve"> </w:t>
      </w:r>
      <w:r w:rsidRPr="00E97906">
        <w:rPr>
          <w:spacing w:val="0"/>
          <w:u w:val="single"/>
        </w:rPr>
        <w:t>b.</w:t>
      </w:r>
      <w:r w:rsidRPr="00E97906">
        <w:rPr>
          <w:rFonts w:ascii="Albertus Extra Bold" w:hAnsi="Albertus Extra Bold"/>
          <w:b/>
          <w:vertAlign w:val="superscript"/>
        </w:rPr>
        <w:t>1</w:t>
      </w:r>
      <w:r w:rsidRPr="00E97906">
        <w:rPr>
          <w:spacing w:val="0"/>
        </w:rPr>
        <w:t xml:space="preserve"> </w:t>
      </w:r>
      <w:r>
        <w:rPr>
          <w:spacing w:val="0"/>
        </w:rPr>
        <w:t xml:space="preserve"> </w:t>
      </w:r>
      <w:r w:rsidRPr="00E97906">
        <w:rPr>
          <w:spacing w:val="0"/>
        </w:rPr>
        <w:t>the inmate has not been convicted of a crime of violence against a person other than the alleged abuser.</w:t>
      </w:r>
    </w:p>
    <w:p w:rsidR="007F6A9D" w:rsidRDefault="007F6A9D" w:rsidP="007F6A9D"/>
    <w:p w:rsidR="00596678" w:rsidRPr="00E97906" w:rsidRDefault="00E97906" w:rsidP="00E97906">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E97906">
        <w:rPr>
          <w:spacing w:val="0"/>
        </w:rPr>
        <w:tab/>
        <w:t>3.</w:t>
      </w:r>
      <w:r w:rsidRPr="00E97906">
        <w:rPr>
          <w:spacing w:val="0"/>
        </w:rPr>
        <w:tab/>
        <w:t>(New section)</w:t>
      </w:r>
      <w:r w:rsidRPr="00E97906">
        <w:rPr>
          <w:spacing w:val="0"/>
        </w:rPr>
        <w:tab/>
        <w:t xml:space="preserve">Prior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panel</w:t>
      </w:r>
      <w:r w:rsidRPr="00E97906">
        <w:rPr>
          <w:rFonts w:ascii="Albertus Extra Bold" w:hAnsi="Albertus Extra Bold"/>
          <w:b/>
        </w:rPr>
        <w:t>]</w:t>
      </w:r>
      <w:r w:rsidRPr="00E97906">
        <w:rPr>
          <w:spacing w:val="0"/>
        </w:rPr>
        <w:t xml:space="preserve"> </w:t>
      </w:r>
      <w:r w:rsidRPr="00E97906">
        <w:rPr>
          <w:spacing w:val="0"/>
          <w:u w:val="single"/>
        </w:rPr>
        <w:t>Department of Corrections</w:t>
      </w:r>
      <w:r w:rsidRPr="00E97906">
        <w:rPr>
          <w:rFonts w:ascii="Albertus Extra Bold" w:hAnsi="Albertus Extra Bold"/>
          <w:b/>
          <w:vertAlign w:val="superscript"/>
        </w:rPr>
        <w:t>1</w:t>
      </w:r>
      <w:r w:rsidRPr="00E97906">
        <w:rPr>
          <w:spacing w:val="0"/>
        </w:rPr>
        <w:t xml:space="preserve"> considering an application,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Department of Corrections</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  </w:t>
      </w:r>
    </w:p>
    <w:p w:rsidR="00E97906" w:rsidRDefault="00E97906" w:rsidP="00596678">
      <w:pPr>
        <w:tabs>
          <w:tab w:val="clear" w:pos="2160"/>
          <w:tab w:val="left" w:pos="2340"/>
        </w:tabs>
      </w:pPr>
    </w:p>
    <w:p w:rsidR="007F6A9D" w:rsidRDefault="007F6A9D" w:rsidP="007F6A9D">
      <w:r>
        <w:tab/>
      </w:r>
      <w:r w:rsidR="00E97906">
        <w:rPr>
          <w:rFonts w:ascii="Albertus Extra Bold" w:hAnsi="Albertus Extra Bold"/>
          <w:b/>
          <w:vertAlign w:val="superscript"/>
        </w:rPr>
        <w:t>1</w:t>
      </w:r>
      <w:r w:rsidR="00E97906" w:rsidRPr="00E97906">
        <w:rPr>
          <w:rFonts w:ascii="Albertus Extra Bold" w:hAnsi="Albertus Extra Bold"/>
          <w:b/>
        </w:rPr>
        <w:t>[</w:t>
      </w:r>
      <w:r w:rsidR="00E97906">
        <w:t xml:space="preserve">4.  </w:t>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rsidR="007F6A9D" w:rsidRDefault="007F6A9D" w:rsidP="007F6A9D">
      <w:pPr>
        <w:tabs>
          <w:tab w:val="clear" w:pos="6480"/>
          <w:tab w:val="left" w:pos="6390"/>
          <w:tab w:val="left" w:pos="6570"/>
        </w:tabs>
      </w:pPr>
      <w:r>
        <w:tab/>
      </w:r>
      <w:r w:rsidR="00596678">
        <w:t xml:space="preserve"> </w:t>
      </w:r>
      <w:r>
        <w:t>b.</w:t>
      </w:r>
      <w:r>
        <w:tab/>
        <w:t>The panel shall recommend that the application be considered by the full parole board if it finds the following:</w:t>
      </w:r>
    </w:p>
    <w:p w:rsidR="007F6A9D" w:rsidRDefault="007F6A9D" w:rsidP="007F6A9D">
      <w:r>
        <w:tab/>
        <w:t>(1)</w:t>
      </w:r>
      <w:r>
        <w:tab/>
        <w:t>the crime for which the inmate is serving a sentence of imprisonment was committed against the abuser and no one else;</w:t>
      </w:r>
    </w:p>
    <w:p w:rsidR="007F6A9D" w:rsidRDefault="007F6A9D" w:rsidP="007F6A9D">
      <w:r>
        <w:tab/>
      </w:r>
      <w:r w:rsidRPr="008342ED">
        <w:t>(2)</w:t>
      </w:r>
      <w:r>
        <w:tab/>
        <w:t>the inmate has not been convicted of a crime of violence against a person other than the alleged abuser; and</w:t>
      </w:r>
    </w:p>
    <w:p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7F6A9D" w:rsidRDefault="007F6A9D" w:rsidP="007F6A9D">
      <w:r>
        <w:tab/>
      </w:r>
      <w:r w:rsidR="00596678">
        <w:t xml:space="preserve"> </w:t>
      </w:r>
      <w:r>
        <w:t>c.</w:t>
      </w:r>
      <w:r>
        <w:tab/>
        <w:t>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E97906" w:rsidRPr="00E97906">
        <w:rPr>
          <w:rFonts w:ascii="Albertus Extra Bold" w:hAnsi="Albertus Extra Bold"/>
          <w:b/>
        </w:rPr>
        <w:t>]</w:t>
      </w:r>
      <w:r w:rsidR="00E97906">
        <w:rPr>
          <w:rFonts w:ascii="Albertus Extra Bold" w:hAnsi="Albertus Extra Bold"/>
          <w:b/>
          <w:vertAlign w:val="superscript"/>
        </w:rPr>
        <w:t>1</w:t>
      </w:r>
    </w:p>
    <w:p w:rsidR="007F6A9D" w:rsidRDefault="007F6A9D" w:rsidP="007F6A9D"/>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5</w:t>
      </w:r>
      <w:r w:rsidRPr="00E97906">
        <w:rPr>
          <w:rFonts w:ascii="Albertus Extra Bold" w:hAnsi="Albertus Extra Bold"/>
          <w:b/>
        </w:rPr>
        <w:t>]</w:t>
      </w:r>
      <w:r>
        <w:rPr>
          <w:rFonts w:ascii="Albertus Extra Bold" w:hAnsi="Albertus Extra Bold"/>
          <w:b/>
        </w:rPr>
        <w:t xml:space="preserve"> </w:t>
      </w:r>
      <w:r w:rsidRPr="00E97906">
        <w:rPr>
          <w:spacing w:val="0"/>
        </w:rPr>
        <w:t xml:space="preserve"> </w:t>
      </w:r>
      <w:r w:rsidRPr="00E97906">
        <w:rPr>
          <w:spacing w:val="0"/>
          <w:u w:val="single"/>
        </w:rPr>
        <w:t>4</w:t>
      </w:r>
      <w:r w:rsidRPr="00E97906">
        <w:rPr>
          <w:rFonts w:ascii="Albertus Extra Bold" w:hAnsi="Albertus Extra Bold"/>
          <w:b/>
          <w:vertAlign w:val="superscript"/>
        </w:rPr>
        <w:t>1</w:t>
      </w:r>
      <w:r w:rsidRPr="00E97906">
        <w:rPr>
          <w:spacing w:val="0"/>
        </w:rPr>
        <w:t>.</w:t>
      </w:r>
      <w:r w:rsidRPr="00E97906">
        <w:rPr>
          <w:spacing w:val="0"/>
        </w:rPr>
        <w:tab/>
        <w:t xml:space="preserve">(New section)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If an application is recommended for consideration by the full State Parole Board membership, the board shall conduct a hearing to consider the application.</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If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it</w:t>
      </w:r>
      <w:r w:rsidRPr="00E97906">
        <w:rPr>
          <w:rFonts w:ascii="Albertus Extra Bold" w:hAnsi="Albertus Extra Bold"/>
          <w:b/>
        </w:rPr>
        <w:t>]</w:t>
      </w:r>
      <w:r w:rsidRPr="00E97906">
        <w:rPr>
          <w:spacing w:val="0"/>
        </w:rPr>
        <w:t xml:space="preserve"> </w:t>
      </w:r>
      <w:r w:rsidRPr="00E97906">
        <w:rPr>
          <w:spacing w:val="0"/>
          <w:u w:val="single"/>
        </w:rPr>
        <w:t>the Department of Corrections</w:t>
      </w:r>
      <w:r w:rsidRPr="00E97906">
        <w:rPr>
          <w:rFonts w:ascii="Albertus Extra Bold" w:hAnsi="Albertus Extra Bold"/>
          <w:b/>
          <w:vertAlign w:val="superscript"/>
        </w:rPr>
        <w:t>1</w:t>
      </w:r>
      <w:r w:rsidRPr="00E97906">
        <w:rPr>
          <w:spacing w:val="0"/>
        </w:rPr>
        <w:t xml:space="preserve"> finds that the requirements set out in section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4</w:t>
      </w:r>
      <w:r w:rsidRPr="00E97906">
        <w:rPr>
          <w:rFonts w:ascii="Albertus Extra Bold" w:hAnsi="Albertus Extra Bold"/>
          <w:b/>
        </w:rPr>
        <w:t>]</w:t>
      </w:r>
      <w:r w:rsidRPr="00E97906">
        <w:rPr>
          <w:spacing w:val="0"/>
        </w:rPr>
        <w:t xml:space="preserve"> </w:t>
      </w:r>
      <w:r w:rsidRPr="00E97906">
        <w:rPr>
          <w:spacing w:val="0"/>
          <w:u w:val="single"/>
        </w:rPr>
        <w:t>1</w:t>
      </w:r>
      <w:r w:rsidRPr="00E97906">
        <w:rPr>
          <w:rFonts w:ascii="Albertus Extra Bold" w:hAnsi="Albertus Extra Bold"/>
          <w:b/>
          <w:vertAlign w:val="superscript"/>
        </w:rPr>
        <w:t>1</w:t>
      </w:r>
      <w:r w:rsidRPr="00E97906">
        <w:rPr>
          <w:rFonts w:ascii="Albertus Extra Bold" w:hAnsi="Albertus Extra Bold"/>
          <w:b/>
        </w:rPr>
        <w:t xml:space="preserve"> </w:t>
      </w:r>
      <w:r w:rsidRPr="00E97906">
        <w:rPr>
          <w:spacing w:val="0"/>
        </w:rPr>
        <w:t xml:space="preserve">of P.L.    , c.    (C.        ) (pending before the Legislature as this bill) are met,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it</w:t>
      </w:r>
      <w:r w:rsidRPr="00E97906">
        <w:rPr>
          <w:rFonts w:ascii="Albertus Extra Bold" w:hAnsi="Albertus Extra Bold"/>
          <w:b/>
        </w:rPr>
        <w:t>]</w:t>
      </w:r>
      <w:r w:rsidRPr="00E97906">
        <w:rPr>
          <w:spacing w:val="0"/>
        </w:rPr>
        <w:t xml:space="preserve"> </w:t>
      </w:r>
      <w:r w:rsidRPr="00E97906">
        <w:rPr>
          <w:spacing w:val="0"/>
          <w:u w:val="single"/>
        </w:rPr>
        <w:t>the department</w:t>
      </w:r>
      <w:r w:rsidRPr="00E97906">
        <w:rPr>
          <w:rFonts w:ascii="Albertus Extra Bold" w:hAnsi="Albertus Extra Bold"/>
          <w:b/>
          <w:vertAlign w:val="superscript"/>
        </w:rPr>
        <w:t>1</w:t>
      </w:r>
      <w:r w:rsidRPr="00E97906">
        <w:rPr>
          <w:spacing w:val="0"/>
        </w:rPr>
        <w:t xml:space="preserve"> may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order that the inmate</w:t>
      </w:r>
      <w:r w:rsidRPr="00E97906">
        <w:rPr>
          <w:rFonts w:ascii="Albertus Extra Bold" w:hAnsi="Albertus Extra Bold"/>
          <w:b/>
        </w:rPr>
        <w:t>]</w:t>
      </w:r>
      <w:r w:rsidRPr="00E97906">
        <w:rPr>
          <w:spacing w:val="0"/>
        </w:rPr>
        <w:t xml:space="preserve"> </w:t>
      </w:r>
      <w:r w:rsidRPr="00E97906">
        <w:rPr>
          <w:spacing w:val="0"/>
          <w:u w:val="single"/>
        </w:rPr>
        <w:t>approve that inmate to</w:t>
      </w:r>
      <w:r w:rsidRPr="00E97906">
        <w:rPr>
          <w:rFonts w:ascii="Albertus Extra Bold" w:hAnsi="Albertus Extra Bold"/>
          <w:b/>
          <w:vertAlign w:val="superscript"/>
        </w:rPr>
        <w:t>1</w:t>
      </w:r>
      <w:r w:rsidRPr="00E97906">
        <w:rPr>
          <w:spacing w:val="0"/>
        </w:rPr>
        <w:t xml:space="preserve"> be admitted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supervised</w:t>
      </w:r>
      <w:r w:rsidRPr="00E97906">
        <w:rPr>
          <w:rFonts w:ascii="Albertus Extra Bold" w:hAnsi="Albertus Extra Bold"/>
          <w:b/>
        </w:rPr>
        <w:t>]</w:t>
      </w:r>
      <w:r w:rsidRPr="00E97906">
        <w:rPr>
          <w:spacing w:val="0"/>
        </w:rPr>
        <w:t xml:space="preserve"> </w:t>
      </w:r>
      <w:r w:rsidRPr="00E97906">
        <w:rPr>
          <w:spacing w:val="0"/>
          <w:u w:val="single"/>
        </w:rPr>
        <w:t>residential</w:t>
      </w:r>
      <w:r w:rsidRPr="00E97906">
        <w:rPr>
          <w:rFonts w:ascii="Albertus Extra Bold" w:hAnsi="Albertus Extra Bold"/>
          <w:b/>
          <w:vertAlign w:val="superscript"/>
        </w:rPr>
        <w:t>1</w:t>
      </w:r>
      <w:r w:rsidRPr="00E97906">
        <w:rPr>
          <w:spacing w:val="0"/>
        </w:rPr>
        <w:t xml:space="preserve"> community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reintegration</w:t>
      </w:r>
      <w:r w:rsidRPr="00E97906">
        <w:rPr>
          <w:rFonts w:ascii="Albertus Extra Bold" w:hAnsi="Albertus Extra Bold"/>
          <w:b/>
        </w:rPr>
        <w:t>]</w:t>
      </w:r>
      <w:r w:rsidRPr="00E97906">
        <w:rPr>
          <w:spacing w:val="0"/>
        </w:rPr>
        <w:t xml:space="preserve"> </w:t>
      </w:r>
      <w:r w:rsidRPr="00E97906">
        <w:rPr>
          <w:spacing w:val="0"/>
          <w:u w:val="single"/>
        </w:rPr>
        <w:t>release</w:t>
      </w:r>
      <w:r w:rsidRPr="00E97906">
        <w:rPr>
          <w:rFonts w:ascii="Albertus Extra Bold" w:hAnsi="Albertus Extra Bold"/>
          <w:b/>
          <w:vertAlign w:val="superscript"/>
        </w:rPr>
        <w:t>1</w:t>
      </w:r>
      <w:r w:rsidRPr="00E97906">
        <w:rPr>
          <w:spacing w:val="0"/>
        </w:rPr>
        <w:t xml:space="preserve"> program, and shall determine any special conditions of participation that shall apply.</w:t>
      </w:r>
    </w:p>
    <w:p w:rsidR="007F6A9D" w:rsidRDefault="007F6A9D" w:rsidP="007F6A9D"/>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6</w:t>
      </w:r>
      <w:r w:rsidRPr="00E97906">
        <w:rPr>
          <w:rFonts w:ascii="Albertus Extra Bold" w:hAnsi="Albertus Extra Bold"/>
          <w:b/>
        </w:rPr>
        <w:t>]</w:t>
      </w:r>
      <w:r>
        <w:rPr>
          <w:spacing w:val="0"/>
        </w:rPr>
        <w:t xml:space="preserve">  </w:t>
      </w:r>
      <w:r w:rsidRPr="00E97906">
        <w:rPr>
          <w:spacing w:val="0"/>
          <w:u w:val="single"/>
        </w:rPr>
        <w:t>5</w:t>
      </w:r>
      <w:r w:rsidRPr="00E97906">
        <w:rPr>
          <w:rFonts w:ascii="Albertus Extra Bold" w:hAnsi="Albertus Extra Bold"/>
          <w:b/>
          <w:vertAlign w:val="superscript"/>
        </w:rPr>
        <w:t>1</w:t>
      </w:r>
      <w:r w:rsidRPr="00E97906">
        <w:rPr>
          <w:spacing w:val="0"/>
        </w:rPr>
        <w:t>.</w:t>
      </w:r>
      <w:r w:rsidRPr="00E97906">
        <w:rPr>
          <w:spacing w:val="0"/>
        </w:rPr>
        <w:tab/>
        <w:t>(New section)</w:t>
      </w:r>
      <w:r>
        <w:rPr>
          <w:spacing w:val="0"/>
        </w:rPr>
        <w:t xml:space="preserve"> a.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At</w:t>
      </w:r>
      <w:r w:rsidRPr="00E97906">
        <w:rPr>
          <w:rFonts w:ascii="Albertus Extra Bold" w:hAnsi="Albertus Extra Bold"/>
          <w:b/>
        </w:rPr>
        <w:t>]</w:t>
      </w:r>
      <w:r w:rsidRPr="00E97906">
        <w:rPr>
          <w:spacing w:val="0"/>
        </w:rPr>
        <w:t xml:space="preserve"> </w:t>
      </w:r>
      <w:r w:rsidRPr="00E97906">
        <w:rPr>
          <w:spacing w:val="0"/>
          <w:u w:val="single"/>
        </w:rPr>
        <w:t>Pursuant to rules and regulations established by the Department of Corrections, at</w:t>
      </w:r>
      <w:r w:rsidRPr="00E97906">
        <w:rPr>
          <w:rFonts w:ascii="Albertus Extra Bold" w:hAnsi="Albertus Extra Bold"/>
          <w:b/>
          <w:vertAlign w:val="superscript"/>
        </w:rPr>
        <w:t>1</w:t>
      </w:r>
      <w:r w:rsidRPr="00E97906">
        <w:rPr>
          <w:spacing w:val="0"/>
        </w:rPr>
        <w:t xml:space="preserve"> least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30</w:t>
      </w:r>
      <w:r w:rsidRPr="00E97906">
        <w:rPr>
          <w:rFonts w:ascii="Albertus Extra Bold" w:hAnsi="Albertus Extra Bold"/>
          <w:b/>
        </w:rPr>
        <w:t>]</w:t>
      </w:r>
      <w:r w:rsidRPr="00E97906">
        <w:rPr>
          <w:spacing w:val="0"/>
        </w:rPr>
        <w:t xml:space="preserve"> </w:t>
      </w:r>
      <w:r w:rsidRPr="00E97906">
        <w:rPr>
          <w:spacing w:val="0"/>
          <w:u w:val="single"/>
        </w:rPr>
        <w:t>10 working</w:t>
      </w:r>
      <w:r w:rsidRPr="00E97906">
        <w:rPr>
          <w:rFonts w:ascii="Albertus Extra Bold" w:hAnsi="Albertus Extra Bold"/>
          <w:b/>
          <w:vertAlign w:val="superscript"/>
        </w:rPr>
        <w:t>1</w:t>
      </w:r>
      <w:r w:rsidRPr="00E97906">
        <w:rPr>
          <w:spacing w:val="0"/>
        </w:rPr>
        <w:t xml:space="preserve"> days prior to commencing its review of an application for participation in the program,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notify the appropriate county prosecutor or the Attorney General, if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the matter was prosecuted by him, and any victim or member of the family of a victim who would be entitled to notice relating to a parole or the consideration of a parole under the provisions of P.L.1979, c.441 (C.30:4-123.45 et al.)</w:t>
      </w:r>
      <w:r w:rsidRPr="00E97906">
        <w:rPr>
          <w:rFonts w:ascii="Albertus Extra Bold" w:hAnsi="Albertus Extra Bold"/>
          <w:b/>
        </w:rPr>
        <w:t xml:space="preserve">] </w:t>
      </w:r>
      <w:r w:rsidRPr="00E97906">
        <w:rPr>
          <w:spacing w:val="0"/>
          <w:u w:val="single"/>
        </w:rPr>
        <w:t>appropriate</w:t>
      </w:r>
      <w:r w:rsidRPr="00E97906">
        <w:rPr>
          <w:rFonts w:ascii="Albertus Extra Bold" w:hAnsi="Albertus Extra Bold"/>
          <w:b/>
          <w:vertAlign w:val="superscript"/>
        </w:rPr>
        <w:t>1</w:t>
      </w:r>
      <w:r w:rsidRPr="00E97906">
        <w:rPr>
          <w:spacing w:val="0"/>
        </w:rPr>
        <w:t xml:space="preserve">.  The notice shall be given in the manner prescribed by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and shall contain all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such</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information and documentation relating to the application as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deem appropriate and necessary, as well as information on the program and the consideration process.</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906">
        <w:rPr>
          <w:spacing w:val="0"/>
        </w:rPr>
        <w:t>b.</w:t>
      </w:r>
      <w:r w:rsidRPr="00E97906">
        <w:rPr>
          <w:spacing w:val="0"/>
        </w:rPr>
        <w:tab/>
        <w:t xml:space="preserve">Upon receipt of the notice, the county prosecutor or Attorney General, as the case may be,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and the victim or members of the victim’s family, as the case may be,</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may submit comments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appropriate board panel and also may be heard by the panel if a hearing is held by the panel and by the 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906">
        <w:rPr>
          <w:spacing w:val="0"/>
        </w:rPr>
        <w:t>c.</w:t>
      </w:r>
      <w:r w:rsidRPr="00E97906">
        <w:rPr>
          <w:spacing w:val="0"/>
        </w:rPr>
        <w:tab/>
        <w:t xml:space="preserve">The information contained in any notice given by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 panel</w:t>
      </w:r>
      <w:r w:rsidRPr="00E97906">
        <w:rPr>
          <w:rFonts w:ascii="Albertus Extra Bold" w:hAnsi="Albertus Extra Bold"/>
          <w:b/>
        </w:rPr>
        <w:t>]</w:t>
      </w:r>
      <w:r w:rsidRPr="00E97906">
        <w:rPr>
          <w:spacing w:val="0"/>
        </w:rPr>
        <w:t xml:space="preserve"> </w:t>
      </w:r>
      <w:r w:rsidRPr="00E97906">
        <w:rPr>
          <w:spacing w:val="0"/>
          <w:u w:val="single"/>
        </w:rPr>
        <w:t>the department</w:t>
      </w:r>
      <w:r w:rsidRPr="00E97906">
        <w:rPr>
          <w:rFonts w:ascii="Albertus Extra Bold" w:hAnsi="Albertus Extra Bold"/>
          <w:b/>
          <w:vertAlign w:val="superscript"/>
        </w:rPr>
        <w:t>1</w:t>
      </w:r>
      <w:r w:rsidRPr="00E97906">
        <w:rPr>
          <w:spacing w:val="0"/>
        </w:rPr>
        <w:t xml:space="preserve"> pursuant to this section and the contents of any comments submitted by a recipient in response thereto shall be confidential and shall not be disclosed to any person who is not authorized to receive or review that information or those comments.</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906">
        <w:rPr>
          <w:spacing w:val="0"/>
        </w:rPr>
        <w:t>d.</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Nothing  in this section shall be construed to impair any party’s right to be heard pursuant to P.L.1979, c.441 (C.30:4-123.45 et al.).</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906">
        <w:rPr>
          <w:spacing w:val="0"/>
        </w:rPr>
        <w:t>e.</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 xml:space="preserve">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appropriate board panel</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provide written notice of its decision to the county prosecutor or Attorney General, as the case may be</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 and any victim or members of a victim’s family given notice pursuant to subsection a. of this section.</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906">
        <w:rPr>
          <w:spacing w:val="0"/>
        </w:rPr>
        <w:t>f.</w:t>
      </w:r>
      <w:r w:rsidRPr="00E97906">
        <w:rPr>
          <w:rFonts w:ascii="Albertus Extra Bold" w:hAnsi="Albertus Extra Bold"/>
          <w:b/>
        </w:rPr>
        <w:t xml:space="preserve">  </w:t>
      </w:r>
      <w:r w:rsidRPr="00E97906">
        <w:rPr>
          <w:spacing w:val="0"/>
        </w:rPr>
        <w:t>Whenever an eligible inmate is permitted to participate in the supervised community reintegration program pursuant to this section, the appropriate board shall require, as a condition precedent to release, that a reintegration plan be prepared to include:</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E97906">
        <w:rPr>
          <w:spacing w:val="0"/>
        </w:rPr>
        <w:t>identification of a community sponsor;</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E97906">
        <w:rPr>
          <w:spacing w:val="0"/>
        </w:rPr>
        <w:t>verification of the availability of appropriate placement in a secure residential community placement, when necessary; and</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E97906">
        <w:rPr>
          <w:spacing w:val="0"/>
        </w:rPr>
        <w:t>such other conditions of participation specific to the inmate as may be determined by the board</w:t>
      </w:r>
      <w:r w:rsidRPr="00E97906">
        <w:rPr>
          <w:rFonts w:ascii="Albertus Extra Bold" w:hAnsi="Albertus Extra Bold"/>
          <w:b/>
        </w:rPr>
        <w:t>]</w:t>
      </w:r>
      <w:r w:rsidRPr="00E97906">
        <w:rPr>
          <w:rFonts w:ascii="Albertus Extra Bold" w:hAnsi="Albertus Extra Bold"/>
          <w:b/>
          <w:vertAlign w:val="superscript"/>
        </w:rPr>
        <w:t>1</w:t>
      </w:r>
      <w:r w:rsidRPr="00E97906">
        <w:rPr>
          <w:spacing w:val="0"/>
        </w:rPr>
        <w:t>.</w:t>
      </w:r>
    </w:p>
    <w:p w:rsidR="007F6A9D" w:rsidRDefault="00E97906" w:rsidP="00E97906">
      <w:r w:rsidRPr="00E97906">
        <w:rPr>
          <w:spacing w:val="0"/>
        </w:rPr>
        <w:tab/>
        <w:t xml:space="preserve">Nothing in this subsection shall be construed to limit the authority of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an appropriate board panel, or parole officer of the State Parole Board</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to address a violation of a condition for participation in the program, including through dismissal from the program for a violation of conditions or a failure to meet the requirements of the reintegration plan.</w:t>
      </w:r>
    </w:p>
    <w:p w:rsidR="007F6A9D" w:rsidRDefault="007F6A9D" w:rsidP="007F6A9D"/>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7</w:t>
      </w:r>
      <w:r w:rsidRPr="00E97906">
        <w:rPr>
          <w:rFonts w:ascii="Albertus Extra Bold" w:hAnsi="Albertus Extra Bold"/>
          <w:b/>
        </w:rPr>
        <w:t>]</w:t>
      </w:r>
      <w:r>
        <w:rPr>
          <w:rFonts w:ascii="Albertus Extra Bold" w:hAnsi="Albertus Extra Bold"/>
          <w:b/>
        </w:rPr>
        <w:t xml:space="preserve"> </w:t>
      </w:r>
      <w:r w:rsidRPr="00E97906">
        <w:rPr>
          <w:spacing w:val="0"/>
        </w:rPr>
        <w:t xml:space="preserve"> </w:t>
      </w:r>
      <w:r w:rsidRPr="00E97906">
        <w:rPr>
          <w:spacing w:val="0"/>
          <w:u w:val="single"/>
        </w:rPr>
        <w:t>6</w:t>
      </w:r>
      <w:r w:rsidRPr="00E97906">
        <w:rPr>
          <w:rFonts w:ascii="Albertus Extra Bold" w:hAnsi="Albertus Extra Bold"/>
          <w:b/>
          <w:vertAlign w:val="superscript"/>
        </w:rPr>
        <w:t>1</w:t>
      </w:r>
      <w:r w:rsidRPr="00E97906">
        <w:rPr>
          <w:spacing w:val="0"/>
        </w:rPr>
        <w:t>.</w:t>
      </w:r>
      <w:r w:rsidRPr="00E97906">
        <w:rPr>
          <w:spacing w:val="0"/>
        </w:rPr>
        <w:tab/>
        <w:t>Section 7 of P.L.1979, c.441 (C.30:4-123.51) is amended to read as follows:</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7.</w:t>
      </w:r>
      <w:r>
        <w:rPr>
          <w:spacing w:val="0"/>
        </w:rPr>
        <w:t xml:space="preserve"> </w:t>
      </w:r>
      <w:r w:rsidRPr="00E97906">
        <w:rPr>
          <w:spacing w:val="0"/>
        </w:rPr>
        <w:t xml:space="preserve"> a. </w:t>
      </w:r>
      <w:r>
        <w:rPr>
          <w:spacing w:val="0"/>
        </w:rPr>
        <w:t xml:space="preserve"> </w:t>
      </w:r>
      <w:r w:rsidRPr="00E97906">
        <w:rPr>
          <w:spacing w:val="0"/>
        </w:rPr>
        <w:t xml:space="preserve">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 section 1 of P.L.1981, c.140 (C.30:8-28.4)</w:t>
      </w:r>
      <w:r w:rsidRPr="00E97906">
        <w:rPr>
          <w:rFonts w:ascii="Albertus Extra Bold" w:hAnsi="Albertus Extra Bold"/>
          <w:b/>
        </w:rPr>
        <w:t>]</w:t>
      </w:r>
      <w:r w:rsidRPr="00E97906">
        <w:rPr>
          <w:rFonts w:ascii="Albertus Extra Bold" w:hAnsi="Albertus Extra Bold"/>
          <w:b/>
          <w:vertAlign w:val="superscript"/>
        </w:rPr>
        <w:t>1</w:t>
      </w:r>
      <w:r w:rsidRPr="00E97906">
        <w:rPr>
          <w:spacing w:val="0"/>
          <w:u w:val="single"/>
        </w:rPr>
        <w:t>,</w:t>
      </w:r>
      <w:r w:rsidRPr="00E97906">
        <w:rPr>
          <w:spacing w:val="0"/>
        </w:rPr>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Each adult inmate sentenced to a specific term of years pursuant to the "</w:t>
      </w:r>
      <w:r w:rsidRPr="00E97906">
        <w:rPr>
          <w:spacing w:val="0"/>
          <w:u w:val="single"/>
        </w:rPr>
        <w:t>New Jersey</w:t>
      </w:r>
      <w:r w:rsidRPr="00E97906">
        <w:rPr>
          <w:spacing w:val="0"/>
        </w:rP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Each adult inmate sentenced for an offense specified in N.J.S.2C:47-1 shall become primarily eligible for parole as follows:</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E97906">
        <w:rPr>
          <w:spacing w:val="0"/>
        </w:rPr>
        <w:t>Young adult offenders shall be eligible for parole pursuant to the provisions of N.J.S.2C:47-5, except no offender shall become primarily eligible for parole prior to the expiration of any judicial or statutory mandatory minimum term.</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(Deleted by amendment, P.L.2019, c.363)</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g.</w:t>
      </w:r>
      <w:r w:rsidRPr="00E97906">
        <w:rPr>
          <w:spacing w:val="0"/>
        </w:rP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h.</w:t>
      </w:r>
      <w:r w:rsidRPr="00E97906">
        <w:rPr>
          <w:spacing w:val="0"/>
        </w:rPr>
        <w:tab/>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proofErr w:type="spellStart"/>
      <w:r w:rsidRPr="00E97906">
        <w:rPr>
          <w:spacing w:val="0"/>
        </w:rPr>
        <w:t>i</w:t>
      </w:r>
      <w:proofErr w:type="spellEnd"/>
      <w:r w:rsidRPr="00E97906">
        <w:rPr>
          <w:spacing w:val="0"/>
        </w:rPr>
        <w:t>.</w:t>
      </w:r>
      <w:r w:rsidRPr="00E97906">
        <w:rPr>
          <w:spacing w:val="0"/>
        </w:rPr>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j.</w:t>
      </w:r>
      <w:r w:rsidRPr="00E97906">
        <w:rPr>
          <w:spacing w:val="0"/>
        </w:rP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k.</w:t>
      </w:r>
      <w:r w:rsidRPr="00E97906">
        <w:rPr>
          <w:spacing w:val="0"/>
        </w:rPr>
        <w:tab/>
        <w:t xml:space="preserve">Notwithstanding any provisions of this section to the contrary, a person sentenced to imprisonment pursuant to paragraph (2), (3), or (4) of subsection b. of N.J.S.2C:11-3 shall not be eligible for parole.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l.</w:t>
      </w:r>
      <w:r w:rsidRPr="00E97906">
        <w:rPr>
          <w:spacing w:val="0"/>
        </w:rPr>
        <w:tab/>
        <w:t xml:space="preserve">Notwithstanding the provisions of subsections a. through j. of this section, the appropriate board panel, as provided in section 1 of P.L.1997, c.214 (C.30:4-123.51c), may release an inmate serving a sentence of imprisonment on medical parole at any time.  </w:t>
      </w:r>
    </w:p>
    <w:p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r>
      <w:r w:rsidRPr="00E97906">
        <w:rPr>
          <w:spacing w:val="0"/>
          <w:u w:val="single"/>
        </w:rPr>
        <w:t>m.</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Notwithstanding the provisions of this section, the</w:t>
      </w:r>
      <w:r w:rsidRPr="00E97906">
        <w:rPr>
          <w:rFonts w:ascii="Albertus Extra Bold" w:hAnsi="Albertus Extra Bold"/>
          <w:b/>
        </w:rPr>
        <w:t>]</w:t>
      </w:r>
      <w:r w:rsidRPr="00E97906">
        <w:rPr>
          <w:spacing w:val="0"/>
        </w:rPr>
        <w:t xml:space="preserve"> </w:t>
      </w:r>
      <w:r w:rsidRPr="00E97906">
        <w:rPr>
          <w:spacing w:val="0"/>
          <w:u w:val="single"/>
        </w:rPr>
        <w:t>The</w:t>
      </w:r>
      <w:r w:rsidRPr="00E97906">
        <w:rPr>
          <w:rFonts w:ascii="Albertus Extra Bold" w:hAnsi="Albertus Extra Bold"/>
          <w:b/>
          <w:vertAlign w:val="superscript"/>
        </w:rPr>
        <w:t>1</w:t>
      </w:r>
      <w:r w:rsidRPr="00E97906">
        <w:rPr>
          <w:spacing w:val="0"/>
        </w:rPr>
        <w:t xml:space="preserve"> </w:t>
      </w:r>
      <w:r w:rsidRPr="00E97906">
        <w:rPr>
          <w:spacing w:val="0"/>
          <w:u w:val="single"/>
        </w:rPr>
        <w:t>State Parole Board, pursuant to the provisions of P.L.      , c.        (C.</w:t>
      </w:r>
      <w:r>
        <w:rPr>
          <w:spacing w:val="0"/>
          <w:u w:val="single"/>
        </w:rPr>
        <w:t>       </w:t>
      </w:r>
      <w:r w:rsidRPr="00E97906">
        <w:rPr>
          <w:spacing w:val="0"/>
          <w:u w:val="single"/>
        </w:rPr>
        <w:t>) (pending before the Legislature as this bill),</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may release</w:t>
      </w:r>
      <w:r w:rsidRPr="00E97906">
        <w:rPr>
          <w:rFonts w:ascii="Albertus Extra Bold" w:hAnsi="Albertus Extra Bold"/>
          <w:b/>
        </w:rPr>
        <w:t>]</w:t>
      </w:r>
      <w:r w:rsidRPr="00E97906">
        <w:rPr>
          <w:spacing w:val="0"/>
        </w:rPr>
        <w:t xml:space="preserve"> </w:t>
      </w:r>
      <w:r w:rsidRPr="00E97906">
        <w:rPr>
          <w:spacing w:val="0"/>
          <w:u w:val="single"/>
        </w:rPr>
        <w:t>shall consider</w:t>
      </w:r>
      <w:r w:rsidRPr="00E97906">
        <w:rPr>
          <w:rFonts w:ascii="Albertus Extra Bold" w:hAnsi="Albertus Extra Bold"/>
          <w:b/>
          <w:vertAlign w:val="superscript"/>
        </w:rPr>
        <w:t>1</w:t>
      </w:r>
      <w:r w:rsidRPr="00E97906">
        <w:rPr>
          <w:spacing w:val="0"/>
        </w:rPr>
        <w:t xml:space="preserve"> </w:t>
      </w:r>
      <w:r w:rsidRPr="00E97906">
        <w:rPr>
          <w:spacing w:val="0"/>
          <w:u w:val="single"/>
        </w:rPr>
        <w:t>an inmate serving a sentence of imprisonment</w:t>
      </w:r>
      <w:r w:rsidRPr="00E97906">
        <w:rPr>
          <w:rFonts w:ascii="Albertus Extra Bold" w:hAnsi="Albertus Extra Bold"/>
          <w:b/>
          <w:vertAlign w:val="superscript"/>
        </w:rPr>
        <w:t>1</w:t>
      </w:r>
      <w:r w:rsidRPr="00E97906">
        <w:rPr>
          <w:spacing w:val="0"/>
          <w:u w:val="single"/>
        </w:rPr>
        <w:t>for parole</w:t>
      </w:r>
      <w:r w:rsidRPr="00E97906">
        <w:rPr>
          <w:rFonts w:ascii="Albertus Extra Bold" w:hAnsi="Albertus Extra Bold"/>
          <w:b/>
          <w:vertAlign w:val="superscript"/>
        </w:rPr>
        <w:t>1</w:t>
      </w:r>
      <w:r w:rsidRPr="00E97906">
        <w:rPr>
          <w:spacing w:val="0"/>
          <w:u w:val="single"/>
        </w:rPr>
        <w:t>.</w:t>
      </w:r>
    </w:p>
    <w:p w:rsidR="007F6A9D" w:rsidRPr="00563688" w:rsidRDefault="00E97906" w:rsidP="00E97906">
      <w:r w:rsidRPr="00E97906">
        <w:rPr>
          <w:spacing w:val="0"/>
        </w:rPr>
        <w:t>(</w:t>
      </w:r>
      <w:proofErr w:type="spellStart"/>
      <w:r w:rsidRPr="00E97906">
        <w:rPr>
          <w:spacing w:val="0"/>
        </w:rPr>
        <w:t>cf</w:t>
      </w:r>
      <w:proofErr w:type="spellEnd"/>
      <w:r w:rsidRPr="00E97906">
        <w:rPr>
          <w:spacing w:val="0"/>
        </w:rPr>
        <w:t>:  P.L. 2019, c.363, s.10)</w:t>
      </w:r>
    </w:p>
    <w:p w:rsidR="007F6A9D" w:rsidRDefault="007F6A9D" w:rsidP="007F6A9D"/>
    <w:p w:rsidR="007F6A9D" w:rsidRDefault="00E97906" w:rsidP="007F6A9D">
      <w:r>
        <w:tab/>
      </w:r>
      <w:r>
        <w:rPr>
          <w:rFonts w:ascii="Albertus Extra Bold" w:hAnsi="Albertus Extra Bold"/>
          <w:b/>
          <w:vertAlign w:val="superscript"/>
        </w:rPr>
        <w:t>1</w:t>
      </w:r>
      <w:r w:rsidRPr="00A41531">
        <w:rPr>
          <w:rFonts w:ascii="Albertus Extra Bold" w:hAnsi="Albertus Extra Bold"/>
          <w:b/>
        </w:rPr>
        <w:t>[</w:t>
      </w:r>
      <w:r>
        <w:t>8</w:t>
      </w:r>
      <w:r w:rsidRPr="00A41531">
        <w:rPr>
          <w:rFonts w:ascii="Albertus Extra Bold" w:hAnsi="Albertus Extra Bold"/>
          <w:b/>
        </w:rPr>
        <w:t>]</w:t>
      </w:r>
      <w:r>
        <w:t xml:space="preserve">  </w:t>
      </w:r>
      <w:r>
        <w:rPr>
          <w:u w:val="single"/>
        </w:rPr>
        <w:t>7</w:t>
      </w:r>
      <w:r>
        <w:rPr>
          <w:rFonts w:ascii="Albertus Extra Bold" w:hAnsi="Albertus Extra Bold"/>
          <w:b/>
          <w:vertAlign w:val="superscript"/>
        </w:rPr>
        <w:t>1</w:t>
      </w:r>
      <w:r>
        <w:t>.</w:t>
      </w:r>
      <w:r>
        <w:tab/>
        <w:t xml:space="preserve">(New section)  The State Parole Board </w:t>
      </w:r>
      <w:r>
        <w:rPr>
          <w:rFonts w:ascii="Albertus Extra Bold" w:hAnsi="Albertus Extra Bold"/>
          <w:b/>
          <w:vertAlign w:val="superscript"/>
        </w:rPr>
        <w:t>1</w:t>
      </w:r>
      <w:r>
        <w:rPr>
          <w:u w:val="single"/>
        </w:rPr>
        <w:t>and the Department of Corrections</w:t>
      </w:r>
      <w:r>
        <w:rPr>
          <w:rFonts w:ascii="Albertus Extra Bold" w:hAnsi="Albertus Extra Bold"/>
          <w:b/>
          <w:vertAlign w:val="superscript"/>
        </w:rPr>
        <w:t>1</w:t>
      </w:r>
      <w:r>
        <w:t xml:space="preserve">, in accordance with the provisions of the “Administrative Procedure Act” P.L.1968, c.410 (C.52:14B-1 et seq.), </w:t>
      </w:r>
      <w:r>
        <w:rPr>
          <w:rFonts w:ascii="Albertus Extra Bold" w:hAnsi="Albertus Extra Bold"/>
          <w:b/>
          <w:vertAlign w:val="superscript"/>
        </w:rPr>
        <w:t>1</w:t>
      </w:r>
      <w:r w:rsidRPr="00A41531">
        <w:rPr>
          <w:rFonts w:ascii="Albertus Extra Bold" w:hAnsi="Albertus Extra Bold"/>
          <w:b/>
        </w:rPr>
        <w:t>[</w:t>
      </w:r>
      <w:r>
        <w:t>shall</w:t>
      </w:r>
      <w:r w:rsidRPr="00A41531">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promulgate rules and regulations to effectuate the purposes of this act.</w:t>
      </w:r>
    </w:p>
    <w:p w:rsidR="007F6A9D" w:rsidRDefault="007F6A9D" w:rsidP="007F6A9D"/>
    <w:p w:rsidR="00596678" w:rsidRDefault="00E97906" w:rsidP="00596678">
      <w:r>
        <w:tab/>
      </w:r>
      <w:r>
        <w:rPr>
          <w:rFonts w:ascii="Albertus Extra Bold" w:hAnsi="Albertus Extra Bold"/>
          <w:b/>
          <w:vertAlign w:val="superscript"/>
        </w:rPr>
        <w:t>1</w:t>
      </w:r>
      <w:r w:rsidRPr="00A41531">
        <w:rPr>
          <w:rFonts w:ascii="Albertus Extra Bold" w:hAnsi="Albertus Extra Bold"/>
          <w:b/>
        </w:rPr>
        <w:t>[</w:t>
      </w:r>
      <w:r w:rsidRPr="00FB7B36">
        <w:t>9</w:t>
      </w:r>
      <w:r w:rsidRPr="00A41531">
        <w:rPr>
          <w:rFonts w:ascii="Albertus Extra Bold" w:hAnsi="Albertus Extra Bold"/>
          <w:b/>
        </w:rPr>
        <w:t>]</w:t>
      </w:r>
      <w:r>
        <w:rPr>
          <w:rFonts w:ascii="Albertus Extra Bold" w:hAnsi="Albertus Extra Bold"/>
          <w:b/>
        </w:rPr>
        <w:t xml:space="preserve"> </w:t>
      </w:r>
      <w:r>
        <w:t xml:space="preserve"> </w:t>
      </w:r>
      <w:r>
        <w:rPr>
          <w:u w:val="single"/>
        </w:rPr>
        <w:t>8</w:t>
      </w:r>
      <w:r>
        <w:rPr>
          <w:rFonts w:ascii="Albertus Extra Bold" w:hAnsi="Albertus Extra Bold"/>
          <w:b/>
          <w:vertAlign w:val="superscript"/>
        </w:rPr>
        <w:t>1</w:t>
      </w:r>
      <w:r w:rsidRPr="00FB7B36">
        <w:t>.</w:t>
      </w:r>
      <w:r w:rsidRPr="00596678">
        <w:tab/>
      </w:r>
      <w:r>
        <w:t xml:space="preserve">This act shall take effect </w:t>
      </w:r>
      <w:r>
        <w:rPr>
          <w:rFonts w:ascii="Albertus Extra Bold" w:hAnsi="Albertus Extra Bold"/>
          <w:b/>
          <w:vertAlign w:val="superscript"/>
        </w:rPr>
        <w:t>1</w:t>
      </w:r>
      <w:r w:rsidRPr="00A41531">
        <w:rPr>
          <w:rFonts w:ascii="Albertus Extra Bold" w:hAnsi="Albertus Extra Bold"/>
          <w:b/>
        </w:rPr>
        <w:t>[</w:t>
      </w:r>
      <w:r>
        <w:t>immediately</w:t>
      </w:r>
      <w:r w:rsidRPr="00A41531">
        <w:rPr>
          <w:rFonts w:ascii="Albertus Extra Bold" w:hAnsi="Albertus Extra Bold"/>
          <w:b/>
        </w:rPr>
        <w:t>]</w:t>
      </w:r>
      <w:r>
        <w:t xml:space="preserve"> </w:t>
      </w:r>
      <w:r>
        <w:rPr>
          <w:u w:val="single"/>
        </w:rPr>
        <w:t>on the first day of the thirteenth month next following enactment</w:t>
      </w:r>
      <w:r>
        <w:rPr>
          <w:rFonts w:ascii="Albertus Extra Bold" w:hAnsi="Albertus Extra Bold"/>
          <w:b/>
          <w:vertAlign w:val="superscript"/>
        </w:rPr>
        <w:t>1</w:t>
      </w:r>
      <w:r>
        <w:t>.</w:t>
      </w:r>
    </w:p>
    <w:sectPr w:rsidR="00596678" w:rsidSect="00E97906">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269" w:rsidRDefault="00FF3269">
      <w:r>
        <w:separator/>
      </w:r>
    </w:p>
  </w:endnote>
  <w:endnote w:type="continuationSeparator" w:id="0">
    <w:p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76B" w:rsidRDefault="0085776B" w:rsidP="0085776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6678" w:rsidRPr="00921C91" w:rsidRDefault="00596678">
    <w:pPr>
      <w:pStyle w:val="Footer"/>
      <w:rPr>
        <w:szCs w:val="18"/>
      </w:rPr>
    </w:pPr>
  </w:p>
  <w:p w:rsidR="00E97906"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906" w:rsidRDefault="00E97906">
    <w:pPr>
      <w:pStyle w:val="Footer"/>
      <w:rPr>
        <w:szCs w:val="18"/>
      </w:rPr>
    </w:pPr>
    <w:r>
      <w:rPr>
        <w:szCs w:val="18"/>
      </w:rPr>
      <w:tab/>
      <w:t>Matter enclosed in superscript numerals has been adopted as follows:</w:t>
    </w:r>
  </w:p>
  <w:p w:rsidR="00E97906" w:rsidRDefault="00E979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269" w:rsidRDefault="00FF3269">
      <w:r>
        <w:separator/>
      </w:r>
    </w:p>
  </w:footnote>
  <w:footnote w:type="continuationSeparator" w:id="0">
    <w:p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6E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6678" w:rsidRDefault="00596678" w:rsidP="00596678">
    <w:pPr>
      <w:pStyle w:val="bpuHeadSpon"/>
    </w:pPr>
    <w:r w:rsidRPr="00596678">
      <w:rPr>
        <w:rStyle w:val="bpuHeadSponChar"/>
      </w:rPr>
      <w:t>S381</w:t>
    </w:r>
    <w:r>
      <w:t xml:space="preserve"> </w:t>
    </w:r>
    <w:r w:rsidR="00E97906">
      <w:t xml:space="preserve">[1R] </w:t>
    </w:r>
    <w:r>
      <w:t>WEINBERG</w:t>
    </w:r>
    <w:r w:rsidR="00BC43D2">
      <w:t xml:space="preserve">, </w:t>
    </w:r>
    <w:r w:rsidR="00BC43D2">
      <w:t>GREENSTEIN</w:t>
    </w:r>
  </w:p>
  <w:p w:rsidR="00596678" w:rsidRDefault="00596678" w:rsidP="00596678">
    <w:pPr>
      <w:pStyle w:val="bpuHeadSpon"/>
    </w:pPr>
    <w:r>
      <w:fldChar w:fldCharType="begin"/>
    </w:r>
    <w:r>
      <w:instrText xml:space="preserve"> PAGE  \* MERGEFORMAT </w:instrText>
    </w:r>
    <w:r>
      <w:fldChar w:fldCharType="separate"/>
    </w:r>
    <w:r w:rsidR="00686E13">
      <w:rPr>
        <w:noProof/>
      </w:rPr>
      <w:t>8</w:t>
    </w:r>
    <w:r>
      <w:fldChar w:fldCharType="end"/>
    </w:r>
  </w:p>
  <w:p w:rsidR="00596678" w:rsidRPr="00AF575C" w:rsidRDefault="00596678" w:rsidP="00596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6678" w:rsidRDefault="00596678" w:rsidP="00596678">
    <w:pPr>
      <w:pStyle w:val="bpuHeadSpon"/>
    </w:pPr>
    <w:r w:rsidRPr="00596678">
      <w:rPr>
        <w:rStyle w:val="bpuHeadSponChar"/>
      </w:rPr>
      <w:t>S381</w:t>
    </w:r>
    <w:r>
      <w:t xml:space="preserve"> </w:t>
    </w:r>
    <w:r w:rsidR="00E97906">
      <w:t xml:space="preserve">[1R] </w:t>
    </w:r>
    <w:r>
      <w:t>WEINBERG</w:t>
    </w:r>
    <w:r w:rsidR="00BC43D2">
      <w:t xml:space="preserve">, </w:t>
    </w:r>
    <w:r w:rsidR="00BC43D2">
      <w:t>GREENSTEIN</w:t>
    </w:r>
  </w:p>
  <w:p w:rsidR="00596678" w:rsidRDefault="00596678" w:rsidP="00596678">
    <w:pPr>
      <w:pStyle w:val="bpuHeadSpon"/>
    </w:pPr>
    <w:r>
      <w:fldChar w:fldCharType="begin"/>
    </w:r>
    <w:r>
      <w:instrText xml:space="preserve"> PAGE  \* MERGEFORMAT </w:instrText>
    </w:r>
    <w:r>
      <w:fldChar w:fldCharType="separate"/>
    </w:r>
    <w:r w:rsidR="00686E13">
      <w:rPr>
        <w:noProof/>
      </w:rPr>
      <w:t>2</w:t>
    </w:r>
    <w:r>
      <w:fldChar w:fldCharType="end"/>
    </w:r>
  </w:p>
  <w:p w:rsidR="00596678" w:rsidRDefault="00596678"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32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442"/>
    <w:rsid w:val="0079623B"/>
    <w:rsid w:val="007A0026"/>
    <w:rsid w:val="007C1354"/>
    <w:rsid w:val="007D0F64"/>
    <w:rsid w:val="007F02BF"/>
    <w:rsid w:val="007F2A14"/>
    <w:rsid w:val="007F6A9D"/>
    <w:rsid w:val="0080085C"/>
    <w:rsid w:val="00802AF0"/>
    <w:rsid w:val="00806253"/>
    <w:rsid w:val="00820A1D"/>
    <w:rsid w:val="008338F3"/>
    <w:rsid w:val="00841F07"/>
    <w:rsid w:val="008462AA"/>
    <w:rsid w:val="00846D3E"/>
    <w:rsid w:val="0084725C"/>
    <w:rsid w:val="0085776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045"/>
    <w:rsid w:val="00D57B94"/>
    <w:rsid w:val="00D6038F"/>
    <w:rsid w:val="00D66913"/>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90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8C46D4"/>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26AAE-C725-45E5-8A63-900FF327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3235</Words>
  <Characters>17708</Characters>
  <Application>Microsoft Office Word</Application>
  <DocSecurity>0</DocSecurity>
  <Lines>371</Lines>
  <Paragraphs>76</Paragraphs>
  <ScaleCrop>false</ScaleCrop>
  <HeadingPairs>
    <vt:vector size="2" baseType="variant">
      <vt:variant>
        <vt:lpstr>Title</vt:lpstr>
      </vt:variant>
      <vt:variant>
        <vt:i4>1</vt:i4>
      </vt:variant>
    </vt:vector>
  </HeadingPairs>
  <TitlesOfParts>
    <vt:vector size="1" baseType="lpstr">
      <vt:lpstr>S381 1R</vt:lpstr>
    </vt:vector>
  </TitlesOfParts>
  <Manager>R229</Manager>
  <Company>OFFICE of LEGISLATIVE SERVICES</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1R</dc:title>
  <dc:creator>Senator  WEINBERG</dc:creator>
  <cp:keywords>S381|9|LP |160|92|160|!||</cp:keywords>
  <dc:description>PREFILED 2020_x000d_
TR and AMENDED 8/25/20</dc:description>
  <cp:lastModifiedBy>Franks, Denise</cp:lastModifiedBy>
  <cp:revision>2</cp:revision>
  <cp:lastPrinted>2020-09-01T16:04:00Z</cp:lastPrinted>
  <dcterms:created xsi:type="dcterms:W3CDTF">2020-09-01T16:08:00Z</dcterms:created>
  <dcterms:modified xsi:type="dcterms:W3CDTF">2020-09-01T16:08:00Z</dcterms:modified>
  <cp:category>30: 1B-47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