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26C1D"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26C1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06E5">
        <w:rPr>
          <w:caps/>
          <w:szCs w:val="24"/>
        </w:rPr>
        <w:t>June 5</w:t>
      </w:r>
      <w:r w:rsidR="00C26C1D">
        <w:rPr>
          <w:caps/>
          <w:szCs w:val="24"/>
        </w:rPr>
        <w:t>, 2020</w:t>
      </w:r>
    </w:p>
    <w:p w:rsidR="004144CF" w:rsidRDefault="004144CF" w:rsidP="0083060A"/>
    <w:p w:rsidR="00655CA3" w:rsidRDefault="0089538D" w:rsidP="0083060A">
      <w:r>
        <w:tab/>
        <w:t>The Senate Transportation Committee reports favorably Senate Bill No. 485.</w:t>
      </w:r>
    </w:p>
    <w:p w:rsidR="0089538D" w:rsidRDefault="0089538D" w:rsidP="0089538D">
      <w:pPr>
        <w:rPr>
          <w:spacing w:val="4"/>
          <w:szCs w:val="24"/>
        </w:rPr>
      </w:pPr>
      <w:r>
        <w:tab/>
        <w:t xml:space="preserve">As reported, </w:t>
      </w:r>
      <w:r>
        <w:rPr>
          <w:spacing w:val="4"/>
          <w:szCs w:val="24"/>
        </w:rPr>
        <w:t>t</w:t>
      </w:r>
      <w:r w:rsidRPr="0089538D">
        <w:rPr>
          <w:spacing w:val="4"/>
          <w:szCs w:val="24"/>
        </w:rPr>
        <w:t>his bill requires the New Jersey Motor Vehicle Commission (commission), upon a driver’s qualification for employment as a school bus driver and annually thereafter, to forward the complete driver history abstract of the school bus driver ma</w:t>
      </w:r>
      <w:r w:rsidR="00B65F31">
        <w:rPr>
          <w:spacing w:val="4"/>
          <w:szCs w:val="24"/>
        </w:rPr>
        <w:t>intained by the commission to the school bus driver’s</w:t>
      </w:r>
      <w:r w:rsidRPr="0089538D">
        <w:rPr>
          <w:spacing w:val="4"/>
          <w:szCs w:val="24"/>
        </w:rPr>
        <w:t xml:space="preserve"> employing board of education or contractor, as appropriate, and the chief of police or other chief law enforcement officer of the municipality or municipalities wherein the school bus driver employed by a board of education or contractor operates a school bus.</w:t>
      </w:r>
    </w:p>
    <w:p w:rsidR="004B2ABF" w:rsidRDefault="0089538D" w:rsidP="00890C92">
      <w:r>
        <w:rPr>
          <w:spacing w:val="4"/>
          <w:szCs w:val="24"/>
        </w:rP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C1D" w:rsidRDefault="00C26C1D">
      <w:r>
        <w:separator/>
      </w:r>
    </w:p>
  </w:endnote>
  <w:endnote w:type="continuationSeparator" w:id="0">
    <w:p w:rsidR="00C26C1D" w:rsidRDefault="00C2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C1D" w:rsidRDefault="00C26C1D">
      <w:r>
        <w:separator/>
      </w:r>
    </w:p>
  </w:footnote>
  <w:footnote w:type="continuationSeparator" w:id="0">
    <w:p w:rsidR="00C26C1D" w:rsidRDefault="00C26C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90C92" w:rsidP="00890C92">
    <w:pPr>
      <w:pStyle w:val="HeaderPage2"/>
      <w:jc w:val="center"/>
    </w:pPr>
    <w:r>
      <w:fldChar w:fldCharType="begin"/>
    </w:r>
    <w:r>
      <w:instrText xml:space="preserve"> PAGE  \* MERGEFORMAT </w:instrText>
    </w:r>
    <w:r>
      <w:fldChar w:fldCharType="separate"/>
    </w:r>
    <w:r>
      <w:rPr>
        <w:noProof/>
      </w:rPr>
      <w:t>2</w:t>
    </w:r>
    <w:r>
      <w:fldChar w:fldCharType="end"/>
    </w:r>
  </w:p>
  <w:p w:rsidR="00890C92" w:rsidRDefault="00890C92" w:rsidP="00890C9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C1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67B1"/>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076A9"/>
    <w:rsid w:val="00310DB3"/>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6E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0C92"/>
    <w:rsid w:val="00893A7A"/>
    <w:rsid w:val="008944D3"/>
    <w:rsid w:val="0089538D"/>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3E4B"/>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42A1"/>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5F31"/>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6C1D"/>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04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B30"/>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1E58F33-8CFB-418E-BA44-3935BC94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10DB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0D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142</Words>
  <Characters>794</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S485 TRANSPORTATION Statement MARCH 16, 2020</vt:lpstr>
    </vt:vector>
  </TitlesOfParts>
  <Manager>R56</Manager>
  <Company>NJ OLS DMU</Company>
  <LinksUpToDate>false</LinksUpToDate>
  <CharactersWithSpaces>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S485 STR Statement 6/5/2020</dc:title>
  <dc:subject/>
  <dc:creator>Senate STR</dc:creator>
  <cp:keywords>S485|1|AU |278|0|0|!||</cp:keywords>
  <dc:description/>
  <cp:lastModifiedBy>Todaro, Vivian</cp:lastModifiedBy>
  <cp:revision>2</cp:revision>
  <cp:lastPrinted>2020-06-08T21:45:00Z</cp:lastPrinted>
  <dcterms:created xsi:type="dcterms:W3CDTF">2020-06-08T22:04:00Z</dcterms:created>
  <dcterms:modified xsi:type="dcterms:W3CDTF">2020-06-08T22:04:00Z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