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453A5" w:rsidP="00407C9E">
      <w:pPr>
        <w:pStyle w:val="NoteOrEstimate"/>
      </w:pPr>
      <w:r>
        <w:t>LEGISLATIVE FISCAL ESTIMATE</w:t>
      </w:r>
    </w:p>
    <w:p w:rsidR="003C5892" w:rsidRDefault="003453A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44673" w:rsidP="00544673">
      <w:pPr>
        <w:pStyle w:val="BillNo"/>
      </w:pPr>
      <w:r>
        <w:t>219th LEGISLATURE</w:t>
      </w:r>
    </w:p>
    <w:p w:rsidR="00353325" w:rsidRDefault="00353325" w:rsidP="00353325"/>
    <w:p w:rsidR="00544673" w:rsidRDefault="00544673" w:rsidP="00544673">
      <w:pPr>
        <w:jc w:val="center"/>
      </w:pPr>
      <w:r>
        <w:t>DATED: SEPTEMBER 2, 2020</w:t>
      </w:r>
    </w:p>
    <w:p w:rsidR="00544673" w:rsidRDefault="00544673" w:rsidP="00353325"/>
    <w:p w:rsidR="00544673" w:rsidRDefault="0054467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6326F" w:rsidP="00515AC5">
            <w:r>
              <w:t>Authorizes issuance of Protect Pollinators license plates.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6326F" w:rsidP="00515AC5">
            <w:r>
              <w:t>Annu</w:t>
            </w:r>
            <w:r w:rsidR="00D04EDF">
              <w:t>al State revenue and cost</w:t>
            </w:r>
            <w:r>
              <w:t xml:space="preserv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6326F" w:rsidP="00515AC5">
            <w:r>
              <w:t>New Jersey Motor Vehicle Commission; Department of Transportation.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66326F" w:rsidRDefault="0066326F" w:rsidP="0066326F">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970"/>
        <w:gridCol w:w="3060"/>
        <w:gridCol w:w="3330"/>
        <w:gridCol w:w="15"/>
      </w:tblGrid>
      <w:tr w:rsidR="0066326F" w:rsidTr="00EB5D12">
        <w:trPr>
          <w:trHeight w:val="410"/>
        </w:trPr>
        <w:tc>
          <w:tcPr>
            <w:tcW w:w="9375" w:type="dxa"/>
            <w:gridSpan w:val="4"/>
            <w:tcBorders>
              <w:top w:val="nil"/>
              <w:left w:val="nil"/>
              <w:bottom w:val="nil"/>
              <w:right w:val="nil"/>
            </w:tcBorders>
            <w:vAlign w:val="bottom"/>
          </w:tcPr>
          <w:p w:rsidR="0066326F" w:rsidRDefault="0066326F" w:rsidP="00EB5D12">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66326F" w:rsidTr="00EB5D12">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rsidR="0066326F" w:rsidRDefault="0066326F" w:rsidP="00EB5D12">
            <w:pPr>
              <w:tabs>
                <w:tab w:val="left" w:pos="360"/>
                <w:tab w:val="left" w:pos="720"/>
                <w:tab w:val="left" w:pos="1440"/>
                <w:tab w:val="left" w:pos="2160"/>
                <w:tab w:val="left" w:pos="2880"/>
                <w:tab w:val="left" w:pos="3600"/>
                <w:tab w:val="left" w:pos="4320"/>
                <w:tab w:val="left" w:pos="5040"/>
              </w:tabs>
              <w:rPr>
                <w:b/>
              </w:rPr>
            </w:pPr>
            <w:r>
              <w:rPr>
                <w:b/>
              </w:rPr>
              <w:t>Fiscal Impact</w:t>
            </w:r>
          </w:p>
        </w:tc>
        <w:tc>
          <w:tcPr>
            <w:tcW w:w="3060" w:type="dxa"/>
            <w:tcBorders>
              <w:top w:val="single" w:sz="6" w:space="0" w:color="auto"/>
              <w:left w:val="nil"/>
              <w:bottom w:val="single" w:sz="12" w:space="0" w:color="auto"/>
              <w:right w:val="nil"/>
            </w:tcBorders>
            <w:shd w:val="pct20" w:color="auto" w:fill="auto"/>
            <w:vAlign w:val="bottom"/>
          </w:tcPr>
          <w:p w:rsidR="0066326F" w:rsidRDefault="0066326F" w:rsidP="00EB5D12">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3330" w:type="dxa"/>
            <w:tcBorders>
              <w:top w:val="single" w:sz="6" w:space="0" w:color="auto"/>
              <w:left w:val="nil"/>
              <w:bottom w:val="single" w:sz="12" w:space="0" w:color="auto"/>
              <w:right w:val="single" w:sz="6" w:space="0" w:color="auto"/>
            </w:tcBorders>
            <w:shd w:val="pct20" w:color="auto" w:fill="auto"/>
            <w:vAlign w:val="bottom"/>
          </w:tcPr>
          <w:p w:rsidR="0066326F" w:rsidRDefault="0066326F" w:rsidP="00EB5D12">
            <w:pPr>
              <w:tabs>
                <w:tab w:val="left" w:pos="360"/>
                <w:tab w:val="left" w:pos="720"/>
                <w:tab w:val="left" w:pos="1440"/>
                <w:tab w:val="left" w:pos="2160"/>
                <w:tab w:val="left" w:pos="2880"/>
                <w:tab w:val="left" w:pos="3600"/>
                <w:tab w:val="left" w:pos="4320"/>
                <w:tab w:val="left" w:pos="5040"/>
              </w:tabs>
              <w:jc w:val="center"/>
              <w:rPr>
                <w:b/>
              </w:rPr>
            </w:pPr>
            <w:r>
              <w:rPr>
                <w:b/>
                <w:u w:val="single"/>
              </w:rPr>
              <w:t>Thereafter</w:t>
            </w:r>
            <w:r>
              <w:rPr>
                <w:b/>
              </w:rPr>
              <w:t xml:space="preserve">  </w:t>
            </w:r>
          </w:p>
        </w:tc>
      </w:tr>
      <w:tr w:rsidR="0066326F" w:rsidTr="00EB5D12">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66326F" w:rsidRDefault="0066326F" w:rsidP="00EB5D12">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3060" w:type="dxa"/>
            <w:tcBorders>
              <w:top w:val="nil"/>
              <w:left w:val="nil"/>
              <w:bottom w:val="nil"/>
              <w:right w:val="nil"/>
            </w:tcBorders>
            <w:tcMar>
              <w:bottom w:w="29" w:type="dxa"/>
            </w:tcMar>
            <w:vAlign w:val="bottom"/>
          </w:tcPr>
          <w:p w:rsidR="0066326F" w:rsidRDefault="0066326F" w:rsidP="00EB5D12">
            <w:pPr>
              <w:tabs>
                <w:tab w:val="left" w:pos="360"/>
                <w:tab w:val="left" w:pos="720"/>
                <w:tab w:val="left" w:pos="1440"/>
                <w:tab w:val="left" w:pos="2160"/>
                <w:tab w:val="left" w:pos="2880"/>
                <w:tab w:val="left" w:pos="3600"/>
                <w:tab w:val="left" w:pos="4320"/>
                <w:tab w:val="left" w:pos="5040"/>
              </w:tabs>
              <w:jc w:val="center"/>
            </w:pPr>
            <w:r>
              <w:t>$65,700</w:t>
            </w:r>
          </w:p>
        </w:tc>
        <w:tc>
          <w:tcPr>
            <w:tcW w:w="3330" w:type="dxa"/>
            <w:tcBorders>
              <w:top w:val="nil"/>
              <w:left w:val="nil"/>
              <w:bottom w:val="nil"/>
              <w:right w:val="single" w:sz="6" w:space="0" w:color="auto"/>
            </w:tcBorders>
            <w:tcMar>
              <w:bottom w:w="29" w:type="dxa"/>
            </w:tcMar>
            <w:vAlign w:val="bottom"/>
          </w:tcPr>
          <w:p w:rsidR="0066326F" w:rsidRDefault="0066326F" w:rsidP="00EB5D12">
            <w:pPr>
              <w:tabs>
                <w:tab w:val="left" w:pos="360"/>
                <w:tab w:val="left" w:pos="720"/>
                <w:tab w:val="left" w:pos="1440"/>
                <w:tab w:val="left" w:pos="2160"/>
                <w:tab w:val="left" w:pos="2880"/>
                <w:tab w:val="left" w:pos="3600"/>
                <w:tab w:val="left" w:pos="4320"/>
                <w:tab w:val="left" w:pos="5040"/>
              </w:tabs>
              <w:jc w:val="center"/>
            </w:pPr>
            <w:r>
              <w:t>Indeterminate</w:t>
            </w:r>
          </w:p>
        </w:tc>
      </w:tr>
      <w:tr w:rsidR="0066326F" w:rsidTr="00EB5D12">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66326F" w:rsidRDefault="0066326F" w:rsidP="00EB5D12">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3060" w:type="dxa"/>
            <w:tcBorders>
              <w:top w:val="nil"/>
              <w:left w:val="nil"/>
              <w:bottom w:val="nil"/>
              <w:right w:val="nil"/>
            </w:tcBorders>
            <w:tcMar>
              <w:bottom w:w="29" w:type="dxa"/>
            </w:tcMar>
            <w:vAlign w:val="bottom"/>
          </w:tcPr>
          <w:p w:rsidR="0066326F" w:rsidRDefault="00B6409E" w:rsidP="00EB5D12">
            <w:pPr>
              <w:tabs>
                <w:tab w:val="left" w:pos="360"/>
                <w:tab w:val="left" w:pos="720"/>
                <w:tab w:val="left" w:pos="1440"/>
                <w:tab w:val="left" w:pos="2160"/>
                <w:tab w:val="left" w:pos="2880"/>
                <w:tab w:val="left" w:pos="3600"/>
                <w:tab w:val="left" w:pos="4320"/>
                <w:tab w:val="left" w:pos="5040"/>
              </w:tabs>
              <w:jc w:val="center"/>
            </w:pPr>
            <w:r>
              <w:t>Indeterminate</w:t>
            </w:r>
          </w:p>
        </w:tc>
        <w:tc>
          <w:tcPr>
            <w:tcW w:w="3330" w:type="dxa"/>
            <w:tcBorders>
              <w:top w:val="nil"/>
              <w:left w:val="nil"/>
              <w:bottom w:val="nil"/>
              <w:right w:val="single" w:sz="6" w:space="0" w:color="auto"/>
            </w:tcBorders>
            <w:tcMar>
              <w:bottom w:w="29" w:type="dxa"/>
            </w:tcMar>
            <w:vAlign w:val="bottom"/>
          </w:tcPr>
          <w:p w:rsidR="0066326F" w:rsidRDefault="00B6409E" w:rsidP="00EB5D12">
            <w:pPr>
              <w:tabs>
                <w:tab w:val="left" w:pos="360"/>
                <w:tab w:val="left" w:pos="720"/>
                <w:tab w:val="left" w:pos="1440"/>
                <w:tab w:val="left" w:pos="2160"/>
                <w:tab w:val="left" w:pos="2880"/>
                <w:tab w:val="left" w:pos="3600"/>
                <w:tab w:val="left" w:pos="4320"/>
                <w:tab w:val="left" w:pos="5040"/>
              </w:tabs>
              <w:jc w:val="center"/>
            </w:pPr>
            <w:r>
              <w:t>Indeterminate</w:t>
            </w:r>
          </w:p>
        </w:tc>
      </w:tr>
      <w:tr w:rsidR="0066326F" w:rsidTr="00EB5D12">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66326F" w:rsidRDefault="0066326F" w:rsidP="00EB5D12">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A6A7A" w:rsidRDefault="0066326F" w:rsidP="0054467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produce annual State revenue and expenditure increases that will largely offset one another.  The OLS cannot quantify the annual increases because it is unclear how many applications for the new specialty license plate the New Jersey Motor Vehic</w:t>
      </w:r>
      <w:r w:rsidR="008A6A7A">
        <w:t>le Commission (MVC</w:t>
      </w:r>
      <w:r>
        <w:t xml:space="preserve">) will receive.  </w:t>
      </w:r>
    </w:p>
    <w:p w:rsidR="00544673" w:rsidRDefault="00544673" w:rsidP="0054467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6326F" w:rsidRDefault="0066326F" w:rsidP="00544673">
      <w:pPr>
        <w:pStyle w:val="StyleBulletedSymbolsymbol"/>
        <w:tabs>
          <w:tab w:val="left" w:pos="360"/>
          <w:tab w:val="left" w:pos="720"/>
          <w:tab w:val="left" w:pos="1440"/>
          <w:tab w:val="left" w:pos="2160"/>
          <w:tab w:val="left" w:pos="2880"/>
          <w:tab w:val="left" w:pos="3600"/>
          <w:tab w:val="left" w:pos="4320"/>
          <w:tab w:val="left" w:pos="5040"/>
        </w:tabs>
        <w:spacing w:after="0"/>
      </w:pPr>
      <w:r>
        <w:t>The b</w:t>
      </w:r>
      <w:r w:rsidR="008A6A7A">
        <w:t>ill establishes the Protect Pollinator</w:t>
      </w:r>
      <w:r w:rsidR="00D624B0">
        <w:t>s</w:t>
      </w:r>
      <w:r>
        <w:t xml:space="preserve"> license plate program in a manner that </w:t>
      </w:r>
      <w:r w:rsidR="008A6A7A">
        <w:t xml:space="preserve">does not </w:t>
      </w:r>
      <w:r w:rsidR="00D04EDF">
        <w:t>guarantee</w:t>
      </w:r>
      <w:r w:rsidR="008A6A7A">
        <w:t xml:space="preserve"> that</w:t>
      </w:r>
      <w:r>
        <w:t xml:space="preserve"> the MVC </w:t>
      </w:r>
      <w:r w:rsidR="00B809FD">
        <w:t>will</w:t>
      </w:r>
      <w:r>
        <w:t xml:space="preserve"> fully recover the expenses incurred in administering the program.  The MVC has identified its initial cost of designing and establishing a new license plate series as $65,700 for computer system changes and the initial print of 550 license plates. </w:t>
      </w:r>
      <w:r w:rsidR="008A6A7A">
        <w:t xml:space="preserve"> </w:t>
      </w:r>
      <w:r w:rsidR="008A6A7A" w:rsidRPr="008A6A7A">
        <w:t xml:space="preserve">The OLS notes, however, that the implementation of the bill is </w:t>
      </w:r>
      <w:r w:rsidR="00D04EDF">
        <w:t xml:space="preserve">not </w:t>
      </w:r>
      <w:r w:rsidR="008A6A7A" w:rsidRPr="008A6A7A">
        <w:t>conditioned upon the recei</w:t>
      </w:r>
      <w:r w:rsidR="00D04EDF">
        <w:t>pt by the MVC of a minimum of 55</w:t>
      </w:r>
      <w:r w:rsidR="008A6A7A" w:rsidRPr="008A6A7A">
        <w:t>0 applications for the new specialty license plate.</w:t>
      </w:r>
    </w:p>
    <w:p w:rsidR="00544673" w:rsidRDefault="00544673" w:rsidP="0054467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6326F" w:rsidRDefault="00D04EDF" w:rsidP="00544673">
      <w:pPr>
        <w:pStyle w:val="StyleBulletedSymbolsymbol"/>
        <w:tabs>
          <w:tab w:val="left" w:pos="360"/>
          <w:tab w:val="left" w:pos="720"/>
          <w:tab w:val="left" w:pos="1440"/>
          <w:tab w:val="left" w:pos="2160"/>
          <w:tab w:val="left" w:pos="2880"/>
          <w:tab w:val="left" w:pos="3600"/>
          <w:tab w:val="left" w:pos="4320"/>
          <w:tab w:val="left" w:pos="5040"/>
        </w:tabs>
        <w:spacing w:after="0"/>
      </w:pPr>
      <w:r>
        <w:t>The MVC</w:t>
      </w:r>
      <w:r w:rsidR="0066326F">
        <w:t xml:space="preserve"> will receive a $50 application fee and a $10 annual renewal fee</w:t>
      </w:r>
      <w:r>
        <w:t xml:space="preserve"> per license plate.  The application and annual</w:t>
      </w:r>
      <w:r w:rsidR="0066326F">
        <w:t xml:space="preserve"> fee collections will likely</w:t>
      </w:r>
      <w:r w:rsidR="00C03778">
        <w:t xml:space="preserve"> be used to</w:t>
      </w:r>
      <w:r w:rsidR="0066326F">
        <w:t xml:space="preserve"> reimburse the MVC for the expenses it incurs in administeri</w:t>
      </w:r>
      <w:r>
        <w:t>ng the license plate program as the MVC is</w:t>
      </w:r>
      <w:r w:rsidR="0066326F">
        <w:t xml:space="preserve"> permitted to retain additional fee amounts until its costs are fully reimbursed. </w:t>
      </w:r>
      <w:r w:rsidR="00287D79">
        <w:t xml:space="preserve"> The bill permits the MVC to end the program if cost of the license plates, which includes the administration of the license plate program, exceeds the application fee in two consecutive fiscal years. </w:t>
      </w:r>
    </w:p>
    <w:p w:rsidR="00F055DA" w:rsidRDefault="00F055DA">
      <w:pPr>
        <w:spacing w:line="240" w:lineRule="auto"/>
        <w:jc w:val="left"/>
      </w:pPr>
      <w:r>
        <w:br w:type="page"/>
      </w:r>
    </w:p>
    <w:p w:rsidR="00544673" w:rsidRDefault="0066326F" w:rsidP="00544673">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 xml:space="preserve">After the MVC recovers the license program administration costs, the </w:t>
      </w:r>
      <w:r w:rsidR="00C03778" w:rsidRPr="00C03778">
        <w:t>Conserve Wildlife Foundation of New Jersey</w:t>
      </w:r>
      <w:r w:rsidR="00CF6262">
        <w:t xml:space="preserve"> (CWF)</w:t>
      </w:r>
      <w:r w:rsidR="00E87470">
        <w:t>, a non-profit organization,</w:t>
      </w:r>
      <w:r w:rsidR="00C03778" w:rsidRPr="00C03778">
        <w:t xml:space="preserve"> and the Integrated Roadside Vegetation Management Program</w:t>
      </w:r>
      <w:r w:rsidR="00E87470">
        <w:t xml:space="preserve">, </w:t>
      </w:r>
      <w:r w:rsidR="00287D79">
        <w:t xml:space="preserve">(IRVM program) </w:t>
      </w:r>
      <w:r w:rsidR="00E87470">
        <w:t xml:space="preserve">administered by the Department of </w:t>
      </w:r>
      <w:r w:rsidR="00566375">
        <w:t>Transportation</w:t>
      </w:r>
      <w:r w:rsidR="00E87470">
        <w:t>,</w:t>
      </w:r>
      <w:r w:rsidR="00C03778" w:rsidRPr="00C03778">
        <w:t xml:space="preserve"> </w:t>
      </w:r>
      <w:r>
        <w:t xml:space="preserve">may realize any positive revenue generated by the </w:t>
      </w:r>
      <w:r w:rsidR="00D624B0">
        <w:t>plate fees, estimated between $</w:t>
      </w:r>
      <w:r>
        <w:t>5,000 and $275,000, as the recipient</w:t>
      </w:r>
      <w:r w:rsidR="00E87470">
        <w:t>s</w:t>
      </w:r>
      <w:r>
        <w:t xml:space="preserve"> of t</w:t>
      </w:r>
      <w:r w:rsidR="00E87470">
        <w:t>he dedicated cause funds</w:t>
      </w:r>
      <w:r w:rsidR="00566375">
        <w:t xml:space="preserve">.  </w:t>
      </w:r>
    </w:p>
    <w:p w:rsidR="00544673" w:rsidRDefault="00544673" w:rsidP="00544673">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544673" w:rsidRDefault="00544673" w:rsidP="00544673">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C0F1F" w:rsidRPr="001C0F1F" w:rsidRDefault="004F3002" w:rsidP="001C0F1F">
      <w:pPr>
        <w:tabs>
          <w:tab w:val="left" w:pos="360"/>
          <w:tab w:val="left" w:pos="720"/>
          <w:tab w:val="left" w:pos="1440"/>
          <w:tab w:val="left" w:pos="2160"/>
          <w:tab w:val="left" w:pos="2880"/>
          <w:tab w:val="left" w:pos="3600"/>
          <w:tab w:val="left" w:pos="4320"/>
          <w:tab w:val="left" w:pos="5040"/>
        </w:tabs>
      </w:pPr>
      <w:r>
        <w:tab/>
        <w:t>The bill</w:t>
      </w:r>
      <w:r w:rsidR="001C0F1F">
        <w:t xml:space="preserve"> </w:t>
      </w:r>
      <w:r w:rsidR="001C0F1F" w:rsidRPr="001C0F1F">
        <w:t>require</w:t>
      </w:r>
      <w:r w:rsidR="001C0F1F">
        <w:t>s</w:t>
      </w:r>
      <w:r w:rsidR="00D624B0">
        <w:t xml:space="preserve"> the MVC</w:t>
      </w:r>
      <w:r w:rsidR="001C0F1F" w:rsidRPr="001C0F1F">
        <w:t xml:space="preserve"> to create Protect</w:t>
      </w:r>
      <w:r>
        <w:t xml:space="preserve"> </w:t>
      </w:r>
      <w:r w:rsidR="001C0F1F" w:rsidRPr="001C0F1F">
        <w:t>Pollinator</w:t>
      </w:r>
      <w:r w:rsidR="00D624B0">
        <w:t>s</w:t>
      </w:r>
      <w:r w:rsidR="001C0F1F" w:rsidRPr="001C0F1F">
        <w:t xml:space="preserve"> license plates, to be issued upon application for any motor vehicle register</w:t>
      </w:r>
      <w:r w:rsidR="001C0F1F">
        <w:t>ed in the State.</w:t>
      </w:r>
      <w:r w:rsidR="001C0F1F" w:rsidRPr="001C0F1F">
        <w:t xml:space="preserve">  </w:t>
      </w:r>
      <w:r w:rsidR="001C0F1F">
        <w:t>Under the bill, a</w:t>
      </w:r>
      <w:r w:rsidR="001C0F1F" w:rsidRPr="001C0F1F">
        <w:t>pplic</w:t>
      </w:r>
      <w:r w:rsidR="001C0F1F">
        <w:t xml:space="preserve">ants for the license plate are </w:t>
      </w:r>
      <w:r w:rsidR="001C0F1F" w:rsidRPr="001C0F1F">
        <w:t>required to pay an initial fee of $50 and a subsequent $10 fee to renew the license plates.</w:t>
      </w:r>
    </w:p>
    <w:p w:rsidR="001C0F1F" w:rsidRPr="001C0F1F" w:rsidRDefault="001C0F1F" w:rsidP="001C0F1F">
      <w:pPr>
        <w:tabs>
          <w:tab w:val="left" w:pos="360"/>
          <w:tab w:val="left" w:pos="720"/>
          <w:tab w:val="left" w:pos="1440"/>
          <w:tab w:val="left" w:pos="2160"/>
          <w:tab w:val="left" w:pos="2880"/>
          <w:tab w:val="left" w:pos="3600"/>
          <w:tab w:val="left" w:pos="4320"/>
          <w:tab w:val="left" w:pos="5040"/>
        </w:tabs>
      </w:pPr>
      <w:r>
        <w:tab/>
        <w:t xml:space="preserve">The bill </w:t>
      </w:r>
      <w:r w:rsidRPr="001C0F1F">
        <w:t>also establish</w:t>
      </w:r>
      <w:r>
        <w:t>es</w:t>
      </w:r>
      <w:r w:rsidRPr="001C0F1F">
        <w:t xml:space="preserve"> the Protect Pollinators License Plate Fund in the Department of the Treasury.  Any monies from application fees that are not used to administer </w:t>
      </w:r>
      <w:r>
        <w:t>the license plate program are to</w:t>
      </w:r>
      <w:r w:rsidRPr="001C0F1F">
        <w:t xml:space="preserve"> be deposited in this fund and annually appropriated to the Conserve Wildlife Foundation of New Jersey and to the Integrated Roadside Vegetation Management Program</w:t>
      </w:r>
      <w:r w:rsidR="004F3002">
        <w:t>.</w:t>
      </w:r>
    </w:p>
    <w:p w:rsidR="001C0F1F" w:rsidRPr="001C0F1F" w:rsidRDefault="001C0F1F" w:rsidP="001C0F1F">
      <w:pPr>
        <w:tabs>
          <w:tab w:val="left" w:pos="360"/>
          <w:tab w:val="left" w:pos="720"/>
          <w:tab w:val="left" w:pos="1440"/>
          <w:tab w:val="left" w:pos="2160"/>
          <w:tab w:val="left" w:pos="2880"/>
          <w:tab w:val="left" w:pos="3600"/>
          <w:tab w:val="left" w:pos="4320"/>
          <w:tab w:val="left" w:pos="5040"/>
        </w:tabs>
      </w:pPr>
      <w:r w:rsidRPr="001C0F1F">
        <w:tab/>
        <w:t xml:space="preserve">The </w:t>
      </w:r>
      <w:r>
        <w:t>license plate program may</w:t>
      </w:r>
      <w:r w:rsidRPr="001C0F1F">
        <w:t xml:space="preserve"> be discontinued by the Chief Administrator of the </w:t>
      </w:r>
      <w:r>
        <w:t>MVC</w:t>
      </w:r>
      <w:r w:rsidRPr="001C0F1F">
        <w:t xml:space="preserve"> in the event that the average cost per plate of the program exceeds $50 in two consecutive fiscal years.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44673" w:rsidRDefault="00544673"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7380A" w:rsidP="002D7863">
      <w:pPr>
        <w:tabs>
          <w:tab w:val="left" w:pos="360"/>
          <w:tab w:val="left" w:pos="720"/>
          <w:tab w:val="left" w:pos="1440"/>
          <w:tab w:val="left" w:pos="2160"/>
          <w:tab w:val="left" w:pos="2880"/>
          <w:tab w:val="left" w:pos="3600"/>
          <w:tab w:val="left" w:pos="4320"/>
          <w:tab w:val="left" w:pos="5040"/>
        </w:tabs>
      </w:pPr>
      <w:r>
        <w:tab/>
      </w:r>
      <w:r w:rsidR="00566375">
        <w:t>None received.</w:t>
      </w:r>
      <w:r w:rsidRPr="00C7380A">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A2997" w:rsidRDefault="00255944" w:rsidP="00EA2997">
      <w:pPr>
        <w:tabs>
          <w:tab w:val="left" w:pos="360"/>
          <w:tab w:val="left" w:pos="720"/>
          <w:tab w:val="left" w:pos="1440"/>
          <w:tab w:val="left" w:pos="2160"/>
          <w:tab w:val="left" w:pos="2880"/>
          <w:tab w:val="left" w:pos="3600"/>
          <w:tab w:val="left" w:pos="4320"/>
          <w:tab w:val="left" w:pos="5040"/>
        </w:tabs>
      </w:pPr>
      <w:r>
        <w:tab/>
      </w:r>
      <w:r w:rsidR="00EA2997" w:rsidRPr="00EA2997">
        <w:t xml:space="preserve">The OLS finds that the bill will produce </w:t>
      </w:r>
      <w:r w:rsidR="00742C7D">
        <w:t xml:space="preserve">indeterminate </w:t>
      </w:r>
      <w:r w:rsidR="00EA2997" w:rsidRPr="00EA2997">
        <w:t xml:space="preserve">annual State revenue and </w:t>
      </w:r>
      <w:r w:rsidR="006D51FB">
        <w:t>expenditure increases</w:t>
      </w:r>
      <w:r w:rsidR="00EA2997" w:rsidRPr="00EA2997">
        <w:t xml:space="preserve">.  </w:t>
      </w:r>
      <w:r w:rsidR="006D51FB">
        <w:t>However, t</w:t>
      </w:r>
      <w:r w:rsidR="00EA2997" w:rsidRPr="00EA2997">
        <w:t xml:space="preserve">he OLS cannot quantify the annual </w:t>
      </w:r>
      <w:r w:rsidR="00566375">
        <w:t xml:space="preserve">effects these </w:t>
      </w:r>
      <w:r w:rsidR="00EA2997" w:rsidRPr="00EA2997">
        <w:t>increases</w:t>
      </w:r>
      <w:r w:rsidR="006D51FB">
        <w:t xml:space="preserve"> </w:t>
      </w:r>
      <w:r w:rsidR="00566375">
        <w:t>will have</w:t>
      </w:r>
      <w:r w:rsidR="006D51FB">
        <w:t xml:space="preserve"> on each other</w:t>
      </w:r>
      <w:r w:rsidR="00EA2997" w:rsidRPr="00EA2997">
        <w:t xml:space="preserve"> because it is unclear how many applications for the new specialty license plate the MVC will receive.  </w:t>
      </w:r>
    </w:p>
    <w:p w:rsidR="00566375" w:rsidRPr="00EA2997" w:rsidRDefault="00566375" w:rsidP="00EA2997">
      <w:pPr>
        <w:tabs>
          <w:tab w:val="left" w:pos="360"/>
          <w:tab w:val="left" w:pos="720"/>
          <w:tab w:val="left" w:pos="1440"/>
          <w:tab w:val="left" w:pos="2160"/>
          <w:tab w:val="left" w:pos="2880"/>
          <w:tab w:val="left" w:pos="3600"/>
          <w:tab w:val="left" w:pos="4320"/>
          <w:tab w:val="left" w:pos="5040"/>
        </w:tabs>
      </w:pPr>
      <w:r>
        <w:tab/>
        <w:t>In</w:t>
      </w:r>
      <w:r w:rsidRPr="00C7380A">
        <w:t xml:space="preserve"> response to an OLS Discussion Point in the FY 2017-2018, the MVC indicated that its upfront cost was $65,700 to set up a license plate program, which includes computer changes and the initial print run of 550 plates.  </w:t>
      </w:r>
    </w:p>
    <w:p w:rsidR="006D51FB" w:rsidRDefault="00EA2997" w:rsidP="006D51FB">
      <w:pPr>
        <w:tabs>
          <w:tab w:val="left" w:pos="360"/>
          <w:tab w:val="left" w:pos="720"/>
          <w:tab w:val="left" w:pos="1440"/>
          <w:tab w:val="left" w:pos="2160"/>
          <w:tab w:val="left" w:pos="2880"/>
          <w:tab w:val="left" w:pos="3600"/>
          <w:tab w:val="left" w:pos="4320"/>
          <w:tab w:val="left" w:pos="5040"/>
        </w:tabs>
      </w:pPr>
      <w:r w:rsidRPr="00EA2997">
        <w:tab/>
        <w:t>The b</w:t>
      </w:r>
      <w:r w:rsidR="006D51FB">
        <w:t>ill establishes the Protect Pollinator</w:t>
      </w:r>
      <w:r w:rsidR="00D624B0">
        <w:t>s</w:t>
      </w:r>
      <w:r w:rsidRPr="00EA2997">
        <w:t xml:space="preserve"> license plate p</w:t>
      </w:r>
      <w:r w:rsidR="006D51FB">
        <w:t>rogram in such a manner that does not guarantee that the</w:t>
      </w:r>
      <w:r w:rsidRPr="00EA2997">
        <w:t xml:space="preserve"> MVC </w:t>
      </w:r>
      <w:r w:rsidR="006D51FB">
        <w:t xml:space="preserve">will </w:t>
      </w:r>
      <w:r w:rsidRPr="00EA2997">
        <w:t>fully recover the expenses</w:t>
      </w:r>
      <w:r w:rsidR="006D51FB">
        <w:t xml:space="preserve"> that it incurs in administration of</w:t>
      </w:r>
      <w:r w:rsidRPr="00EA2997">
        <w:t xml:space="preserve"> the license plate program.  </w:t>
      </w:r>
      <w:r w:rsidR="006D51FB" w:rsidRPr="006D51FB">
        <w:t>The MVC indicated in response to a</w:t>
      </w:r>
      <w:r w:rsidR="002E2C6A">
        <w:t>n</w:t>
      </w:r>
      <w:r w:rsidR="006D51FB" w:rsidRPr="006D51FB">
        <w:t xml:space="preserve"> FY 2017-2018 OLS Discussion Point that it faced an upfront cost of $65,700 to initiate a license plate program, which includes computer changes and the initial print of 550 license plates.  </w:t>
      </w:r>
      <w:r w:rsidRPr="00EA2997">
        <w:t>If the number of license</w:t>
      </w:r>
      <w:r w:rsidR="006D51FB">
        <w:t xml:space="preserve"> plate applications is below 550</w:t>
      </w:r>
      <w:r w:rsidRPr="00EA2997">
        <w:t xml:space="preserve"> in the first 12 months following the effective date, the </w:t>
      </w:r>
      <w:r w:rsidR="006D51FB">
        <w:t>MVC may not fully recover its expenditures</w:t>
      </w:r>
      <w:r w:rsidRPr="00EA2997">
        <w:t xml:space="preserve">.  </w:t>
      </w:r>
    </w:p>
    <w:p w:rsidR="00EF17BC" w:rsidRDefault="006D51FB" w:rsidP="00A05DAF">
      <w:pPr>
        <w:tabs>
          <w:tab w:val="left" w:pos="360"/>
          <w:tab w:val="left" w:pos="720"/>
          <w:tab w:val="left" w:pos="1440"/>
          <w:tab w:val="left" w:pos="2160"/>
          <w:tab w:val="left" w:pos="2880"/>
          <w:tab w:val="left" w:pos="3600"/>
          <w:tab w:val="left" w:pos="4320"/>
          <w:tab w:val="left" w:pos="5040"/>
        </w:tabs>
      </w:pPr>
      <w:r>
        <w:tab/>
        <w:t>However</w:t>
      </w:r>
      <w:r w:rsidR="00EA2997" w:rsidRPr="00EA2997">
        <w:t>, if the number of applications</w:t>
      </w:r>
      <w:r>
        <w:t xml:space="preserve"> is equal to or greater than 550</w:t>
      </w:r>
      <w:r w:rsidR="00EA2997" w:rsidRPr="00EA2997">
        <w:t>, the MVC is likely to recover its</w:t>
      </w:r>
      <w:r w:rsidR="002404B3">
        <w:t xml:space="preserve"> costs within approximately </w:t>
      </w:r>
      <w:r w:rsidR="005B07C9">
        <w:t>seven</w:t>
      </w:r>
      <w:r w:rsidR="00EA2997" w:rsidRPr="00EA2997">
        <w:t xml:space="preserve"> years of the creation of the license plate program.  </w:t>
      </w:r>
      <w:r w:rsidRPr="006D51FB">
        <w:t>Pursuant to the bill, the MV</w:t>
      </w:r>
      <w:r w:rsidR="002404B3">
        <w:t>C could obtain the first $27,500 of its costs through</w:t>
      </w:r>
      <w:r w:rsidR="00085D4F">
        <w:t xml:space="preserve"> the</w:t>
      </w:r>
      <w:r w:rsidR="002404B3">
        <w:t xml:space="preserve"> initial application</w:t>
      </w:r>
      <w:r w:rsidR="00742C7D">
        <w:t xml:space="preserve"> fee of</w:t>
      </w:r>
      <w:r w:rsidR="002404B3">
        <w:t xml:space="preserve"> $50</w:t>
      </w:r>
      <w:r w:rsidRPr="006D51FB">
        <w:t xml:space="preserve"> received from the individual license pla</w:t>
      </w:r>
      <w:r w:rsidR="002404B3">
        <w:t>te sales.  The remaining $38,200</w:t>
      </w:r>
      <w:r w:rsidRPr="006D51FB">
        <w:t xml:space="preserve"> will likely be recovered through the</w:t>
      </w:r>
      <w:r w:rsidR="002404B3">
        <w:t xml:space="preserve"> sale of additional Protect Pollinator</w:t>
      </w:r>
      <w:r w:rsidRPr="006D51FB">
        <w:t xml:space="preserve"> license plates o</w:t>
      </w:r>
      <w:r w:rsidR="002404B3">
        <w:t xml:space="preserve">r by </w:t>
      </w:r>
      <w:r w:rsidR="002404B3">
        <w:lastRenderedPageBreak/>
        <w:t xml:space="preserve">retaining </w:t>
      </w:r>
      <w:r w:rsidRPr="006D51FB">
        <w:t>the $10 annual fee from the original license</w:t>
      </w:r>
      <w:r w:rsidR="002404B3">
        <w:t xml:space="preserve"> plate customers.  The first 550</w:t>
      </w:r>
      <w:r w:rsidRPr="006D51FB">
        <w:t xml:space="preserve"> licens</w:t>
      </w:r>
      <w:r w:rsidR="002404B3">
        <w:t>e plate sales will generate $5,5</w:t>
      </w:r>
      <w:r w:rsidRPr="006D51FB">
        <w:t xml:space="preserve">00 per year from the $10 annual renewal fee.  </w:t>
      </w:r>
      <w:r w:rsidR="00085D4F">
        <w:t>U</w:t>
      </w:r>
      <w:r w:rsidR="005B07C9">
        <w:t>nder this scenario,</w:t>
      </w:r>
      <w:r w:rsidRPr="006D51FB">
        <w:t xml:space="preserve"> in the event that no other plates were purchased </w:t>
      </w:r>
      <w:r w:rsidR="005B07C9">
        <w:t>under the program, the MVC would</w:t>
      </w:r>
      <w:r w:rsidRPr="006D51FB">
        <w:t xml:space="preserve"> recover the remaining costs af</w:t>
      </w:r>
      <w:r w:rsidR="005B07C9">
        <w:t>ter seven</w:t>
      </w:r>
      <w:r w:rsidRPr="006D51FB">
        <w:t xml:space="preserve"> years of collecting the annual fee. </w:t>
      </w:r>
    </w:p>
    <w:p w:rsidR="009911BD" w:rsidRDefault="009911BD" w:rsidP="00A05DAF">
      <w:pPr>
        <w:tabs>
          <w:tab w:val="left" w:pos="360"/>
          <w:tab w:val="left" w:pos="720"/>
          <w:tab w:val="left" w:pos="1440"/>
          <w:tab w:val="left" w:pos="2160"/>
          <w:tab w:val="left" w:pos="2880"/>
          <w:tab w:val="left" w:pos="3600"/>
          <w:tab w:val="left" w:pos="4320"/>
          <w:tab w:val="left" w:pos="5040"/>
        </w:tabs>
      </w:pPr>
    </w:p>
    <w:p w:rsidR="009911BD" w:rsidRDefault="009911BD" w:rsidP="00A05DAF">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A2997" w:rsidP="00EF17BC">
            <w:pPr>
              <w:pStyle w:val="10pointItalics"/>
              <w:rPr>
                <w:sz w:val="24"/>
              </w:rPr>
            </w:pPr>
            <w:bookmarkStart w:id="2" w:name="Section"/>
            <w:r>
              <w:t>Authorities, Utilities, Transportation and Communication</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204C1" w:rsidP="00EF17BC">
            <w:pPr>
              <w:pStyle w:val="10pointItalics"/>
            </w:pPr>
            <w:bookmarkStart w:id="3" w:name="UserFullName"/>
            <w:bookmarkEnd w:id="3"/>
            <w:r>
              <w:t>Sheree D. Henderson</w:t>
            </w:r>
          </w:p>
          <w:p w:rsidR="00EF17BC" w:rsidRDefault="00EA2997" w:rsidP="00EF17BC">
            <w:pPr>
              <w:pStyle w:val="10pointItalics"/>
              <w:rPr>
                <w:sz w:val="24"/>
              </w:rPr>
            </w:pPr>
            <w:r>
              <w:t>Senior Counsel</w:t>
            </w:r>
          </w:p>
        </w:tc>
      </w:tr>
      <w:tr w:rsidR="00EF17BC" w:rsidTr="009911BD">
        <w:trPr>
          <w:trHeight w:val="63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44673" w:rsidRDefault="00544673" w:rsidP="00EF17BC">
      <w:pPr>
        <w:spacing w:line="287" w:lineRule="atLeast"/>
      </w:pPr>
    </w:p>
    <w:p w:rsidR="00EF17BC" w:rsidRDefault="003453A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453A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4D8" w:rsidRDefault="00E474D8">
      <w:r>
        <w:separator/>
      </w:r>
    </w:p>
  </w:endnote>
  <w:endnote w:type="continuationSeparator" w:id="0">
    <w:p w:rsidR="00E474D8" w:rsidRDefault="00E47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D1E9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5500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4D8" w:rsidRDefault="00E474D8">
      <w:r>
        <w:separator/>
      </w:r>
    </w:p>
  </w:footnote>
  <w:footnote w:type="continuationSeparator" w:id="0">
    <w:p w:rsidR="00E474D8" w:rsidRDefault="00E47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3A5" w:rsidRDefault="003453A5" w:rsidP="003453A5">
    <w:pPr>
      <w:pStyle w:val="Header"/>
      <w:jc w:val="center"/>
    </w:pPr>
    <w:r>
      <w:t>F</w:t>
    </w:r>
    <w:r w:rsidR="00544673">
      <w:t>E to S</w:t>
    </w:r>
    <w:r>
      <w:t xml:space="preserve">92 </w:t>
    </w:r>
  </w:p>
  <w:p w:rsidR="003453A5" w:rsidRDefault="003453A5" w:rsidP="003453A5">
    <w:pPr>
      <w:pStyle w:val="Header"/>
      <w:jc w:val="center"/>
    </w:pPr>
    <w:r>
      <w:fldChar w:fldCharType="begin"/>
    </w:r>
    <w:r>
      <w:instrText xml:space="preserve"> PAGE  \* MERGEFORMAT </w:instrText>
    </w:r>
    <w:r>
      <w:fldChar w:fldCharType="separate"/>
    </w:r>
    <w:r w:rsidR="00BD1E97">
      <w:rPr>
        <w:noProof/>
      </w:rPr>
      <w:t>3</w:t>
    </w:r>
    <w:r>
      <w:fldChar w:fldCharType="end"/>
    </w:r>
  </w:p>
  <w:p w:rsidR="003453A5" w:rsidRDefault="003453A5" w:rsidP="003453A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3A5"/>
    <w:rsid w:val="00011EDD"/>
    <w:rsid w:val="00013973"/>
    <w:rsid w:val="000333DF"/>
    <w:rsid w:val="00036860"/>
    <w:rsid w:val="00042B0B"/>
    <w:rsid w:val="000629F9"/>
    <w:rsid w:val="000701B0"/>
    <w:rsid w:val="00070F62"/>
    <w:rsid w:val="000820F8"/>
    <w:rsid w:val="00085D4F"/>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04C1"/>
    <w:rsid w:val="001223E7"/>
    <w:rsid w:val="00125D26"/>
    <w:rsid w:val="00142AE8"/>
    <w:rsid w:val="00145CE4"/>
    <w:rsid w:val="00157AED"/>
    <w:rsid w:val="00172CF5"/>
    <w:rsid w:val="001907A1"/>
    <w:rsid w:val="00193C26"/>
    <w:rsid w:val="00194789"/>
    <w:rsid w:val="00197240"/>
    <w:rsid w:val="001B1D4B"/>
    <w:rsid w:val="001B2BA9"/>
    <w:rsid w:val="001C0F1F"/>
    <w:rsid w:val="001D0C90"/>
    <w:rsid w:val="001D3FD4"/>
    <w:rsid w:val="001F4F8B"/>
    <w:rsid w:val="00201322"/>
    <w:rsid w:val="00203C53"/>
    <w:rsid w:val="00210E60"/>
    <w:rsid w:val="002116FF"/>
    <w:rsid w:val="00212908"/>
    <w:rsid w:val="00213CFF"/>
    <w:rsid w:val="00220166"/>
    <w:rsid w:val="00231207"/>
    <w:rsid w:val="00234802"/>
    <w:rsid w:val="002404B3"/>
    <w:rsid w:val="00241AAD"/>
    <w:rsid w:val="002427E6"/>
    <w:rsid w:val="002451F9"/>
    <w:rsid w:val="002518C8"/>
    <w:rsid w:val="00255944"/>
    <w:rsid w:val="00261FC7"/>
    <w:rsid w:val="00275600"/>
    <w:rsid w:val="00286345"/>
    <w:rsid w:val="00287D79"/>
    <w:rsid w:val="00290E57"/>
    <w:rsid w:val="0029229D"/>
    <w:rsid w:val="002977FC"/>
    <w:rsid w:val="002A15C4"/>
    <w:rsid w:val="002A2F18"/>
    <w:rsid w:val="002A5C0C"/>
    <w:rsid w:val="002D4307"/>
    <w:rsid w:val="002D7381"/>
    <w:rsid w:val="002D7863"/>
    <w:rsid w:val="002E2C6A"/>
    <w:rsid w:val="002E3A30"/>
    <w:rsid w:val="002F5E01"/>
    <w:rsid w:val="00326E3B"/>
    <w:rsid w:val="003321A7"/>
    <w:rsid w:val="00335BC0"/>
    <w:rsid w:val="003376CB"/>
    <w:rsid w:val="003453A5"/>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3002"/>
    <w:rsid w:val="004F585C"/>
    <w:rsid w:val="004F7F49"/>
    <w:rsid w:val="00510A23"/>
    <w:rsid w:val="0051514A"/>
    <w:rsid w:val="00515AC5"/>
    <w:rsid w:val="00520DC2"/>
    <w:rsid w:val="00536F40"/>
    <w:rsid w:val="00544673"/>
    <w:rsid w:val="005470F3"/>
    <w:rsid w:val="00566375"/>
    <w:rsid w:val="00570997"/>
    <w:rsid w:val="00577AA8"/>
    <w:rsid w:val="005850CE"/>
    <w:rsid w:val="005A6D23"/>
    <w:rsid w:val="005B07C9"/>
    <w:rsid w:val="005C1947"/>
    <w:rsid w:val="005C1E9D"/>
    <w:rsid w:val="005E03E7"/>
    <w:rsid w:val="005E75AB"/>
    <w:rsid w:val="00601F73"/>
    <w:rsid w:val="006247D0"/>
    <w:rsid w:val="00625D15"/>
    <w:rsid w:val="00651611"/>
    <w:rsid w:val="00653AE2"/>
    <w:rsid w:val="0066326F"/>
    <w:rsid w:val="006671C7"/>
    <w:rsid w:val="006917CF"/>
    <w:rsid w:val="00692BD4"/>
    <w:rsid w:val="006B22F3"/>
    <w:rsid w:val="006B2FD5"/>
    <w:rsid w:val="006B5C2D"/>
    <w:rsid w:val="006B6C16"/>
    <w:rsid w:val="006D51FB"/>
    <w:rsid w:val="006D6F6C"/>
    <w:rsid w:val="006F239A"/>
    <w:rsid w:val="006F505D"/>
    <w:rsid w:val="006F7203"/>
    <w:rsid w:val="00722AEF"/>
    <w:rsid w:val="00737A6C"/>
    <w:rsid w:val="00742C7D"/>
    <w:rsid w:val="00743F01"/>
    <w:rsid w:val="00744AE4"/>
    <w:rsid w:val="00763D60"/>
    <w:rsid w:val="007833B1"/>
    <w:rsid w:val="007920AC"/>
    <w:rsid w:val="007A0F7E"/>
    <w:rsid w:val="007A42C5"/>
    <w:rsid w:val="007A65A1"/>
    <w:rsid w:val="007B1FCF"/>
    <w:rsid w:val="007C4620"/>
    <w:rsid w:val="007E337B"/>
    <w:rsid w:val="007E5EB3"/>
    <w:rsid w:val="007F33BA"/>
    <w:rsid w:val="00804E41"/>
    <w:rsid w:val="00811BC0"/>
    <w:rsid w:val="008231E8"/>
    <w:rsid w:val="008266B7"/>
    <w:rsid w:val="008504B6"/>
    <w:rsid w:val="00854B89"/>
    <w:rsid w:val="00855555"/>
    <w:rsid w:val="00874E65"/>
    <w:rsid w:val="00881EF3"/>
    <w:rsid w:val="00883E7C"/>
    <w:rsid w:val="00886261"/>
    <w:rsid w:val="00894971"/>
    <w:rsid w:val="008A6A7A"/>
    <w:rsid w:val="008C0341"/>
    <w:rsid w:val="008D5731"/>
    <w:rsid w:val="008E1349"/>
    <w:rsid w:val="00910456"/>
    <w:rsid w:val="00937A78"/>
    <w:rsid w:val="00947B1E"/>
    <w:rsid w:val="00953C08"/>
    <w:rsid w:val="00973C29"/>
    <w:rsid w:val="009911BD"/>
    <w:rsid w:val="009B14F4"/>
    <w:rsid w:val="009B1B0D"/>
    <w:rsid w:val="009B1C3D"/>
    <w:rsid w:val="009B32DD"/>
    <w:rsid w:val="009C005A"/>
    <w:rsid w:val="009D4BC2"/>
    <w:rsid w:val="009D5E5F"/>
    <w:rsid w:val="009D62B4"/>
    <w:rsid w:val="009E1448"/>
    <w:rsid w:val="009E3E41"/>
    <w:rsid w:val="00A05A06"/>
    <w:rsid w:val="00A05DAF"/>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409E"/>
    <w:rsid w:val="00B809FD"/>
    <w:rsid w:val="00B84AC8"/>
    <w:rsid w:val="00B90F8C"/>
    <w:rsid w:val="00B91C0B"/>
    <w:rsid w:val="00B97E24"/>
    <w:rsid w:val="00BA0BE6"/>
    <w:rsid w:val="00BA2122"/>
    <w:rsid w:val="00BA2F3A"/>
    <w:rsid w:val="00BD1E97"/>
    <w:rsid w:val="00BE71ED"/>
    <w:rsid w:val="00BF47F9"/>
    <w:rsid w:val="00C03778"/>
    <w:rsid w:val="00C07688"/>
    <w:rsid w:val="00C260AB"/>
    <w:rsid w:val="00C32933"/>
    <w:rsid w:val="00C3314D"/>
    <w:rsid w:val="00C7380A"/>
    <w:rsid w:val="00C75246"/>
    <w:rsid w:val="00C80B0B"/>
    <w:rsid w:val="00C91EDF"/>
    <w:rsid w:val="00C97447"/>
    <w:rsid w:val="00CC6622"/>
    <w:rsid w:val="00CF6262"/>
    <w:rsid w:val="00D04EDF"/>
    <w:rsid w:val="00D20F5D"/>
    <w:rsid w:val="00D353C8"/>
    <w:rsid w:val="00D376ED"/>
    <w:rsid w:val="00D40E4F"/>
    <w:rsid w:val="00D624B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74D8"/>
    <w:rsid w:val="00E51E95"/>
    <w:rsid w:val="00E5461B"/>
    <w:rsid w:val="00E708C9"/>
    <w:rsid w:val="00E74E35"/>
    <w:rsid w:val="00E75B93"/>
    <w:rsid w:val="00E86D2A"/>
    <w:rsid w:val="00E87470"/>
    <w:rsid w:val="00E9123C"/>
    <w:rsid w:val="00E95800"/>
    <w:rsid w:val="00EA2997"/>
    <w:rsid w:val="00EB1C90"/>
    <w:rsid w:val="00EC1EF8"/>
    <w:rsid w:val="00EC2547"/>
    <w:rsid w:val="00EC4079"/>
    <w:rsid w:val="00EE7D05"/>
    <w:rsid w:val="00EF17BC"/>
    <w:rsid w:val="00EF3B9C"/>
    <w:rsid w:val="00F04CAD"/>
    <w:rsid w:val="00F055DA"/>
    <w:rsid w:val="00F069B9"/>
    <w:rsid w:val="00F0792F"/>
    <w:rsid w:val="00F11982"/>
    <w:rsid w:val="00F2634D"/>
    <w:rsid w:val="00F319AA"/>
    <w:rsid w:val="00F332CE"/>
    <w:rsid w:val="00F35009"/>
    <w:rsid w:val="00F4083E"/>
    <w:rsid w:val="00F45BA7"/>
    <w:rsid w:val="00F51DD4"/>
    <w:rsid w:val="00F64D56"/>
    <w:rsid w:val="00F675DE"/>
    <w:rsid w:val="00F73621"/>
    <w:rsid w:val="00F82B11"/>
    <w:rsid w:val="00F873F0"/>
    <w:rsid w:val="00FA3E34"/>
    <w:rsid w:val="00FA6D2B"/>
    <w:rsid w:val="00FB15DB"/>
    <w:rsid w:val="00FC380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69F84F6-5B79-4B4B-95F0-DC97B2AB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663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6375"/>
    <w:rPr>
      <w:rFonts w:ascii="Segoe UI" w:hAnsi="Segoe UI" w:cs="Segoe UI"/>
      <w:sz w:val="18"/>
      <w:szCs w:val="18"/>
    </w:rPr>
  </w:style>
  <w:style w:type="paragraph" w:styleId="ListParagraph">
    <w:name w:val="List Paragraph"/>
    <w:basedOn w:val="Normal"/>
    <w:uiPriority w:val="34"/>
    <w:qFormat/>
    <w:rsid w:val="00544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897</Words>
  <Characters>4774</Characters>
  <Application>Microsoft Office Word</Application>
  <DocSecurity>0</DocSecurity>
  <Lines>119</Lines>
  <Paragraphs>48</Paragraphs>
  <ScaleCrop>false</ScaleCrop>
  <HeadingPairs>
    <vt:vector size="2" baseType="variant">
      <vt:variant>
        <vt:lpstr>Title</vt:lpstr>
      </vt:variant>
      <vt:variant>
        <vt:i4>1</vt:i4>
      </vt:variant>
    </vt:vector>
  </HeadingPairs>
  <TitlesOfParts>
    <vt:vector size="1" baseType="lpstr">
      <vt:lpstr>S92   FISCAL ESTIMATE</vt:lpstr>
    </vt:vector>
  </TitlesOfParts>
  <Manager>Sheree Henderson; R224</Manager>
  <Company>Office of Legislative Services</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   FISCAL ESTIMATE</dc:title>
  <dc:creator>Senator BATEMAN, Senator GREENSTEIN</dc:creator>
  <cp:keywords>S92|3|AU |273|0|261|!||</cp:keywords>
  <dc:description>Sent to Sponsor 8/28</dc:description>
  <cp:lastModifiedBy>Franks, Denise</cp:lastModifiedBy>
  <cp:revision>2</cp:revision>
  <cp:lastPrinted>2020-09-02T14:15:00Z</cp:lastPrinted>
  <dcterms:created xsi:type="dcterms:W3CDTF">2020-09-02T15:08:00Z</dcterms:created>
  <dcterms:modified xsi:type="dcterms:W3CDTF">2020-09-02T15:08:00Z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