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553" w:rsidRDefault="00202553" w:rsidP="00202553">
      <w:pPr>
        <w:pStyle w:val="bpuBill"/>
      </w:pPr>
      <w:bookmarkStart w:id="0" w:name="bpuFrontPg"/>
      <w:bookmarkEnd w:id="0"/>
      <w:r>
        <w:t xml:space="preserve">SENATE, No. 547 </w:t>
      </w:r>
    </w:p>
    <w:p w:rsidR="00202553" w:rsidRPr="00202553" w:rsidRDefault="00202553" w:rsidP="002025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084389" r:id="rId9"/>
        </w:object>
      </w:r>
    </w:p>
    <w:p w:rsidR="00202553" w:rsidRDefault="00202553" w:rsidP="00202553">
      <w:pPr>
        <w:pStyle w:val="bpuState"/>
      </w:pPr>
      <w:r>
        <w:t>STATE OF NEW JERSEY</w:t>
      </w:r>
    </w:p>
    <w:p w:rsidR="00202553" w:rsidRDefault="00202553" w:rsidP="00202553">
      <w:pPr>
        <w:pStyle w:val="bpuLegislature"/>
      </w:pPr>
      <w:r>
        <w:t>219th LEGISLATURE</w:t>
      </w:r>
    </w:p>
    <w:p w:rsidR="00202553" w:rsidRDefault="00202553" w:rsidP="00202553">
      <w:pPr>
        <w:pStyle w:val="bpuWpGraphic"/>
      </w:pPr>
      <w:r>
        <w:object w:dxaOrig="8985" w:dyaOrig="255">
          <v:shape id="_x0000_i1026" type="#_x0000_t75" style="width:6in;height:11.5pt" o:ole="">
            <v:imagedata r:id="rId8" o:title=""/>
          </v:shape>
          <o:OLEObject Type="Embed" ProgID="WPWin6.1" ShapeID="_x0000_i1026" DrawAspect="Content" ObjectID="_1640084390" r:id="rId10"/>
        </w:object>
      </w:r>
      <w:r>
        <w:t xml:space="preserve">  </w:t>
      </w:r>
    </w:p>
    <w:p w:rsidR="00202553" w:rsidRDefault="00202553" w:rsidP="00202553">
      <w:pPr>
        <w:pStyle w:val="bpuIntro"/>
      </w:pPr>
      <w:r>
        <w:t>PRE-FILED FOR INTRODUCTION IN THE 2020 SESSION</w:t>
      </w:r>
    </w:p>
    <w:p w:rsidR="00202553" w:rsidRDefault="00202553" w:rsidP="00202553">
      <w:pPr>
        <w:pStyle w:val="bpuIntro"/>
      </w:pPr>
    </w:p>
    <w:p w:rsidR="00202553" w:rsidRDefault="00202553" w:rsidP="00202553">
      <w:pPr>
        <w:pStyle w:val="bpuIntro"/>
        <w:sectPr w:rsidR="00202553" w:rsidSect="00202553">
          <w:headerReference w:type="even" r:id="rId11"/>
          <w:headerReference w:type="default" r:id="rId12"/>
          <w:pgSz w:w="12240" w:h="20160" w:code="5"/>
          <w:pgMar w:top="2160" w:right="1440" w:bottom="1440" w:left="1440" w:header="720" w:footer="720" w:gutter="0"/>
          <w:pgNumType w:start="1"/>
          <w:cols w:space="720"/>
          <w:docGrid w:linePitch="360"/>
        </w:sectPr>
      </w:pPr>
    </w:p>
    <w:p w:rsidR="00202553" w:rsidRDefault="00202553" w:rsidP="00202553">
      <w:pPr>
        <w:pStyle w:val="bpuIntro"/>
      </w:pPr>
    </w:p>
    <w:p w:rsidR="00202553" w:rsidRDefault="00202553" w:rsidP="00202553">
      <w:pPr>
        <w:pStyle w:val="bpuSponsor"/>
      </w:pPr>
      <w:r>
        <w:t>Sponsored by:</w:t>
      </w:r>
    </w:p>
    <w:p w:rsidR="00202553" w:rsidRDefault="00202553" w:rsidP="00202553">
      <w:pPr>
        <w:pStyle w:val="bpuSponsor"/>
      </w:pPr>
      <w:r>
        <w:t>Senator  RICHARD J. CODEY</w:t>
      </w:r>
    </w:p>
    <w:p w:rsidR="00202553" w:rsidRDefault="00202553" w:rsidP="00202553">
      <w:pPr>
        <w:pStyle w:val="bpuSponsor"/>
      </w:pPr>
      <w:r>
        <w:t>District 27 (Essex and Morris)</w:t>
      </w:r>
    </w:p>
    <w:p w:rsidR="00202553" w:rsidRDefault="00202553" w:rsidP="00202553">
      <w:pPr>
        <w:pStyle w:val="bpuSponsor"/>
      </w:pPr>
    </w:p>
    <w:p w:rsidR="00202553" w:rsidRDefault="00202553" w:rsidP="00202553">
      <w:pPr>
        <w:pStyle w:val="bpuSponsor"/>
      </w:pPr>
    </w:p>
    <w:p w:rsidR="00202553" w:rsidRDefault="00202553" w:rsidP="00202553">
      <w:pPr>
        <w:pStyle w:val="bpuSponsor"/>
      </w:pPr>
    </w:p>
    <w:p w:rsidR="00202553" w:rsidRDefault="00202553" w:rsidP="00202553">
      <w:pPr>
        <w:pStyle w:val="bpuSponsor"/>
      </w:pPr>
    </w:p>
    <w:p w:rsidR="00202553" w:rsidRDefault="00202553" w:rsidP="00202553">
      <w:pPr>
        <w:pStyle w:val="bpuSponsor"/>
      </w:pPr>
      <w:r>
        <w:t>SYNOPSIS</w:t>
      </w:r>
    </w:p>
    <w:p w:rsidR="00202553" w:rsidRDefault="00202553" w:rsidP="00202553">
      <w:pPr>
        <w:pStyle w:val="bpuNormText"/>
      </w:pPr>
      <w:r>
        <w:tab/>
        <w:t xml:space="preserve">Special legislation changing name of the “Township of South Orange Village” to “South Orange Village”; replaces treasurer with chief financial officer; replaces village president with mayor; replaces village counsel with village attorney. </w:t>
      </w:r>
    </w:p>
    <w:p w:rsidR="00202553" w:rsidRDefault="00202553" w:rsidP="00202553">
      <w:pPr>
        <w:pStyle w:val="bpuNormText"/>
      </w:pPr>
    </w:p>
    <w:p w:rsidR="00202553" w:rsidRDefault="00202553" w:rsidP="00202553">
      <w:pPr>
        <w:pStyle w:val="bpuSponsor"/>
      </w:pPr>
      <w:r>
        <w:t xml:space="preserve">CURRENT VERSION OF TEXT </w:t>
      </w:r>
    </w:p>
    <w:p w:rsidR="00202553" w:rsidRDefault="00202553" w:rsidP="00202553">
      <w:pPr>
        <w:pStyle w:val="bpuNormText"/>
      </w:pPr>
      <w:r>
        <w:tab/>
        <w:t>Introduced Pending Technical Review by Legislative Counsel.</w:t>
      </w:r>
    </w:p>
    <w:p w:rsidR="00202553" w:rsidRDefault="00202553" w:rsidP="002025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2553" w:rsidRDefault="002025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2553" w:rsidSect="00202553">
          <w:type w:val="continuous"/>
          <w:pgSz w:w="12240" w:h="20160" w:code="5"/>
          <w:pgMar w:top="2160" w:right="2275" w:bottom="1440" w:left="2275" w:header="72" w:footer="720" w:gutter="0"/>
          <w:pgNumType w:start="1"/>
          <w:cols w:space="720"/>
          <w:docGrid w:linePitch="360"/>
        </w:sectPr>
      </w:pPr>
    </w:p>
    <w:p w:rsidR="003763E3" w:rsidRPr="00677316" w:rsidRDefault="003763E3" w:rsidP="003763E3">
      <w:pPr>
        <w:pStyle w:val="HangingAnAct"/>
        <w:rPr>
          <w:rStyle w:val="HangingAnActChar"/>
        </w:rPr>
      </w:pPr>
      <w:r w:rsidRPr="003763E3">
        <w:rPr>
          <w:rStyle w:val="BillHead"/>
        </w:rPr>
        <w:lastRenderedPageBreak/>
        <w:t>An Act</w:t>
      </w:r>
      <w:r w:rsidRPr="006B7FA7">
        <w:rPr>
          <w:rStyle w:val="HangingAnActChar"/>
        </w:rPr>
        <w:t xml:space="preserve"> </w:t>
      </w:r>
      <w:r w:rsidRPr="00CA7260">
        <w:rPr>
          <w:rStyle w:val="HangingAnActChar"/>
        </w:rPr>
        <w:t>concerning certain provisions in the charter for the Township of South Orange Village in the county of Essex, and amending P.L.1977, c.183.</w:t>
      </w:r>
    </w:p>
    <w:p w:rsidR="003763E3" w:rsidRDefault="003763E3" w:rsidP="003763E3"/>
    <w:p w:rsidR="003763E3" w:rsidRPr="001C43C8" w:rsidRDefault="003763E3" w:rsidP="003763E3">
      <w:pPr>
        <w:pStyle w:val="IndentHang"/>
      </w:pPr>
      <w:r w:rsidRPr="00391B81">
        <w:rPr>
          <w:b/>
          <w:bCs/>
          <w:smallCaps/>
        </w:rPr>
        <w:t>Whereas,</w:t>
      </w:r>
      <w:r w:rsidRPr="001C43C8">
        <w:t xml:space="preserve"> </w:t>
      </w:r>
      <w:r>
        <w:t xml:space="preserve">The Board of Trustees of the Township of South Orange Village in the county of Essex has petitioned the Legislature for the passage of a special law to provide a new charter for the township, pursuant to Article IV, Section VII, paragraph 10 of the Constitution of 1947, and in accordance with the procedure prescribed by P.L.1948, c.199 (C.1:6-10 et seq.); and </w:t>
      </w:r>
    </w:p>
    <w:p w:rsidR="003763E3" w:rsidRPr="001C43C8" w:rsidRDefault="003763E3" w:rsidP="003763E3">
      <w:pPr>
        <w:pStyle w:val="IndentHang"/>
      </w:pPr>
      <w:r w:rsidRPr="00391B81">
        <w:rPr>
          <w:b/>
          <w:bCs/>
          <w:smallCaps/>
        </w:rPr>
        <w:t>Whereas,</w:t>
      </w:r>
      <w:r w:rsidRPr="001C43C8">
        <w:t xml:space="preserve"> </w:t>
      </w:r>
      <w:r>
        <w:t>Notice of the intention to apply for the passage of such special law has been duly published, and the original of the petition, together with proof of publication of the ordinance before adoption and proof of publication after adoption have been duly presented and filed; now, therefore,</w:t>
      </w:r>
    </w:p>
    <w:p w:rsidR="003763E3" w:rsidRPr="00D71D68" w:rsidRDefault="003763E3" w:rsidP="003763E3"/>
    <w:p w:rsidR="003763E3" w:rsidRPr="00AA7880" w:rsidRDefault="003763E3" w:rsidP="003763E3">
      <w:r>
        <w:tab/>
      </w:r>
      <w:r>
        <w:rPr>
          <w:rStyle w:val="BillHeading2"/>
        </w:rPr>
        <w:t xml:space="preserve">Be It Enacted </w:t>
      </w:r>
      <w:r>
        <w:rPr>
          <w:rStyle w:val="BillLanguage"/>
        </w:rPr>
        <w:t>by the Senate and General Assembly of the State of New Jersey:</w:t>
      </w:r>
    </w:p>
    <w:p w:rsidR="003763E3" w:rsidRPr="00D71D68" w:rsidRDefault="003763E3" w:rsidP="003763E3"/>
    <w:p w:rsidR="003763E3" w:rsidRDefault="003763E3" w:rsidP="003763E3">
      <w:pPr>
        <w:pStyle w:val="ListParagraph"/>
        <w:numPr>
          <w:ilvl w:val="0"/>
          <w:numId w:val="1"/>
        </w:numPr>
      </w:pPr>
      <w:r>
        <w:t>Section 1 of P.L.1977, c.183 is amended to read as follows:</w:t>
      </w:r>
    </w:p>
    <w:p w:rsidR="003763E3" w:rsidRDefault="003763E3" w:rsidP="003763E3">
      <w:r>
        <w:tab/>
        <w:t>Article I. General Provisions and Powers</w:t>
      </w:r>
    </w:p>
    <w:p w:rsidR="003763E3" w:rsidRDefault="003763E3" w:rsidP="003763E3">
      <w:pPr>
        <w:tabs>
          <w:tab w:val="clear" w:pos="720"/>
          <w:tab w:val="left" w:pos="810"/>
        </w:tabs>
      </w:pPr>
      <w:r>
        <w:tab/>
        <w:t>1.1</w:t>
      </w:r>
      <w:r>
        <w:tab/>
        <w:t xml:space="preserve">Short Title.  This Act shall be known and may be cited as the Charter of </w:t>
      </w:r>
      <w:r w:rsidRPr="003B48B0">
        <w:rPr>
          <w:rFonts w:ascii="Albertus Extra Bold" w:hAnsi="Albertus Extra Bold"/>
          <w:b/>
        </w:rPr>
        <w:t>[</w:t>
      </w:r>
      <w:r>
        <w:t>the Township of</w:t>
      </w:r>
      <w:r w:rsidRPr="003B48B0">
        <w:rPr>
          <w:rFonts w:ascii="Albertus Extra Bold" w:hAnsi="Albertus Extra Bold"/>
          <w:b/>
        </w:rPr>
        <w:t>]</w:t>
      </w:r>
      <w:r>
        <w:t xml:space="preserve"> </w:t>
      </w:r>
      <w:smartTag w:uri="urn:schemas-microsoft-com:office:smarttags" w:element="place">
        <w:smartTag w:uri="urn:schemas-microsoft-com:office:smarttags" w:element="PlaceName">
          <w:r>
            <w:t>South Orange</w:t>
          </w:r>
        </w:smartTag>
        <w:r>
          <w:t xml:space="preserve"> </w:t>
        </w:r>
        <w:smartTag w:uri="urn:schemas-microsoft-com:office:smarttags" w:element="PlaceType">
          <w:r>
            <w:t>Village</w:t>
          </w:r>
        </w:smartTag>
      </w:smartTag>
      <w:r>
        <w:t xml:space="preserve"> </w:t>
      </w:r>
      <w:r w:rsidRPr="003B48B0">
        <w:rPr>
          <w:rFonts w:ascii="Albertus Extra Bold" w:hAnsi="Albertus Extra Bold"/>
          <w:b/>
        </w:rPr>
        <w:t>[</w:t>
      </w:r>
      <w:r>
        <w:t>(1977)</w:t>
      </w:r>
      <w:r w:rsidRPr="003B48B0">
        <w:rPr>
          <w:rFonts w:ascii="Albertus Extra Bold" w:hAnsi="Albertus Extra Bold"/>
          <w:b/>
        </w:rPr>
        <w:t>]</w:t>
      </w:r>
      <w:r>
        <w:t xml:space="preserve"> . </w:t>
      </w:r>
    </w:p>
    <w:p w:rsidR="003763E3" w:rsidRDefault="003763E3" w:rsidP="003763E3">
      <w:pPr>
        <w:tabs>
          <w:tab w:val="clear" w:pos="720"/>
          <w:tab w:val="left" w:pos="810"/>
        </w:tabs>
      </w:pPr>
      <w:r>
        <w:tab/>
        <w:t>1.2</w:t>
      </w:r>
      <w:r>
        <w:tab/>
        <w:t xml:space="preserve">Incorporation.  The inhabitants of the Village of South Orange, in the County of Essex, within the boundaries heretofore established by law or as may be hereafter amended, shall be and remain a municipal body corporate and politic with perpetual succession and shall be designated as </w:t>
      </w:r>
      <w:r w:rsidRPr="00B24306">
        <w:rPr>
          <w:rFonts w:ascii="Albertus Extra Bold" w:hAnsi="Albertus Extra Bold"/>
          <w:b/>
        </w:rPr>
        <w:t>[</w:t>
      </w:r>
      <w:r>
        <w:t>the Township of</w:t>
      </w:r>
      <w:r w:rsidRPr="00B24306">
        <w:rPr>
          <w:rFonts w:ascii="Albertus Extra Bold" w:hAnsi="Albertus Extra Bold"/>
          <w:b/>
        </w:rPr>
        <w:t>]</w:t>
      </w:r>
      <w:r>
        <w:t xml:space="preserve"> South Orange Village.</w:t>
      </w:r>
    </w:p>
    <w:p w:rsidR="003763E3" w:rsidRDefault="003763E3" w:rsidP="003763E3">
      <w:pPr>
        <w:tabs>
          <w:tab w:val="clear" w:pos="720"/>
          <w:tab w:val="left" w:pos="810"/>
        </w:tabs>
      </w:pPr>
      <w:r>
        <w:tab/>
        <w:t>1.3</w:t>
      </w:r>
      <w:r>
        <w:tab/>
        <w:t xml:space="preserve">Definitions.  For the purposes of this Act, and for the interpretation of any law, ordinance or resolution applicable to the village, unless the context otherwise requires: </w:t>
      </w:r>
    </w:p>
    <w:p w:rsidR="003763E3" w:rsidRDefault="003763E3" w:rsidP="003763E3">
      <w:r>
        <w:tab/>
        <w:t>(a)</w:t>
      </w:r>
      <w:r>
        <w:tab/>
        <w:t>“Charter” means this Act and all statutory provisions of the State of New Jersey, which by their terms are now or may hereafter be applicable to the village and which are not inconsistent with this Act.</w:t>
      </w:r>
    </w:p>
    <w:p w:rsidR="003763E3" w:rsidRDefault="003763E3" w:rsidP="003763E3">
      <w:r>
        <w:tab/>
        <w:t>(b)</w:t>
      </w:r>
      <w:r>
        <w:tab/>
      </w:r>
      <w:r w:rsidRPr="00F31525">
        <w:rPr>
          <w:rFonts w:ascii="Albertus Extra Bold" w:hAnsi="Albertus Extra Bold"/>
          <w:b/>
        </w:rPr>
        <w:t>[</w:t>
      </w:r>
      <w:r>
        <w:t>“Board of Trustees” or “Board” means the governing body of the village, constituted and elected pursuant to the Charter.</w:t>
      </w:r>
    </w:p>
    <w:p w:rsidR="003763E3" w:rsidRDefault="003763E3" w:rsidP="003763E3">
      <w:r>
        <w:tab/>
        <w:t>(c)</w:t>
      </w:r>
      <w:r>
        <w:tab/>
        <w:t>“President” means the Village President duly elected pursuant to the Charter.</w:t>
      </w:r>
    </w:p>
    <w:p w:rsidR="003763E3" w:rsidRDefault="003763E3" w:rsidP="003763E3">
      <w:pPr>
        <w:rPr>
          <w:u w:val="single"/>
        </w:rPr>
      </w:pPr>
      <w:r>
        <w:tab/>
        <w:t>(d)</w:t>
      </w:r>
      <w:r>
        <w:tab/>
        <w:t>“Ordinance” means any act of local legislation heretofore or hereafter adopted pursuant to law</w:t>
      </w:r>
      <w:r w:rsidRPr="00F31525">
        <w:rPr>
          <w:rFonts w:ascii="Albertus Extra Bold" w:hAnsi="Albertus Extra Bold"/>
          <w:b/>
        </w:rPr>
        <w:t>]</w:t>
      </w:r>
      <w:r>
        <w:t xml:space="preserve"> </w:t>
      </w:r>
      <w:r w:rsidRPr="00F31525">
        <w:rPr>
          <w:u w:val="single"/>
        </w:rPr>
        <w:t xml:space="preserve">“Council” means the </w:t>
      </w:r>
      <w:r>
        <w:rPr>
          <w:u w:val="single"/>
        </w:rPr>
        <w:t>governing body of the village (formerly known as the “Board of Trustees”), constituted and elected pursuant to the Charter</w:t>
      </w:r>
    </w:p>
    <w:p w:rsidR="003763E3" w:rsidRDefault="003763E3" w:rsidP="003763E3">
      <w:pPr>
        <w:rPr>
          <w:u w:val="single"/>
        </w:rPr>
      </w:pPr>
      <w:r w:rsidRPr="00F31525">
        <w:tab/>
      </w:r>
      <w:r>
        <w:rPr>
          <w:u w:val="single"/>
        </w:rPr>
        <w:t>(c)</w:t>
      </w:r>
      <w:r>
        <w:tab/>
      </w:r>
      <w:r>
        <w:rPr>
          <w:u w:val="single"/>
        </w:rPr>
        <w:t>“Council Member” means a member of the governing body (formerly known as “Trustee”).</w:t>
      </w:r>
    </w:p>
    <w:p w:rsidR="003763E3" w:rsidRDefault="003763E3" w:rsidP="003763E3">
      <w:r w:rsidRPr="00F31525">
        <w:lastRenderedPageBreak/>
        <w:tab/>
      </w:r>
      <w:r>
        <w:rPr>
          <w:u w:val="single"/>
        </w:rPr>
        <w:t>(d)</w:t>
      </w:r>
      <w:r>
        <w:tab/>
      </w:r>
      <w:r>
        <w:rPr>
          <w:u w:val="single"/>
        </w:rPr>
        <w:t>“Mayor” means the Mayor (formerly known as the “Village President”)</w:t>
      </w:r>
      <w:r>
        <w:t>.</w:t>
      </w:r>
    </w:p>
    <w:p w:rsidR="003763E3" w:rsidRDefault="003763E3" w:rsidP="003763E3">
      <w:r>
        <w:tab/>
        <w:t>(e)</w:t>
      </w:r>
      <w:r>
        <w:tab/>
        <w:t>“Month” means a calendar month unless otherwise specifically provided.</w:t>
      </w:r>
    </w:p>
    <w:p w:rsidR="003763E3" w:rsidRPr="00F31525" w:rsidRDefault="003763E3" w:rsidP="003763E3">
      <w:pPr>
        <w:rPr>
          <w:u w:val="single"/>
        </w:rPr>
      </w:pPr>
      <w:r>
        <w:tab/>
        <w:t>(f)</w:t>
      </w:r>
      <w:r>
        <w:tab/>
      </w:r>
      <w:r>
        <w:rPr>
          <w:u w:val="single"/>
        </w:rPr>
        <w:t xml:space="preserve">“Ordinance” means </w:t>
      </w:r>
      <w:r w:rsidRPr="00F31525">
        <w:rPr>
          <w:u w:val="single"/>
        </w:rPr>
        <w:t>any act of local legislation heretofore or hereafter adopted pursuant to law</w:t>
      </w:r>
      <w:r>
        <w:rPr>
          <w:u w:val="single"/>
        </w:rPr>
        <w:t>.</w:t>
      </w:r>
    </w:p>
    <w:p w:rsidR="003763E3" w:rsidRDefault="003763E3" w:rsidP="003763E3">
      <w:r>
        <w:tab/>
      </w:r>
      <w:r>
        <w:rPr>
          <w:u w:val="single"/>
        </w:rPr>
        <w:t>(g</w:t>
      </w:r>
      <w:r w:rsidRPr="00F31525">
        <w:rPr>
          <w:u w:val="single"/>
        </w:rPr>
        <w:t>)</w:t>
      </w:r>
      <w:r>
        <w:tab/>
        <w:t>“Person” means any corporation, firm, partnership, association, organization or other entity, as well as an individual.</w:t>
      </w:r>
    </w:p>
    <w:p w:rsidR="003763E3" w:rsidRDefault="003763E3" w:rsidP="003763E3">
      <w:pPr>
        <w:tabs>
          <w:tab w:val="clear" w:pos="1440"/>
          <w:tab w:val="left" w:pos="1080"/>
        </w:tabs>
      </w:pPr>
      <w:r>
        <w:tab/>
      </w:r>
      <w:r w:rsidRPr="00DC38E7">
        <w:rPr>
          <w:rFonts w:ascii="Albertus Extra Bold" w:hAnsi="Albertus Extra Bold"/>
          <w:b/>
        </w:rPr>
        <w:t>[</w:t>
      </w:r>
      <w:r>
        <w:t>(g)</w:t>
      </w:r>
      <w:r w:rsidRPr="00DC38E7">
        <w:rPr>
          <w:rFonts w:ascii="Albertus Extra Bold" w:hAnsi="Albertus Extra Bold"/>
          <w:b/>
        </w:rPr>
        <w:t>]</w:t>
      </w:r>
      <w:r>
        <w:tab/>
      </w:r>
      <w:r>
        <w:rPr>
          <w:u w:val="single"/>
        </w:rPr>
        <w:t>(h</w:t>
      </w:r>
      <w:r w:rsidRPr="00DC38E7">
        <w:rPr>
          <w:u w:val="single"/>
        </w:rPr>
        <w:t>)</w:t>
      </w:r>
      <w:r>
        <w:t xml:space="preserve">  “Village” means </w:t>
      </w:r>
      <w:r w:rsidRPr="00B24306">
        <w:rPr>
          <w:rFonts w:ascii="Albertus Extra Bold" w:hAnsi="Albertus Extra Bold"/>
          <w:b/>
        </w:rPr>
        <w:t>[</w:t>
      </w:r>
      <w:r>
        <w:t>the Township of</w:t>
      </w:r>
      <w:r w:rsidRPr="00B24306">
        <w:rPr>
          <w:rFonts w:ascii="Albertus Extra Bold" w:hAnsi="Albertus Extra Bold"/>
          <w:b/>
        </w:rPr>
        <w:t>]</w:t>
      </w:r>
      <w:r>
        <w:t xml:space="preserve"> South Orange Village within the boundaries now existing or which may be hereafter established pursuant to law.</w:t>
      </w:r>
    </w:p>
    <w:p w:rsidR="003763E3" w:rsidRDefault="003763E3" w:rsidP="003763E3">
      <w:pPr>
        <w:tabs>
          <w:tab w:val="clear" w:pos="1440"/>
          <w:tab w:val="left" w:pos="1080"/>
        </w:tabs>
      </w:pPr>
      <w:r>
        <w:tab/>
      </w:r>
      <w:r w:rsidRPr="00DC38E7">
        <w:rPr>
          <w:rFonts w:ascii="Albertus Extra Bold" w:hAnsi="Albertus Extra Bold"/>
          <w:b/>
        </w:rPr>
        <w:t>[</w:t>
      </w:r>
      <w:r>
        <w:t>(h)</w:t>
      </w:r>
      <w:r w:rsidRPr="00DC38E7">
        <w:rPr>
          <w:rFonts w:ascii="Albertus Extra Bold" w:hAnsi="Albertus Extra Bold"/>
          <w:b/>
        </w:rPr>
        <w:t>]</w:t>
      </w:r>
      <w:r>
        <w:tab/>
      </w:r>
      <w:r>
        <w:rPr>
          <w:u w:val="single"/>
        </w:rPr>
        <w:t>(</w:t>
      </w:r>
      <w:proofErr w:type="spellStart"/>
      <w:r>
        <w:rPr>
          <w:u w:val="single"/>
        </w:rPr>
        <w:t>i</w:t>
      </w:r>
      <w:proofErr w:type="spellEnd"/>
      <w:r>
        <w:rPr>
          <w:u w:val="single"/>
        </w:rPr>
        <w:t>)</w:t>
      </w:r>
      <w:r>
        <w:t xml:space="preserve"> “Year” means a calendar year unless otherwise specifically provided.</w:t>
      </w:r>
    </w:p>
    <w:p w:rsidR="003763E3" w:rsidRDefault="003763E3" w:rsidP="003763E3">
      <w:r>
        <w:tab/>
        <w:t>1.4</w:t>
      </w:r>
      <w:r>
        <w:tab/>
        <w:t>Construction.  For the purposes of the Charter, Administrative Code and other ordinances heretofore or hereafter adopted, except as the context may otherwise require:</w:t>
      </w:r>
    </w:p>
    <w:p w:rsidR="003763E3" w:rsidRDefault="003763E3" w:rsidP="003763E3">
      <w:r>
        <w:tab/>
        <w:t>(a)</w:t>
      </w:r>
      <w:r>
        <w:tab/>
        <w:t>The present tense includes the past and future tenses and the future, the present.</w:t>
      </w:r>
    </w:p>
    <w:p w:rsidR="003763E3" w:rsidRDefault="003763E3" w:rsidP="003763E3">
      <w:r>
        <w:tab/>
        <w:t>(b)</w:t>
      </w:r>
      <w:r>
        <w:tab/>
      </w:r>
      <w:r w:rsidRPr="00B24306">
        <w:rPr>
          <w:rFonts w:ascii="Albertus Extra Bold" w:hAnsi="Albertus Extra Bold"/>
          <w:b/>
        </w:rPr>
        <w:t>[</w:t>
      </w:r>
      <w:r>
        <w:t>The masculine gender includes the feminine and neuter</w:t>
      </w:r>
      <w:r w:rsidRPr="00B24306">
        <w:rPr>
          <w:rFonts w:ascii="Albertus Extra Bold" w:hAnsi="Albertus Extra Bold"/>
          <w:b/>
        </w:rPr>
        <w:t>]</w:t>
      </w:r>
      <w:r>
        <w:t xml:space="preserve"> </w:t>
      </w:r>
      <w:r>
        <w:rPr>
          <w:u w:val="single"/>
        </w:rPr>
        <w:t>Both genders shall be explicitly referenced throughout the Charter</w:t>
      </w:r>
      <w:r>
        <w:t>.</w:t>
      </w:r>
    </w:p>
    <w:p w:rsidR="003763E3" w:rsidRDefault="003763E3" w:rsidP="003763E3">
      <w:r>
        <w:tab/>
        <w:t>(c)</w:t>
      </w:r>
      <w:r>
        <w:tab/>
        <w:t>The singular number includes the plural and the plural, the singular.</w:t>
      </w:r>
    </w:p>
    <w:p w:rsidR="003763E3" w:rsidRDefault="003763E3" w:rsidP="003763E3">
      <w:r>
        <w:tab/>
        <w:t>(d)</w:t>
      </w:r>
      <w:r>
        <w:tab/>
        <w:t>The time within which an act is to be done shall be computed by excluding the first and including the last day, and if the last day be a Saturday, Sunday or legal holiday, that day shall be excluded.</w:t>
      </w:r>
    </w:p>
    <w:p w:rsidR="003763E3" w:rsidRDefault="003763E3" w:rsidP="003763E3">
      <w:r>
        <w:tab/>
        <w:t>(e)</w:t>
      </w:r>
      <w:r>
        <w:tab/>
        <w:t>“Writing” and “written” includes printing, typewriting and any other mode of communication using paper</w:t>
      </w:r>
      <w:r>
        <w:rPr>
          <w:u w:val="single"/>
        </w:rPr>
        <w:t>, digitally processed data, image processed document,</w:t>
      </w:r>
      <w:r>
        <w:t xml:space="preserve"> or similar material which is in general use, as well as legible handwriting.</w:t>
      </w:r>
    </w:p>
    <w:p w:rsidR="003763E3" w:rsidRDefault="003763E3" w:rsidP="003763E3">
      <w:r>
        <w:tab/>
        <w:t>1.5</w:t>
      </w:r>
      <w:r>
        <w:tab/>
        <w:t>Powers.  In addition to such powers as may otherwise be conferred by the Charter, and subject to the provisions of the Charter, the village may:</w:t>
      </w:r>
    </w:p>
    <w:p w:rsidR="003763E3" w:rsidRDefault="003763E3" w:rsidP="003763E3">
      <w:r>
        <w:tab/>
        <w:t>(a)</w:t>
      </w:r>
      <w:r>
        <w:tab/>
        <w:t>Organize and regulate its internal affairs, and establish, alter, and abolish offices, positions and employments, provide for their manner of appointment and removal, and define the functions, powers and duties thereof, and fix their term, tenure and compensation;</w:t>
      </w:r>
    </w:p>
    <w:p w:rsidR="003763E3" w:rsidRDefault="003763E3" w:rsidP="003763E3">
      <w:r>
        <w:tab/>
        <w:t>(b)</w:t>
      </w:r>
      <w:r>
        <w:tab/>
        <w:t>Adopt and enforce ordinances, subject to due process of law, to regulate persons and property, and to provide for the health, safety and general welfare of the inhabitants of the village, and for the good government thereof;</w:t>
      </w:r>
    </w:p>
    <w:p w:rsidR="003763E3" w:rsidRDefault="003763E3" w:rsidP="003763E3">
      <w:r>
        <w:tab/>
        <w:t>(c)</w:t>
      </w:r>
      <w:r>
        <w:tab/>
        <w:t>Construct, acquire, operate or maintain any and all public improvements, projects or enterprises for any public purpose, subject to referendum requirements otherwise imposed by law;</w:t>
      </w:r>
    </w:p>
    <w:p w:rsidR="003763E3" w:rsidRDefault="003763E3" w:rsidP="003763E3">
      <w:r>
        <w:tab/>
        <w:t>(d)</w:t>
      </w:r>
      <w:r>
        <w:tab/>
        <w:t xml:space="preserve">Sue and be sued, have a corporate seal, contract and be contracted with, buy, sell, lease, hold and dispose of real and personal property, appropriate and expend moneys, and adopt, </w:t>
      </w:r>
      <w:r>
        <w:lastRenderedPageBreak/>
        <w:t>amend and repeal such ordinances and resolutions as may be required for the management of the village and the good government thereof;</w:t>
      </w:r>
    </w:p>
    <w:p w:rsidR="003763E3" w:rsidRDefault="003763E3" w:rsidP="003763E3">
      <w:r>
        <w:tab/>
        <w:t>(e)</w:t>
      </w:r>
      <w:r>
        <w:tab/>
        <w:t>Exercise powers of condemnation, borrowing and taxation in the manner provided by general law;</w:t>
      </w:r>
    </w:p>
    <w:p w:rsidR="003763E3" w:rsidRDefault="003763E3" w:rsidP="003763E3">
      <w:r>
        <w:tab/>
        <w:t>(f)</w:t>
      </w:r>
      <w:r>
        <w:tab/>
        <w:t>Exercise all powers of local government in such manner as its governing body may determine, subject to the Charter.</w:t>
      </w:r>
    </w:p>
    <w:p w:rsidR="003763E3" w:rsidRDefault="003763E3" w:rsidP="003763E3">
      <w:r>
        <w:tab/>
        <w:t>1.6</w:t>
      </w:r>
      <w:r>
        <w:tab/>
        <w:t xml:space="preserve">Self-Government Generally.  The general grants of municipal power contained in this Article are intended to confer the greatest powers of local </w:t>
      </w:r>
      <w:proofErr w:type="spellStart"/>
      <w:r>
        <w:t>self government</w:t>
      </w:r>
      <w:proofErr w:type="spellEnd"/>
      <w:r>
        <w:t xml:space="preserve"> consistent with the Constitution of this state. Any specific enumeration of municipal powers contained elsewhere in the Charter shall not be construed in any way to limit the general description of power contained in this Article, and any such specifically enumerated municipal powers shall be construed as in addition and supplementary to the powers conferred in general terms by this Article.  All grants of power to the village, whether in the form of specific enumeration or general terms, shall be liberally construed, as required by the Constitution of this state, in favor of the village.</w:t>
      </w:r>
    </w:p>
    <w:p w:rsidR="003763E3" w:rsidRDefault="003763E3" w:rsidP="003763E3">
      <w:r>
        <w:tab/>
        <w:t>1.7</w:t>
      </w:r>
      <w:r>
        <w:tab/>
        <w:t xml:space="preserve">Charter Review.  The </w:t>
      </w:r>
      <w:r w:rsidRPr="005B63B7">
        <w:rPr>
          <w:rFonts w:ascii="Albertus Extra Bold" w:hAnsi="Albertus Extra Bold"/>
          <w:b/>
        </w:rPr>
        <w:t>[</w:t>
      </w:r>
      <w:r>
        <w:t>Board of Trustees</w:t>
      </w:r>
      <w:r w:rsidRPr="005B63B7">
        <w:rPr>
          <w:rFonts w:ascii="Albertus Extra Bold" w:hAnsi="Albertus Extra Bold"/>
          <w:b/>
        </w:rPr>
        <w:t>]</w:t>
      </w:r>
      <w:r>
        <w:t xml:space="preserve"> </w:t>
      </w:r>
      <w:r>
        <w:rPr>
          <w:u w:val="single"/>
        </w:rPr>
        <w:t>Council</w:t>
      </w:r>
      <w:r>
        <w:t xml:space="preserve"> or a committee designated by the </w:t>
      </w:r>
      <w:r w:rsidRPr="005B63B7">
        <w:rPr>
          <w:rFonts w:ascii="Albertus Extra Bold" w:hAnsi="Albertus Extra Bold"/>
          <w:b/>
        </w:rPr>
        <w:t>[</w:t>
      </w:r>
      <w:r>
        <w:t>Board</w:t>
      </w:r>
      <w:r w:rsidRPr="005B63B7">
        <w:rPr>
          <w:rFonts w:ascii="Albertus Extra Bold" w:hAnsi="Albertus Extra Bold"/>
          <w:b/>
        </w:rPr>
        <w:t>]</w:t>
      </w:r>
      <w:r>
        <w:t xml:space="preserve"> </w:t>
      </w:r>
      <w:r>
        <w:rPr>
          <w:u w:val="single"/>
        </w:rPr>
        <w:t>Council</w:t>
      </w:r>
      <w:r>
        <w:t xml:space="preserve"> shall review this Charter at least once every twelve years and shall prepare a report on the functioning of the Charter including any suggested amendments to the Charter.</w:t>
      </w:r>
    </w:p>
    <w:p w:rsidR="003763E3" w:rsidRDefault="003763E3" w:rsidP="003763E3"/>
    <w:p w:rsidR="003763E3" w:rsidRDefault="003763E3" w:rsidP="003763E3">
      <w:r>
        <w:tab/>
        <w:t>Article II.</w:t>
      </w:r>
      <w:r>
        <w:tab/>
        <w:t xml:space="preserve">The Governing Body  </w:t>
      </w:r>
    </w:p>
    <w:p w:rsidR="003763E3" w:rsidRDefault="003763E3" w:rsidP="003763E3">
      <w:r>
        <w:tab/>
        <w:t>2.1</w:t>
      </w:r>
      <w:r>
        <w:tab/>
        <w:t xml:space="preserve">Municipal power.  The governing body of the village shall be the </w:t>
      </w:r>
      <w:r w:rsidRPr="00047693">
        <w:rPr>
          <w:rFonts w:ascii="Albertus Extra Bold" w:hAnsi="Albertus Extra Bold"/>
          <w:b/>
        </w:rPr>
        <w:t>[</w:t>
      </w:r>
      <w:r>
        <w:t>Board of Trustees</w:t>
      </w:r>
      <w:r w:rsidRPr="00047693">
        <w:rPr>
          <w:rFonts w:ascii="Albertus Extra Bold" w:hAnsi="Albertus Extra Bold"/>
          <w:b/>
        </w:rPr>
        <w:t>]</w:t>
      </w:r>
      <w:r>
        <w:t xml:space="preserve"> </w:t>
      </w:r>
      <w:r>
        <w:rPr>
          <w:u w:val="single"/>
        </w:rPr>
        <w:t>Council</w:t>
      </w:r>
      <w:r>
        <w:t xml:space="preserve">.  It shall exercise all municipal powers except as otherwise specifically provided by this Charter.  The </w:t>
      </w:r>
      <w:r w:rsidRPr="00047693">
        <w:rPr>
          <w:rFonts w:ascii="Albertus Extra Bold" w:hAnsi="Albertus Extra Bold"/>
          <w:b/>
        </w:rPr>
        <w:t>[</w:t>
      </w:r>
      <w:r>
        <w:t>Board of Trustees</w:t>
      </w:r>
      <w:r w:rsidRPr="00047693">
        <w:rPr>
          <w:rFonts w:ascii="Albertus Extra Bold" w:hAnsi="Albertus Extra Bold"/>
          <w:b/>
        </w:rPr>
        <w:t>]</w:t>
      </w:r>
      <w:r>
        <w:t xml:space="preserve"> </w:t>
      </w:r>
      <w:r>
        <w:rPr>
          <w:u w:val="single"/>
        </w:rPr>
        <w:t>Council</w:t>
      </w:r>
      <w:r>
        <w:t xml:space="preserve"> shall function primarily as a legislative body devoted to policymaking and long range planning.</w:t>
      </w:r>
    </w:p>
    <w:p w:rsidR="003763E3" w:rsidRDefault="003763E3" w:rsidP="003763E3">
      <w:r>
        <w:tab/>
        <w:t>2.2</w:t>
      </w:r>
      <w:r>
        <w:tab/>
        <w:t xml:space="preserve">Elections: </w:t>
      </w:r>
      <w:r w:rsidRPr="00047693">
        <w:rPr>
          <w:rFonts w:ascii="Albertus Extra Bold" w:hAnsi="Albertus Extra Bold"/>
          <w:b/>
        </w:rPr>
        <w:t>[</w:t>
      </w:r>
      <w:r>
        <w:t>Trustees and Village President</w:t>
      </w:r>
      <w:r w:rsidRPr="00047693">
        <w:rPr>
          <w:rFonts w:ascii="Albertus Extra Bold" w:hAnsi="Albertus Extra Bold"/>
          <w:b/>
        </w:rPr>
        <w:t>]</w:t>
      </w:r>
      <w:r>
        <w:t xml:space="preserve"> </w:t>
      </w:r>
      <w:r>
        <w:rPr>
          <w:u w:val="single"/>
        </w:rPr>
        <w:t>Council Members and Mayor</w:t>
      </w:r>
      <w:r>
        <w:t xml:space="preserve">.  The </w:t>
      </w:r>
      <w:r w:rsidRPr="00047693">
        <w:rPr>
          <w:rFonts w:ascii="Albertus Extra Bold" w:hAnsi="Albertus Extra Bold"/>
          <w:b/>
        </w:rPr>
        <w:t>[</w:t>
      </w:r>
      <w:r>
        <w:t>Board of Trustees</w:t>
      </w:r>
      <w:r w:rsidRPr="00047693">
        <w:rPr>
          <w:rFonts w:ascii="Albertus Extra Bold" w:hAnsi="Albertus Extra Bold"/>
          <w:b/>
        </w:rPr>
        <w:t>]</w:t>
      </w:r>
      <w:r>
        <w:t xml:space="preserve"> </w:t>
      </w:r>
      <w:r>
        <w:rPr>
          <w:u w:val="single"/>
        </w:rPr>
        <w:t>Council</w:t>
      </w:r>
      <w:r>
        <w:t xml:space="preserve">, consisting of six </w:t>
      </w:r>
      <w:r w:rsidRPr="00047693">
        <w:rPr>
          <w:rFonts w:ascii="Albertus Extra Bold" w:hAnsi="Albertus Extra Bold"/>
          <w:b/>
        </w:rPr>
        <w:t>[</w:t>
      </w:r>
      <w:r>
        <w:t>Trustees</w:t>
      </w:r>
      <w:r w:rsidRPr="00047693">
        <w:rPr>
          <w:rFonts w:ascii="Albertus Extra Bold" w:hAnsi="Albertus Extra Bold"/>
          <w:b/>
        </w:rPr>
        <w:t>]</w:t>
      </w:r>
      <w:r>
        <w:t xml:space="preserve"> </w:t>
      </w:r>
      <w:r>
        <w:rPr>
          <w:u w:val="single"/>
        </w:rPr>
        <w:t>Council Members</w:t>
      </w:r>
      <w:r>
        <w:t xml:space="preserve">, and a </w:t>
      </w:r>
      <w:r w:rsidRPr="00047693">
        <w:rPr>
          <w:rFonts w:ascii="Albertus Extra Bold" w:hAnsi="Albertus Extra Bold"/>
          <w:b/>
        </w:rPr>
        <w:t>[</w:t>
      </w:r>
      <w:r>
        <w:t>Village President</w:t>
      </w:r>
      <w:r w:rsidRPr="00047693">
        <w:rPr>
          <w:rFonts w:ascii="Albertus Extra Bold" w:hAnsi="Albertus Extra Bold"/>
          <w:b/>
        </w:rPr>
        <w:t>]</w:t>
      </w:r>
      <w:r>
        <w:t xml:space="preserve"> </w:t>
      </w:r>
      <w:r>
        <w:rPr>
          <w:u w:val="single"/>
        </w:rPr>
        <w:t>Mayor</w:t>
      </w:r>
      <w:r>
        <w:t xml:space="preserve">, shall be nominated and elected at large, by a plurality of votes, in accordance with </w:t>
      </w:r>
      <w:r w:rsidRPr="002623D1">
        <w:rPr>
          <w:rFonts w:ascii="Albertus Extra Bold" w:hAnsi="Albertus Extra Bold"/>
          <w:b/>
        </w:rPr>
        <w:t>[</w:t>
      </w:r>
      <w:r>
        <w:t>the provisions of Chapter 161 of Title 40 of the Revised Statutes</w:t>
      </w:r>
      <w:r w:rsidRPr="00832A6B">
        <w:rPr>
          <w:rFonts w:ascii="Albertus Extra Bold" w:hAnsi="Albertus Extra Bold"/>
          <w:b/>
        </w:rPr>
        <w:t>]</w:t>
      </w:r>
      <w:r>
        <w:t xml:space="preserve"> </w:t>
      </w:r>
      <w:r>
        <w:rPr>
          <w:u w:val="single"/>
        </w:rPr>
        <w:t>either paragraph 2.2.1 or 2.2.2 as may from time to time be determined by ordinance in accordance with prevailing law</w:t>
      </w:r>
      <w:r>
        <w:t xml:space="preserve">.  </w:t>
      </w:r>
      <w:r w:rsidRPr="002A1EB8">
        <w:rPr>
          <w:rFonts w:ascii="Albertus Extra Bold" w:hAnsi="Albertus Extra Bold"/>
          <w:b/>
        </w:rPr>
        <w:t>[</w:t>
      </w:r>
      <w:r>
        <w:t>A</w:t>
      </w:r>
      <w:r w:rsidRPr="002A1EB8">
        <w:rPr>
          <w:rFonts w:ascii="Albertus Extra Bold" w:hAnsi="Albertus Extra Bold"/>
          <w:b/>
        </w:rPr>
        <w:t>]</w:t>
      </w:r>
      <w:r>
        <w:t xml:space="preserve"> </w:t>
      </w:r>
    </w:p>
    <w:p w:rsidR="003763E3" w:rsidRDefault="003763E3" w:rsidP="003763E3">
      <w:pPr>
        <w:tabs>
          <w:tab w:val="clear" w:pos="1440"/>
          <w:tab w:val="left" w:pos="1170"/>
        </w:tabs>
      </w:pPr>
      <w:r>
        <w:tab/>
      </w:r>
      <w:r>
        <w:rPr>
          <w:u w:val="single"/>
        </w:rPr>
        <w:t>2.2.1</w:t>
      </w:r>
      <w:r>
        <w:tab/>
      </w:r>
      <w:r>
        <w:rPr>
          <w:u w:val="single"/>
        </w:rPr>
        <w:t>In accordance with the provisions of Chapter 45 of Title 40 of the Revised Statutes, a</w:t>
      </w:r>
      <w:r>
        <w:t xml:space="preserve"> municipal election shall be held biennially on the second Tuesday in May.  Immediately following the election</w:t>
      </w:r>
      <w:r>
        <w:rPr>
          <w:u w:val="single"/>
        </w:rPr>
        <w:t>,</w:t>
      </w:r>
      <w:r>
        <w:t xml:space="preserve"> the results shall be certified to the Village clerk.</w:t>
      </w:r>
    </w:p>
    <w:p w:rsidR="003763E3" w:rsidRPr="002975FE" w:rsidRDefault="003763E3" w:rsidP="003763E3">
      <w:pPr>
        <w:tabs>
          <w:tab w:val="clear" w:pos="1440"/>
          <w:tab w:val="left" w:pos="1080"/>
        </w:tabs>
        <w:rPr>
          <w:u w:val="single"/>
        </w:rPr>
      </w:pPr>
      <w:r>
        <w:tab/>
      </w:r>
      <w:r>
        <w:rPr>
          <w:u w:val="single"/>
        </w:rPr>
        <w:t>2.2.2</w:t>
      </w:r>
      <w:r>
        <w:tab/>
      </w:r>
      <w:r>
        <w:rPr>
          <w:u w:val="single"/>
        </w:rPr>
        <w:t xml:space="preserve">In accordance with the provisions of Chapter 45 of Title 40 of the Revised Statutes, a nonpartisan municipal election shall be held biennially on the first Tuesday after the first Monday in </w:t>
      </w:r>
      <w:r>
        <w:rPr>
          <w:u w:val="single"/>
        </w:rPr>
        <w:lastRenderedPageBreak/>
        <w:t xml:space="preserve">November.  </w:t>
      </w:r>
      <w:r w:rsidRPr="002975FE">
        <w:rPr>
          <w:u w:val="single"/>
        </w:rPr>
        <w:t>Immediately following the election, the results sha</w:t>
      </w:r>
      <w:r>
        <w:rPr>
          <w:u w:val="single"/>
        </w:rPr>
        <w:t>ll be certified to the Village clerk.</w:t>
      </w:r>
    </w:p>
    <w:p w:rsidR="003763E3" w:rsidRDefault="003763E3" w:rsidP="003763E3">
      <w:r>
        <w:tab/>
        <w:t>2.3</w:t>
      </w:r>
      <w:r>
        <w:tab/>
        <w:t>Qualification; term.</w:t>
      </w:r>
    </w:p>
    <w:p w:rsidR="003763E3" w:rsidRDefault="003763E3" w:rsidP="003763E3">
      <w:r>
        <w:tab/>
        <w:t>(a)</w:t>
      </w:r>
      <w:r>
        <w:tab/>
        <w:t xml:space="preserve">The </w:t>
      </w:r>
      <w:r w:rsidRPr="003B0AF1">
        <w:rPr>
          <w:rFonts w:ascii="Albertus Extra Bold" w:hAnsi="Albertus Extra Bold"/>
          <w:b/>
        </w:rPr>
        <w:t>[</w:t>
      </w:r>
      <w:r>
        <w:t>Village President</w:t>
      </w:r>
      <w:r w:rsidRPr="003B0AF1">
        <w:rPr>
          <w:rFonts w:ascii="Albertus Extra Bold" w:hAnsi="Albertus Extra Bold"/>
          <w:b/>
        </w:rPr>
        <w:t>]</w:t>
      </w:r>
      <w:r>
        <w:t xml:space="preserve"> </w:t>
      </w:r>
      <w:r>
        <w:rPr>
          <w:u w:val="single"/>
        </w:rPr>
        <w:t>Mayor</w:t>
      </w:r>
      <w:r>
        <w:t xml:space="preserve"> and each </w:t>
      </w:r>
      <w:r w:rsidRPr="003B0AF1">
        <w:rPr>
          <w:rFonts w:ascii="Albertus Extra Bold" w:hAnsi="Albertus Extra Bold"/>
          <w:b/>
        </w:rPr>
        <w:t>[</w:t>
      </w:r>
      <w:r>
        <w:t>Trustee</w:t>
      </w:r>
      <w:r w:rsidRPr="003B0AF1">
        <w:rPr>
          <w:rFonts w:ascii="Albertus Extra Bold" w:hAnsi="Albertus Extra Bold"/>
          <w:b/>
        </w:rPr>
        <w:t>]</w:t>
      </w:r>
      <w:r>
        <w:t xml:space="preserve"> </w:t>
      </w:r>
      <w:r>
        <w:rPr>
          <w:u w:val="single"/>
        </w:rPr>
        <w:t>Council Member</w:t>
      </w:r>
      <w:r>
        <w:t xml:space="preserve"> shall be a resident and legal voter of the village for at least one year preceding the election at which such person is chosen.</w:t>
      </w:r>
    </w:p>
    <w:p w:rsidR="003763E3" w:rsidRDefault="003763E3" w:rsidP="003763E3">
      <w:r>
        <w:tab/>
        <w:t>(b)</w:t>
      </w:r>
      <w:r>
        <w:tab/>
        <w:t xml:space="preserve">The </w:t>
      </w:r>
      <w:r w:rsidRPr="003B0AF1">
        <w:rPr>
          <w:rFonts w:ascii="Albertus Extra Bold" w:hAnsi="Albertus Extra Bold"/>
          <w:b/>
        </w:rPr>
        <w:t>[</w:t>
      </w:r>
      <w:r>
        <w:t>Village President</w:t>
      </w:r>
      <w:r w:rsidRPr="003B0AF1">
        <w:rPr>
          <w:rFonts w:ascii="Albertus Extra Bold" w:hAnsi="Albertus Extra Bold"/>
          <w:b/>
        </w:rPr>
        <w:t>]</w:t>
      </w:r>
      <w:r>
        <w:t xml:space="preserve"> </w:t>
      </w:r>
      <w:r>
        <w:rPr>
          <w:u w:val="single"/>
        </w:rPr>
        <w:t>Mayor</w:t>
      </w:r>
      <w:r>
        <w:t xml:space="preserve"> and each </w:t>
      </w:r>
      <w:r w:rsidRPr="003B0AF1">
        <w:rPr>
          <w:rFonts w:ascii="Albertus Extra Bold" w:hAnsi="Albertus Extra Bold"/>
          <w:b/>
        </w:rPr>
        <w:t>[</w:t>
      </w:r>
      <w:r>
        <w:t>Trustee</w:t>
      </w:r>
      <w:r w:rsidRPr="003B0AF1">
        <w:rPr>
          <w:rFonts w:ascii="Albertus Extra Bold" w:hAnsi="Albertus Extra Bold"/>
          <w:b/>
        </w:rPr>
        <w:t>]</w:t>
      </w:r>
      <w:r>
        <w:t xml:space="preserve"> </w:t>
      </w:r>
      <w:r>
        <w:rPr>
          <w:u w:val="single"/>
        </w:rPr>
        <w:t>Council Member</w:t>
      </w:r>
      <w:r>
        <w:t xml:space="preserve"> shall serve for a term of four years beginning at noon on the third Monday in May next following his or her election</w:t>
      </w:r>
      <w:r>
        <w:rPr>
          <w:u w:val="single"/>
        </w:rPr>
        <w:t xml:space="preserve">, </w:t>
      </w:r>
      <w:r w:rsidRPr="00CE720C">
        <w:rPr>
          <w:u w:val="single"/>
        </w:rPr>
        <w:t>if in May</w:t>
      </w:r>
      <w:r>
        <w:rPr>
          <w:u w:val="single"/>
        </w:rPr>
        <w:t>, or at noon on the first day of January next following his or her election, if in November</w:t>
      </w:r>
      <w:r>
        <w:t xml:space="preserve">.  </w:t>
      </w:r>
      <w:r w:rsidRPr="007021D6">
        <w:rPr>
          <w:rFonts w:ascii="Albertus Extra Bold" w:hAnsi="Albertus Extra Bold"/>
          <w:b/>
        </w:rPr>
        <w:t>[</w:t>
      </w:r>
      <w:r>
        <w:t>Of the six Trustees, three shall be elected biennially. The members of the Board of Trustees first to be elected under this Charter shall have such terms as shall be determined under Article VII hereof.</w:t>
      </w:r>
      <w:r w:rsidRPr="007021D6">
        <w:rPr>
          <w:rFonts w:ascii="Albertus Extra Bold" w:hAnsi="Albertus Extra Bold"/>
          <w:b/>
        </w:rPr>
        <w:t>]</w:t>
      </w:r>
    </w:p>
    <w:p w:rsidR="003763E3" w:rsidRDefault="00202553" w:rsidP="003763E3">
      <w:pPr>
        <w:tabs>
          <w:tab w:val="clear" w:pos="720"/>
          <w:tab w:val="left" w:pos="900"/>
          <w:tab w:val="left" w:pos="990"/>
        </w:tabs>
      </w:pPr>
      <w:r>
        <w:tab/>
      </w:r>
      <w:r w:rsidR="003763E3">
        <w:t>2.4</w:t>
      </w:r>
      <w:r w:rsidR="003763E3">
        <w:tab/>
        <w:t>Vacancies.</w:t>
      </w:r>
    </w:p>
    <w:p w:rsidR="003763E3" w:rsidRDefault="003763E3" w:rsidP="003763E3">
      <w:pPr>
        <w:tabs>
          <w:tab w:val="clear" w:pos="1440"/>
          <w:tab w:val="left" w:pos="900"/>
          <w:tab w:val="left" w:pos="1080"/>
          <w:tab w:val="left" w:pos="1620"/>
        </w:tabs>
      </w:pPr>
      <w:r>
        <w:tab/>
      </w:r>
      <w:r w:rsidRPr="00B117F0">
        <w:rPr>
          <w:rFonts w:ascii="Albertus Extra Bold" w:hAnsi="Albertus Extra Bold"/>
          <w:b/>
        </w:rPr>
        <w:t>[</w:t>
      </w:r>
      <w:r>
        <w:t>(a)</w:t>
      </w:r>
      <w:r w:rsidRPr="00B117F0">
        <w:rPr>
          <w:rFonts w:ascii="Albertus Extra Bold" w:hAnsi="Albertus Extra Bold"/>
          <w:b/>
        </w:rPr>
        <w:t>]</w:t>
      </w:r>
      <w:r>
        <w:tab/>
        <w:t xml:space="preserve">A vacancy in </w:t>
      </w:r>
      <w:r w:rsidRPr="007942AA">
        <w:rPr>
          <w:rFonts w:ascii="Albertus Extra Bold" w:hAnsi="Albertus Extra Bold"/>
          <w:b/>
        </w:rPr>
        <w:t>[</w:t>
      </w:r>
      <w:r>
        <w:t>the</w:t>
      </w:r>
      <w:r w:rsidRPr="007942AA">
        <w:rPr>
          <w:rFonts w:ascii="Albertus Extra Bold" w:hAnsi="Albertus Extra Bold"/>
          <w:b/>
        </w:rPr>
        <w:t>]</w:t>
      </w:r>
      <w:r>
        <w:t xml:space="preserve"> </w:t>
      </w:r>
      <w:r w:rsidRPr="007942AA">
        <w:rPr>
          <w:u w:val="single"/>
        </w:rPr>
        <w:t>an</w:t>
      </w:r>
      <w:r>
        <w:t xml:space="preserve"> office of the </w:t>
      </w:r>
      <w:r w:rsidRPr="005B7DCC">
        <w:rPr>
          <w:rFonts w:ascii="Albertus Extra Bold" w:hAnsi="Albertus Extra Bold"/>
          <w:b/>
        </w:rPr>
        <w:t>[</w:t>
      </w:r>
      <w:r>
        <w:t>Village President or Trustee</w:t>
      </w:r>
      <w:r w:rsidRPr="005B7DCC">
        <w:rPr>
          <w:rFonts w:ascii="Albertus Extra Bold" w:hAnsi="Albertus Extra Bold"/>
          <w:b/>
        </w:rPr>
        <w:t>]</w:t>
      </w:r>
      <w:r>
        <w:t xml:space="preserve"> </w:t>
      </w:r>
      <w:r>
        <w:rPr>
          <w:u w:val="single"/>
        </w:rPr>
        <w:t>Mayor or Council Member</w:t>
      </w:r>
      <w:r>
        <w:t xml:space="preserve"> occurring during a term shall be filled </w:t>
      </w:r>
      <w:r w:rsidRPr="007942AA">
        <w:rPr>
          <w:rFonts w:ascii="Albertus Extra Bold" w:hAnsi="Albertus Extra Bold"/>
          <w:b/>
        </w:rPr>
        <w:t>[</w:t>
      </w:r>
      <w:r>
        <w:t>by the Board of Trustees, by the affirmative vote of at least four Trustees, for the remainder of the unexpired term. In the event the Board of Trustees fails, for whatever reason, to fill the vacancy at its second regular meeting following its occurrence, the vacancy shall be filled by election in the same manner as provided by Paragraph (b) hereof</w:t>
      </w:r>
      <w:r w:rsidRPr="007942AA">
        <w:rPr>
          <w:rFonts w:ascii="Albertus Extra Bold" w:hAnsi="Albertus Extra Bold"/>
          <w:b/>
        </w:rPr>
        <w:t>]</w:t>
      </w:r>
      <w:r>
        <w:t xml:space="preserve"> </w:t>
      </w:r>
      <w:r>
        <w:rPr>
          <w:u w:val="single"/>
        </w:rPr>
        <w:t>in accordance with general law</w:t>
      </w:r>
      <w:r>
        <w:t>.</w:t>
      </w:r>
    </w:p>
    <w:p w:rsidR="003763E3" w:rsidRDefault="003763E3" w:rsidP="003763E3">
      <w:pPr>
        <w:tabs>
          <w:tab w:val="clear" w:pos="720"/>
          <w:tab w:val="left" w:pos="990"/>
        </w:tabs>
      </w:pPr>
      <w:r>
        <w:tab/>
      </w:r>
      <w:r w:rsidRPr="00B117F0">
        <w:rPr>
          <w:rFonts w:ascii="Albertus Extra Bold" w:hAnsi="Albertus Extra Bold"/>
          <w:b/>
        </w:rPr>
        <w:t>[</w:t>
      </w:r>
      <w:r>
        <w:t>(b)</w:t>
      </w:r>
      <w:r>
        <w:tab/>
        <w:t>If there shall be more than one vacancy in the office of Trustee or if the offices of Village President and one or more Trustees become vacant at the same time, the vacancies shall be filled by election at the next general or regular municipal election to be held not less than 60 nor more than 120 days after the occurrence of the last of such vacancies to occur. If no general or regular municipal election is to be held within such period, a special election within such period shall be called by the Village clerk.</w:t>
      </w:r>
      <w:r w:rsidRPr="00B117F0">
        <w:rPr>
          <w:rFonts w:ascii="Albertus Extra Bold" w:hAnsi="Albertus Extra Bold"/>
          <w:b/>
        </w:rPr>
        <w:t>]</w:t>
      </w:r>
    </w:p>
    <w:p w:rsidR="003763E3" w:rsidRDefault="003763E3" w:rsidP="003763E3">
      <w:pPr>
        <w:tabs>
          <w:tab w:val="clear" w:pos="720"/>
          <w:tab w:val="left" w:pos="810"/>
        </w:tabs>
      </w:pPr>
      <w:r>
        <w:tab/>
        <w:t>2.5</w:t>
      </w:r>
      <w:r>
        <w:tab/>
        <w:t xml:space="preserve">Organization. The </w:t>
      </w:r>
      <w:r w:rsidRPr="00EC2349">
        <w:rPr>
          <w:rFonts w:ascii="Albertus Extra Bold" w:hAnsi="Albertus Extra Bold"/>
          <w:b/>
        </w:rPr>
        <w:t>[</w:t>
      </w:r>
      <w:r>
        <w:t>Board of Trustees</w:t>
      </w:r>
      <w:r w:rsidRPr="00EC2349">
        <w:rPr>
          <w:rFonts w:ascii="Albertus Extra Bold" w:hAnsi="Albertus Extra Bold"/>
          <w:b/>
        </w:rPr>
        <w:t>]</w:t>
      </w:r>
      <w:r>
        <w:t xml:space="preserve"> </w:t>
      </w:r>
      <w:r w:rsidRPr="00EC2349">
        <w:rPr>
          <w:u w:val="single"/>
        </w:rPr>
        <w:t>Council</w:t>
      </w:r>
      <w:r>
        <w:t xml:space="preserve"> shall provide for its organization and rules of procedure, not inconsistent with the Charter.</w:t>
      </w:r>
    </w:p>
    <w:p w:rsidR="003763E3" w:rsidRDefault="003763E3" w:rsidP="003763E3">
      <w:pPr>
        <w:tabs>
          <w:tab w:val="clear" w:pos="720"/>
          <w:tab w:val="left" w:pos="900"/>
        </w:tabs>
      </w:pPr>
      <w:r>
        <w:tab/>
        <w:t>2.6</w:t>
      </w:r>
      <w:r>
        <w:tab/>
        <w:t xml:space="preserve">Meetings.  The </w:t>
      </w:r>
      <w:r w:rsidRPr="00EC2349">
        <w:rPr>
          <w:rFonts w:ascii="Albertus Extra Bold" w:hAnsi="Albertus Extra Bold"/>
          <w:b/>
        </w:rPr>
        <w:t>[</w:t>
      </w:r>
      <w:r>
        <w:t>Board of Trustees</w:t>
      </w:r>
      <w:r w:rsidRPr="00EC2349">
        <w:rPr>
          <w:rFonts w:ascii="Albertus Extra Bold" w:hAnsi="Albertus Extra Bold"/>
          <w:b/>
        </w:rPr>
        <w:t>]</w:t>
      </w:r>
      <w:r>
        <w:t xml:space="preserve"> </w:t>
      </w:r>
      <w:r w:rsidRPr="00EC2349">
        <w:rPr>
          <w:u w:val="single"/>
        </w:rPr>
        <w:t>Council</w:t>
      </w:r>
      <w:r>
        <w:t xml:space="preserve"> shall hold an annual organizational meeting on the third Monday of May</w:t>
      </w:r>
      <w:r w:rsidRPr="00945D15">
        <w:rPr>
          <w:u w:val="single"/>
        </w:rPr>
        <w:t xml:space="preserve">, </w:t>
      </w:r>
      <w:r>
        <w:rPr>
          <w:u w:val="single"/>
        </w:rPr>
        <w:t>or on the first day of January</w:t>
      </w:r>
      <w:r>
        <w:t xml:space="preserve"> in each year</w:t>
      </w:r>
      <w:r>
        <w:rPr>
          <w:u w:val="single"/>
        </w:rPr>
        <w:t>, depending on whether May or November elections are held,</w:t>
      </w:r>
      <w:r>
        <w:t xml:space="preserve"> and shall convene other meetings at such times and places as shall be fixed by the </w:t>
      </w:r>
      <w:r w:rsidRPr="00945D15">
        <w:rPr>
          <w:rFonts w:ascii="Albertus Extra Bold" w:hAnsi="Albertus Extra Bold"/>
          <w:b/>
        </w:rPr>
        <w:t>[</w:t>
      </w:r>
      <w:r>
        <w:t>Board of Trustees</w:t>
      </w:r>
      <w:r w:rsidRPr="00945D15">
        <w:rPr>
          <w:rFonts w:ascii="Albertus Extra Bold" w:hAnsi="Albertus Extra Bold"/>
          <w:b/>
        </w:rPr>
        <w:t>]</w:t>
      </w:r>
      <w:r>
        <w:t xml:space="preserve"> </w:t>
      </w:r>
      <w:r w:rsidRPr="00945D15">
        <w:rPr>
          <w:u w:val="single"/>
        </w:rPr>
        <w:t>Council</w:t>
      </w:r>
      <w:r>
        <w:t xml:space="preserve">.  Special meetings may be called by the </w:t>
      </w:r>
      <w:r w:rsidRPr="00880AA8">
        <w:rPr>
          <w:rFonts w:ascii="Albertus Extra Bold" w:hAnsi="Albertus Extra Bold"/>
          <w:b/>
        </w:rPr>
        <w:t>[</w:t>
      </w:r>
      <w:r>
        <w:t>Village President</w:t>
      </w:r>
      <w:r w:rsidRPr="00880AA8">
        <w:rPr>
          <w:rFonts w:ascii="Albertus Extra Bold" w:hAnsi="Albertus Extra Bold"/>
          <w:b/>
        </w:rPr>
        <w:t>]</w:t>
      </w:r>
      <w:r>
        <w:t xml:space="preserve"> </w:t>
      </w:r>
      <w:r>
        <w:rPr>
          <w:u w:val="single"/>
        </w:rPr>
        <w:t>Mayor</w:t>
      </w:r>
      <w:r>
        <w:t xml:space="preserve"> whenever he </w:t>
      </w:r>
      <w:r>
        <w:rPr>
          <w:u w:val="single"/>
        </w:rPr>
        <w:t>/ she</w:t>
      </w:r>
      <w:r>
        <w:t xml:space="preserve"> deems necessary and shall be called by him </w:t>
      </w:r>
      <w:r>
        <w:rPr>
          <w:u w:val="single"/>
        </w:rPr>
        <w:t>or her</w:t>
      </w:r>
      <w:r>
        <w:t xml:space="preserve"> upon written request signed by three members of the </w:t>
      </w:r>
      <w:r w:rsidRPr="00EC2349">
        <w:rPr>
          <w:rFonts w:ascii="Albertus Extra Bold" w:hAnsi="Albertus Extra Bold"/>
          <w:b/>
        </w:rPr>
        <w:t>[</w:t>
      </w:r>
      <w:r>
        <w:t>Board of Trustees</w:t>
      </w:r>
      <w:r w:rsidRPr="00EC2349">
        <w:rPr>
          <w:rFonts w:ascii="Albertus Extra Bold" w:hAnsi="Albertus Extra Bold"/>
          <w:b/>
        </w:rPr>
        <w:t>]</w:t>
      </w:r>
      <w:r>
        <w:t xml:space="preserve"> </w:t>
      </w:r>
      <w:r w:rsidRPr="00EC2349">
        <w:rPr>
          <w:u w:val="single"/>
        </w:rPr>
        <w:t>Council</w:t>
      </w:r>
      <w:r>
        <w:t xml:space="preserve">. If by reason of absence, or from any other cause, the </w:t>
      </w:r>
      <w:r w:rsidRPr="00880AA8">
        <w:rPr>
          <w:rFonts w:ascii="Albertus Extra Bold" w:hAnsi="Albertus Extra Bold"/>
          <w:b/>
        </w:rPr>
        <w:t>[</w:t>
      </w:r>
      <w:r>
        <w:t>Village President</w:t>
      </w:r>
      <w:r w:rsidRPr="00880AA8">
        <w:rPr>
          <w:rFonts w:ascii="Albertus Extra Bold" w:hAnsi="Albertus Extra Bold"/>
          <w:b/>
        </w:rPr>
        <w:t>]</w:t>
      </w:r>
      <w:r>
        <w:t xml:space="preserve"> </w:t>
      </w:r>
      <w:r w:rsidRPr="00C37A9F">
        <w:rPr>
          <w:u w:val="single"/>
        </w:rPr>
        <w:t>Mayor</w:t>
      </w:r>
      <w:r>
        <w:t xml:space="preserve"> does not call such meeting, the Village clerk shall then issue the call for the same, upon receiving such written request signed by three members.</w:t>
      </w:r>
    </w:p>
    <w:p w:rsidR="003763E3" w:rsidRDefault="003763E3" w:rsidP="003763E3">
      <w:r>
        <w:lastRenderedPageBreak/>
        <w:tab/>
        <w:t>2.7</w:t>
      </w:r>
      <w:r>
        <w:tab/>
        <w:t>Procedures.</w:t>
      </w:r>
    </w:p>
    <w:p w:rsidR="003763E3" w:rsidRDefault="003763E3" w:rsidP="003763E3">
      <w:r>
        <w:tab/>
        <w:t>(a)</w:t>
      </w:r>
      <w:r>
        <w:tab/>
        <w:t xml:space="preserve">Generally. The procedures of the </w:t>
      </w:r>
      <w:r w:rsidRPr="00EC2349">
        <w:rPr>
          <w:rFonts w:ascii="Albertus Extra Bold" w:hAnsi="Albertus Extra Bold"/>
          <w:b/>
        </w:rPr>
        <w:t>[</w:t>
      </w:r>
      <w:r>
        <w:t>Board of Trustees</w:t>
      </w:r>
      <w:r w:rsidRPr="00EC2349">
        <w:rPr>
          <w:rFonts w:ascii="Albertus Extra Bold" w:hAnsi="Albertus Extra Bold"/>
          <w:b/>
        </w:rPr>
        <w:t>]</w:t>
      </w:r>
      <w:r>
        <w:t xml:space="preserve"> </w:t>
      </w:r>
      <w:r w:rsidRPr="00EC2349">
        <w:rPr>
          <w:u w:val="single"/>
        </w:rPr>
        <w:t>Council</w:t>
      </w:r>
      <w:r>
        <w:t xml:space="preserve"> shall be governed by or pursuant to the Charter. In the event of a conflict between any other applicable laws and this Act, this Act shall prevail.</w:t>
      </w:r>
    </w:p>
    <w:p w:rsidR="003763E3" w:rsidRDefault="003763E3" w:rsidP="003763E3">
      <w:r>
        <w:tab/>
        <w:t>(b)</w:t>
      </w:r>
      <w:r>
        <w:tab/>
        <w:t xml:space="preserve">Voting; quorum.  Four </w:t>
      </w:r>
      <w:r w:rsidRPr="001643AC">
        <w:rPr>
          <w:rFonts w:ascii="Albertus Extra Bold" w:hAnsi="Albertus Extra Bold"/>
          <w:b/>
        </w:rPr>
        <w:t>[</w:t>
      </w:r>
      <w:r>
        <w:t>Trustees</w:t>
      </w:r>
      <w:r w:rsidRPr="001643AC">
        <w:rPr>
          <w:rFonts w:ascii="Albertus Extra Bold" w:hAnsi="Albertus Extra Bold"/>
          <w:b/>
        </w:rPr>
        <w:t>]</w:t>
      </w:r>
      <w:r>
        <w:t xml:space="preserve"> </w:t>
      </w:r>
      <w:r>
        <w:rPr>
          <w:u w:val="single"/>
        </w:rPr>
        <w:t>Council Members</w:t>
      </w:r>
      <w:r>
        <w:t xml:space="preserve"> shall constitute a quorum for the transaction of business. The vote upon every ordinance shall be taken by roll call and the yeas and nays shall be entered on the minutes.  The minutes of each meeting shall be signed by the officer presiding at such meeting and by the clerk of the </w:t>
      </w:r>
      <w:r w:rsidRPr="001643AC">
        <w:rPr>
          <w:rFonts w:ascii="Albertus Extra Bold" w:hAnsi="Albertus Extra Bold"/>
          <w:b/>
        </w:rPr>
        <w:t>[</w:t>
      </w:r>
      <w:r>
        <w:t>Board</w:t>
      </w:r>
      <w:r w:rsidRPr="001643AC">
        <w:rPr>
          <w:rFonts w:ascii="Albertus Extra Bold" w:hAnsi="Albertus Extra Bold"/>
          <w:b/>
        </w:rPr>
        <w:t>]</w:t>
      </w:r>
      <w:r>
        <w:t xml:space="preserve"> </w:t>
      </w:r>
      <w:r>
        <w:rPr>
          <w:u w:val="single"/>
        </w:rPr>
        <w:t>Council</w:t>
      </w:r>
      <w:r>
        <w:t>.</w:t>
      </w:r>
    </w:p>
    <w:p w:rsidR="003763E3" w:rsidRDefault="003763E3" w:rsidP="003763E3">
      <w:r>
        <w:tab/>
        <w:t>(c)</w:t>
      </w:r>
      <w:r>
        <w:tab/>
      </w:r>
      <w:r w:rsidRPr="003324DF">
        <w:rPr>
          <w:rFonts w:ascii="Albertus Extra Bold" w:hAnsi="Albertus Extra Bold"/>
          <w:b/>
        </w:rPr>
        <w:t>[</w:t>
      </w:r>
      <w:r>
        <w:t>Village President</w:t>
      </w:r>
      <w:r w:rsidRPr="003324DF">
        <w:rPr>
          <w:rFonts w:ascii="Albertus Extra Bold" w:hAnsi="Albertus Extra Bold"/>
          <w:b/>
        </w:rPr>
        <w:t>]</w:t>
      </w:r>
      <w:r>
        <w:t xml:space="preserve"> </w:t>
      </w:r>
      <w:r>
        <w:rPr>
          <w:u w:val="single"/>
        </w:rPr>
        <w:t>Mayor</w:t>
      </w:r>
      <w:r>
        <w:t xml:space="preserve">; Presiding Officer. The </w:t>
      </w:r>
      <w:r w:rsidRPr="008E5829">
        <w:rPr>
          <w:rFonts w:ascii="Albertus Extra Bold" w:hAnsi="Albertus Extra Bold"/>
          <w:b/>
        </w:rPr>
        <w:t>[</w:t>
      </w:r>
      <w:r>
        <w:t>Village President</w:t>
      </w:r>
      <w:r w:rsidRPr="008E5829">
        <w:rPr>
          <w:rFonts w:ascii="Albertus Extra Bold" w:hAnsi="Albertus Extra Bold"/>
          <w:b/>
        </w:rPr>
        <w:t>]</w:t>
      </w:r>
      <w:r>
        <w:t xml:space="preserve"> </w:t>
      </w:r>
      <w:r>
        <w:rPr>
          <w:u w:val="single"/>
        </w:rPr>
        <w:t>Mayor</w:t>
      </w:r>
      <w:r>
        <w:t xml:space="preserve"> shall preside over meetings of the </w:t>
      </w:r>
      <w:r w:rsidRPr="008E5829">
        <w:rPr>
          <w:rFonts w:ascii="Albertus Extra Bold" w:hAnsi="Albertus Extra Bold"/>
          <w:b/>
        </w:rPr>
        <w:t>[</w:t>
      </w:r>
      <w:r>
        <w:t>Board of Trustees</w:t>
      </w:r>
      <w:r w:rsidRPr="008E5829">
        <w:rPr>
          <w:rFonts w:ascii="Albertus Extra Bold" w:hAnsi="Albertus Extra Bold"/>
          <w:b/>
        </w:rPr>
        <w:t>]</w:t>
      </w:r>
      <w:r>
        <w:t xml:space="preserve"> </w:t>
      </w:r>
      <w:r>
        <w:rPr>
          <w:u w:val="single"/>
        </w:rPr>
        <w:t>Council</w:t>
      </w:r>
      <w:r>
        <w:t xml:space="preserve"> and may participate in discussions at all meetings of the </w:t>
      </w:r>
      <w:r w:rsidRPr="008E5829">
        <w:rPr>
          <w:rFonts w:ascii="Albertus Extra Bold" w:hAnsi="Albertus Extra Bold"/>
          <w:b/>
        </w:rPr>
        <w:t>[</w:t>
      </w:r>
      <w:r>
        <w:t>Board, but shall have no vote except as provided in Article III</w:t>
      </w:r>
      <w:r w:rsidRPr="00D84B97">
        <w:rPr>
          <w:rFonts w:ascii="Albertus Extra Bold" w:hAnsi="Albertus Extra Bold"/>
          <w:b/>
        </w:rPr>
        <w:t>]</w:t>
      </w:r>
      <w:r>
        <w:t xml:space="preserve"> </w:t>
      </w:r>
      <w:r>
        <w:rPr>
          <w:u w:val="single"/>
        </w:rPr>
        <w:t>Council</w:t>
      </w:r>
      <w:r>
        <w:t>.</w:t>
      </w:r>
    </w:p>
    <w:p w:rsidR="003763E3" w:rsidRDefault="003763E3" w:rsidP="003763E3">
      <w:r>
        <w:tab/>
        <w:t>2.8</w:t>
      </w:r>
      <w:r>
        <w:tab/>
        <w:t>Investigations; removals.</w:t>
      </w:r>
    </w:p>
    <w:p w:rsidR="003763E3" w:rsidRDefault="003763E3" w:rsidP="003763E3">
      <w:r>
        <w:tab/>
        <w:t>(a)</w:t>
      </w:r>
      <w:r>
        <w:tab/>
        <w:t xml:space="preserve">The </w:t>
      </w:r>
      <w:r w:rsidRPr="008E5829">
        <w:rPr>
          <w:rFonts w:ascii="Albertus Extra Bold" w:hAnsi="Albertus Extra Bold"/>
          <w:b/>
        </w:rPr>
        <w:t>[</w:t>
      </w:r>
      <w:r>
        <w:t>Board of Trustees</w:t>
      </w:r>
      <w:r w:rsidRPr="008E5829">
        <w:rPr>
          <w:rFonts w:ascii="Albertus Extra Bold" w:hAnsi="Albertus Extra Bold"/>
          <w:b/>
        </w:rPr>
        <w:t>]</w:t>
      </w:r>
      <w:r>
        <w:t xml:space="preserve"> </w:t>
      </w:r>
      <w:r>
        <w:rPr>
          <w:u w:val="single"/>
        </w:rPr>
        <w:t>Council</w:t>
      </w:r>
      <w:r>
        <w:t xml:space="preserve"> may make investigations into the affairs of the village and the conduct of any village department, office, commission or agency, and for this purpose may administer oaths, take testimony and require the production of evidence, as provided by general law.</w:t>
      </w:r>
    </w:p>
    <w:p w:rsidR="003763E3" w:rsidRDefault="003763E3" w:rsidP="003763E3">
      <w:r>
        <w:tab/>
        <w:t>(b)</w:t>
      </w:r>
      <w:r>
        <w:tab/>
        <w:t xml:space="preserve">Except as otherwise provided by law, the </w:t>
      </w:r>
      <w:r w:rsidRPr="008E5829">
        <w:rPr>
          <w:rFonts w:ascii="Albertus Extra Bold" w:hAnsi="Albertus Extra Bold"/>
          <w:b/>
        </w:rPr>
        <w:t>[</w:t>
      </w:r>
      <w:r>
        <w:t>Board of Trustees</w:t>
      </w:r>
      <w:r w:rsidRPr="008E5829">
        <w:rPr>
          <w:rFonts w:ascii="Albertus Extra Bold" w:hAnsi="Albertus Extra Bold"/>
          <w:b/>
        </w:rPr>
        <w:t>]</w:t>
      </w:r>
      <w:r>
        <w:t xml:space="preserve"> </w:t>
      </w:r>
      <w:r>
        <w:rPr>
          <w:u w:val="single"/>
        </w:rPr>
        <w:t>Council</w:t>
      </w:r>
      <w:r>
        <w:t xml:space="preserve"> may remove any officer or employee, over whom it has the power of appointment, for cause, upon notice and opportunity to be heard.</w:t>
      </w:r>
    </w:p>
    <w:p w:rsidR="003763E3" w:rsidRDefault="003763E3" w:rsidP="003763E3">
      <w:r>
        <w:tab/>
        <w:t>2.9</w:t>
      </w:r>
      <w:r>
        <w:tab/>
        <w:t xml:space="preserve">Compensation. The </w:t>
      </w:r>
      <w:r w:rsidRPr="0069492E">
        <w:rPr>
          <w:rFonts w:ascii="Albertus Extra Bold" w:hAnsi="Albertus Extra Bold"/>
          <w:b/>
        </w:rPr>
        <w:t>[</w:t>
      </w:r>
      <w:r>
        <w:t>Village President</w:t>
      </w:r>
      <w:r w:rsidRPr="0069492E">
        <w:rPr>
          <w:rFonts w:ascii="Albertus Extra Bold" w:hAnsi="Albertus Extra Bold"/>
          <w:b/>
        </w:rPr>
        <w:t>]</w:t>
      </w:r>
      <w:r>
        <w:t xml:space="preserve"> </w:t>
      </w:r>
      <w:r>
        <w:rPr>
          <w:u w:val="single"/>
        </w:rPr>
        <w:t>Mayor</w:t>
      </w:r>
      <w:r>
        <w:t xml:space="preserve"> and </w:t>
      </w:r>
      <w:r w:rsidRPr="008E5829">
        <w:rPr>
          <w:rFonts w:ascii="Albertus Extra Bold" w:hAnsi="Albertus Extra Bold"/>
          <w:b/>
        </w:rPr>
        <w:t>[</w:t>
      </w:r>
      <w:r>
        <w:t>Trustees</w:t>
      </w:r>
      <w:r w:rsidRPr="008E5829">
        <w:rPr>
          <w:rFonts w:ascii="Albertus Extra Bold" w:hAnsi="Albertus Extra Bold"/>
          <w:b/>
        </w:rPr>
        <w:t>]</w:t>
      </w:r>
      <w:r>
        <w:t xml:space="preserve"> </w:t>
      </w:r>
      <w:r>
        <w:rPr>
          <w:u w:val="single"/>
        </w:rPr>
        <w:t>Council Members</w:t>
      </w:r>
      <w:r>
        <w:t xml:space="preserve"> shall not receive any compensation or emoluments for their services, whether directly or indirectly.</w:t>
      </w:r>
    </w:p>
    <w:p w:rsidR="003763E3" w:rsidRPr="006344D6" w:rsidRDefault="003763E3" w:rsidP="003763E3">
      <w:pPr>
        <w:tabs>
          <w:tab w:val="clear" w:pos="1440"/>
          <w:tab w:val="left" w:pos="990"/>
          <w:tab w:val="left" w:pos="1890"/>
        </w:tabs>
      </w:pPr>
      <w:r>
        <w:tab/>
        <w:t>2.10</w:t>
      </w:r>
      <w:r>
        <w:tab/>
      </w:r>
      <w:r w:rsidRPr="002F7475">
        <w:rPr>
          <w:rFonts w:ascii="Albertus Extra Bold" w:hAnsi="Albertus Extra Bold"/>
          <w:b/>
        </w:rPr>
        <w:t>[</w:t>
      </w:r>
      <w:r>
        <w:t>Judge of qualifications; powers of expulsion</w:t>
      </w:r>
      <w:r w:rsidRPr="002F7475">
        <w:rPr>
          <w:rFonts w:ascii="Albertus Extra Bold" w:hAnsi="Albertus Extra Bold"/>
          <w:b/>
        </w:rPr>
        <w:t>]</w:t>
      </w:r>
      <w:r>
        <w:t xml:space="preserve"> </w:t>
      </w:r>
      <w:r>
        <w:rPr>
          <w:u w:val="single"/>
        </w:rPr>
        <w:t>Vacancy in office.  A vacancy in the office of the Mayor shall be filled in accordance with general law</w:t>
      </w:r>
      <w:r>
        <w:t>.</w:t>
      </w:r>
    </w:p>
    <w:p w:rsidR="003763E3" w:rsidRDefault="003763E3" w:rsidP="003763E3">
      <w:pPr>
        <w:tabs>
          <w:tab w:val="clear" w:pos="720"/>
          <w:tab w:val="left" w:pos="810"/>
          <w:tab w:val="left" w:pos="1350"/>
        </w:tabs>
      </w:pPr>
      <w:r>
        <w:tab/>
      </w:r>
      <w:r w:rsidRPr="00272769">
        <w:rPr>
          <w:rFonts w:ascii="Albertus Extra Bold" w:hAnsi="Albertus Extra Bold"/>
          <w:b/>
        </w:rPr>
        <w:t>[</w:t>
      </w:r>
      <w:r>
        <w:t>(a)</w:t>
      </w:r>
      <w:r>
        <w:tab/>
        <w:t>The Board of Trustees shall be the judge of the election and qualifications of its members.</w:t>
      </w:r>
    </w:p>
    <w:p w:rsidR="003763E3" w:rsidRDefault="003763E3" w:rsidP="003763E3">
      <w:pPr>
        <w:tabs>
          <w:tab w:val="clear" w:pos="720"/>
          <w:tab w:val="clear" w:pos="1440"/>
          <w:tab w:val="clear" w:pos="2160"/>
          <w:tab w:val="left" w:pos="810"/>
        </w:tabs>
      </w:pPr>
      <w:r>
        <w:tab/>
        <w:t>(b)</w:t>
      </w:r>
      <w:r>
        <w:tab/>
        <w:t>The Board of Trustees by the affirmative vote of four Trustees shall have the power to declare vacant the office of any Trustee who fails to attend the regular monthly meeting of the Board for three successive months.</w:t>
      </w:r>
      <w:r w:rsidRPr="00272769">
        <w:rPr>
          <w:rFonts w:ascii="Albertus Extra Bold" w:hAnsi="Albertus Extra Bold"/>
          <w:b/>
        </w:rPr>
        <w:t>]</w:t>
      </w:r>
    </w:p>
    <w:p w:rsidR="003763E3" w:rsidRPr="00A80886" w:rsidRDefault="003763E3" w:rsidP="003763E3">
      <w:pPr>
        <w:tabs>
          <w:tab w:val="left" w:pos="990"/>
          <w:tab w:val="left" w:pos="1530"/>
        </w:tabs>
        <w:rPr>
          <w:u w:val="single"/>
        </w:rPr>
      </w:pPr>
      <w:r>
        <w:tab/>
        <w:t>2.11</w:t>
      </w:r>
      <w:r>
        <w:tab/>
        <w:t xml:space="preserve">Clerk of the </w:t>
      </w:r>
      <w:r w:rsidRPr="0030522B">
        <w:rPr>
          <w:rFonts w:ascii="Albertus Extra Bold" w:hAnsi="Albertus Extra Bold"/>
          <w:b/>
        </w:rPr>
        <w:t>[</w:t>
      </w:r>
      <w:r>
        <w:t>Board</w:t>
      </w:r>
      <w:r w:rsidRPr="0030522B">
        <w:rPr>
          <w:rFonts w:ascii="Albertus Extra Bold" w:hAnsi="Albertus Extra Bold"/>
          <w:b/>
        </w:rPr>
        <w:t>]</w:t>
      </w:r>
      <w:r>
        <w:t xml:space="preserve"> </w:t>
      </w:r>
      <w:r>
        <w:rPr>
          <w:u w:val="single"/>
        </w:rPr>
        <w:t>Council</w:t>
      </w:r>
      <w:r>
        <w:t xml:space="preserve">. The Village clerk shall serve as clerk of the </w:t>
      </w:r>
      <w:r w:rsidRPr="0030522B">
        <w:rPr>
          <w:rFonts w:ascii="Albertus Extra Bold" w:hAnsi="Albertus Extra Bold"/>
          <w:b/>
        </w:rPr>
        <w:t>[</w:t>
      </w:r>
      <w:r>
        <w:t>Board of Trustees</w:t>
      </w:r>
      <w:r w:rsidRPr="0030522B">
        <w:rPr>
          <w:rFonts w:ascii="Albertus Extra Bold" w:hAnsi="Albertus Extra Bold"/>
          <w:b/>
        </w:rPr>
        <w:t>]</w:t>
      </w:r>
      <w:r>
        <w:t xml:space="preserve"> </w:t>
      </w:r>
      <w:r>
        <w:rPr>
          <w:u w:val="single"/>
        </w:rPr>
        <w:t>Council</w:t>
      </w:r>
      <w:r>
        <w:t xml:space="preserve">.  The clerk shall attend meetings of the </w:t>
      </w:r>
      <w:r w:rsidRPr="00A80886">
        <w:rPr>
          <w:rFonts w:ascii="Albertus Extra Bold" w:hAnsi="Albertus Extra Bold"/>
          <w:b/>
        </w:rPr>
        <w:t>[</w:t>
      </w:r>
      <w:r>
        <w:t>Board</w:t>
      </w:r>
      <w:r w:rsidRPr="00A80886">
        <w:rPr>
          <w:rFonts w:ascii="Albertus Extra Bold" w:hAnsi="Albertus Extra Bold"/>
          <w:b/>
        </w:rPr>
        <w:t>]</w:t>
      </w:r>
      <w:r>
        <w:t xml:space="preserve"> </w:t>
      </w:r>
      <w:r>
        <w:rPr>
          <w:u w:val="single"/>
        </w:rPr>
        <w:t>Council</w:t>
      </w:r>
      <w:r>
        <w:t xml:space="preserve"> and keep a journal of the proceedings of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and record the minutes of every meeting.  </w:t>
      </w:r>
      <w:r>
        <w:rPr>
          <w:u w:val="single"/>
        </w:rPr>
        <w:t>The clerk’s duties shall be conducted in accordance with general law.</w:t>
      </w:r>
    </w:p>
    <w:p w:rsidR="003763E3" w:rsidRDefault="003763E3" w:rsidP="00202553">
      <w:pPr>
        <w:tabs>
          <w:tab w:val="clear" w:pos="1440"/>
          <w:tab w:val="left" w:pos="990"/>
        </w:tabs>
      </w:pPr>
      <w:r>
        <w:tab/>
        <w:t>2.12</w:t>
      </w:r>
      <w:r w:rsidR="00202553">
        <w:tab/>
      </w:r>
      <w:r>
        <w:t xml:space="preserve">Conflict of interest.  </w:t>
      </w:r>
      <w:r w:rsidRPr="004848CA">
        <w:rPr>
          <w:rFonts w:ascii="Albertus Extra Bold" w:hAnsi="Albertus Extra Bold"/>
          <w:b/>
        </w:rPr>
        <w:t>[</w:t>
      </w:r>
      <w:r>
        <w:t xml:space="preserve">No member of the governing body, under any pretense whatever, shall be interested in any way, in any </w:t>
      </w:r>
      <w:r>
        <w:lastRenderedPageBreak/>
        <w:t>work or contract, payment for which is to be made from the village treasury. No officer or employee elected or appointed shall be interested directly or indirectly in any contract or job for work or materials, or the profits thereof, to be furnished or performed for the village; nor shall any member of the governing body participate in the appointment of any officer or employee of the village in which appointment such member has any direct or indirect financial or personal interest</w:t>
      </w:r>
      <w:r w:rsidRPr="004848CA">
        <w:rPr>
          <w:rFonts w:ascii="Albertus Extra Bold" w:hAnsi="Albertus Extra Bold"/>
          <w:b/>
        </w:rPr>
        <w:t>]</w:t>
      </w:r>
      <w:r>
        <w:t xml:space="preserve"> </w:t>
      </w:r>
      <w:r>
        <w:rPr>
          <w:u w:val="single"/>
        </w:rPr>
        <w:t>Any potential or real conflicts of interest shall be addressed in accordance with general law</w:t>
      </w:r>
      <w:r>
        <w:t>.</w:t>
      </w:r>
    </w:p>
    <w:p w:rsidR="003763E3" w:rsidRDefault="003763E3" w:rsidP="003763E3"/>
    <w:p w:rsidR="003763E3" w:rsidRDefault="003763E3" w:rsidP="003763E3">
      <w:r>
        <w:tab/>
        <w:t>Article III.  Ordinances and Resolutions</w:t>
      </w:r>
    </w:p>
    <w:p w:rsidR="003763E3" w:rsidRDefault="003763E3" w:rsidP="003763E3">
      <w:r>
        <w:tab/>
        <w:t>3.1</w:t>
      </w:r>
      <w:r>
        <w:tab/>
        <w:t xml:space="preserve">Form of action.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may act either by ordinance or by resolution, except where an ordinance is required by the Charter or by general law.</w:t>
      </w:r>
    </w:p>
    <w:p w:rsidR="003763E3" w:rsidRDefault="003763E3" w:rsidP="003763E3">
      <w:r>
        <w:tab/>
        <w:t>3.2</w:t>
      </w:r>
      <w:r>
        <w:tab/>
        <w:t xml:space="preserve">Enacting clause; Record Book.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act in relation to legislative matters by ordinance. The enacting clause of all ordinances shall be: “Be it Ordained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of </w:t>
      </w:r>
      <w:r w:rsidRPr="00D34287">
        <w:rPr>
          <w:rFonts w:ascii="Albertus Extra Bold" w:hAnsi="Albertus Extra Bold"/>
          <w:b/>
        </w:rPr>
        <w:t>[</w:t>
      </w:r>
      <w:r>
        <w:t>the Township of</w:t>
      </w:r>
      <w:r w:rsidRPr="00D34287">
        <w:rPr>
          <w:rFonts w:ascii="Albertus Extra Bold" w:hAnsi="Albertus Extra Bold"/>
          <w:b/>
        </w:rPr>
        <w:t>]</w:t>
      </w:r>
      <w:r>
        <w:t xml:space="preserve"> South Orange Village:”  The clerk of the </w:t>
      </w:r>
      <w:r w:rsidRPr="004E040C">
        <w:rPr>
          <w:rFonts w:ascii="Albertus Extra Bold" w:hAnsi="Albertus Extra Bold"/>
          <w:b/>
        </w:rPr>
        <w:t>[</w:t>
      </w:r>
      <w:r>
        <w:t>Board</w:t>
      </w:r>
      <w:r w:rsidRPr="004E040C">
        <w:rPr>
          <w:rFonts w:ascii="Albertus Extra Bold" w:hAnsi="Albertus Extra Bold"/>
          <w:b/>
        </w:rPr>
        <w:t>]</w:t>
      </w:r>
      <w:r>
        <w:t xml:space="preserve"> </w:t>
      </w:r>
      <w:r>
        <w:rPr>
          <w:u w:val="single"/>
        </w:rPr>
        <w:t>Council</w:t>
      </w:r>
      <w:r>
        <w:t xml:space="preserve"> shall record all ordinances and resolutions adopted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in a book to be kept by him </w:t>
      </w:r>
      <w:r>
        <w:rPr>
          <w:u w:val="single"/>
        </w:rPr>
        <w:t>or her</w:t>
      </w:r>
      <w:r>
        <w:t xml:space="preserve"> for that purpose.</w:t>
      </w:r>
    </w:p>
    <w:p w:rsidR="003763E3" w:rsidRDefault="003763E3" w:rsidP="003763E3">
      <w:r>
        <w:tab/>
        <w:t>3.3</w:t>
      </w:r>
      <w:r>
        <w:tab/>
        <w:t>Vote required.</w:t>
      </w:r>
    </w:p>
    <w:p w:rsidR="003763E3" w:rsidRDefault="003763E3" w:rsidP="003763E3">
      <w:r>
        <w:tab/>
        <w:t>(a)</w:t>
      </w:r>
      <w:r>
        <w:tab/>
        <w:t xml:space="preserve">No ordinance may be enacted without at least the affirmative vote of four </w:t>
      </w:r>
      <w:r w:rsidRPr="004F0E8E">
        <w:rPr>
          <w:rFonts w:ascii="Albertus Extra Bold" w:hAnsi="Albertus Extra Bold"/>
          <w:b/>
        </w:rPr>
        <w:t>[</w:t>
      </w:r>
      <w:r>
        <w:t>Trustees</w:t>
      </w:r>
      <w:r w:rsidRPr="004F0E8E">
        <w:rPr>
          <w:rFonts w:ascii="Albertus Extra Bold" w:hAnsi="Albertus Extra Bold"/>
          <w:b/>
        </w:rPr>
        <w:t>]</w:t>
      </w:r>
      <w:r>
        <w:t xml:space="preserve"> </w:t>
      </w:r>
      <w:r>
        <w:rPr>
          <w:u w:val="single"/>
        </w:rPr>
        <w:t>Council Members</w:t>
      </w:r>
      <w:r>
        <w:t xml:space="preserve">, or the affirmative vote of three </w:t>
      </w:r>
      <w:r w:rsidRPr="004F0E8E">
        <w:rPr>
          <w:rFonts w:ascii="Albertus Extra Bold" w:hAnsi="Albertus Extra Bold"/>
          <w:b/>
        </w:rPr>
        <w:t>[</w:t>
      </w:r>
      <w:r>
        <w:t>Trustees</w:t>
      </w:r>
      <w:r w:rsidRPr="004F0E8E">
        <w:rPr>
          <w:rFonts w:ascii="Albertus Extra Bold" w:hAnsi="Albertus Extra Bold"/>
          <w:b/>
        </w:rPr>
        <w:t>]</w:t>
      </w:r>
      <w:r>
        <w:t xml:space="preserve"> </w:t>
      </w:r>
      <w:r>
        <w:rPr>
          <w:u w:val="single"/>
        </w:rPr>
        <w:t>Council Members</w:t>
      </w:r>
      <w:r>
        <w:t xml:space="preserve"> and the </w:t>
      </w:r>
      <w:r w:rsidRPr="004F0E8E">
        <w:rPr>
          <w:rFonts w:ascii="Albertus Extra Bold" w:hAnsi="Albertus Extra Bold"/>
          <w:b/>
        </w:rPr>
        <w:t>[</w:t>
      </w:r>
      <w:r>
        <w:t>Village President</w:t>
      </w:r>
      <w:r w:rsidRPr="004F0E8E">
        <w:rPr>
          <w:rFonts w:ascii="Albertus Extra Bold" w:hAnsi="Albertus Extra Bold"/>
          <w:b/>
        </w:rPr>
        <w:t>]</w:t>
      </w:r>
      <w:r>
        <w:t xml:space="preserve"> </w:t>
      </w:r>
      <w:r>
        <w:rPr>
          <w:u w:val="single"/>
        </w:rPr>
        <w:t>Mayor</w:t>
      </w:r>
      <w:r>
        <w:t>.</w:t>
      </w:r>
    </w:p>
    <w:p w:rsidR="003763E3" w:rsidRPr="00195905" w:rsidRDefault="003763E3" w:rsidP="003763E3">
      <w:pPr>
        <w:rPr>
          <w:u w:val="single"/>
        </w:rPr>
      </w:pPr>
      <w:r>
        <w:tab/>
      </w:r>
      <w:r w:rsidRPr="00195905">
        <w:rPr>
          <w:u w:val="single"/>
        </w:rPr>
        <w:t>(b)</w:t>
      </w:r>
      <w:r>
        <w:rPr>
          <w:u w:val="single"/>
        </w:rPr>
        <w:tab/>
      </w:r>
      <w:r w:rsidRPr="00195905">
        <w:rPr>
          <w:u w:val="single"/>
        </w:rPr>
        <w:t>No resolution may be adopted without the affirmative vote of a majority of the Council Members present. The Mayor may cast the deciding vote in the case of a tie vote.</w:t>
      </w:r>
    </w:p>
    <w:p w:rsidR="003763E3" w:rsidRDefault="003763E3" w:rsidP="003763E3">
      <w:r>
        <w:tab/>
        <w:t>3.4</w:t>
      </w:r>
      <w:r>
        <w:tab/>
        <w:t>Procedure for passage. Ordinances shall be prepared, introduced, considered and acted upon pursuant to general law.</w:t>
      </w:r>
    </w:p>
    <w:p w:rsidR="003763E3" w:rsidRDefault="003763E3" w:rsidP="003763E3">
      <w:r>
        <w:tab/>
        <w:t>3.5</w:t>
      </w:r>
      <w:r>
        <w:tab/>
        <w:t xml:space="preserve">Penalties for violating ordinances.  As provided by general law,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may prescribe penalties for the violation of ordinances </w:t>
      </w:r>
      <w:r w:rsidRPr="00ED4036">
        <w:rPr>
          <w:rFonts w:ascii="Albertus Extra Bold" w:hAnsi="Albertus Extra Bold"/>
          <w:b/>
        </w:rPr>
        <w:t>[</w:t>
      </w:r>
      <w:r>
        <w:t>it may have authority to pass, either by imprisonment in the county jail or in any place provided the village for the detention of prisoners.  The court before which any person is convicted of violating any village ordinance, shall have power to impose any fine or term of imprisonment not exceeding the maximum fixed in such ordinance. Any person convicted of the violation of any village ordinance, in default of the payment of any fine imposed therefor, may be imprisoned in the county jail or place of detention provided by the village, for any term not exceeding ninety days, except as otherwise provided by law</w:t>
      </w:r>
      <w:r w:rsidRPr="00ED4036">
        <w:rPr>
          <w:rFonts w:ascii="Albertus Extra Bold" w:hAnsi="Albertus Extra Bold"/>
          <w:b/>
        </w:rPr>
        <w:t>]</w:t>
      </w:r>
      <w:r>
        <w:t>.</w:t>
      </w:r>
    </w:p>
    <w:p w:rsidR="00202553" w:rsidRDefault="00202553" w:rsidP="003763E3"/>
    <w:p w:rsidR="003763E3" w:rsidRDefault="003763E3" w:rsidP="003763E3">
      <w:r>
        <w:tab/>
        <w:t>Article IV.  Executive and Administrative Generally</w:t>
      </w:r>
    </w:p>
    <w:p w:rsidR="003763E3" w:rsidRDefault="003763E3" w:rsidP="003763E3">
      <w:r>
        <w:tab/>
        <w:t>4.1</w:t>
      </w:r>
      <w:r>
        <w:tab/>
        <w:t xml:space="preserve">Executive officer. The </w:t>
      </w:r>
      <w:r w:rsidRPr="00137E86">
        <w:rPr>
          <w:rFonts w:ascii="Albertus Extra Bold" w:hAnsi="Albertus Extra Bold"/>
          <w:b/>
        </w:rPr>
        <w:t>[</w:t>
      </w:r>
      <w:r>
        <w:t>Village President</w:t>
      </w:r>
      <w:r w:rsidRPr="00137E86">
        <w:rPr>
          <w:rFonts w:ascii="Albertus Extra Bold" w:hAnsi="Albertus Extra Bold"/>
          <w:b/>
        </w:rPr>
        <w:t>]</w:t>
      </w:r>
      <w:r>
        <w:t xml:space="preserve"> </w:t>
      </w:r>
      <w:r>
        <w:rPr>
          <w:u w:val="single"/>
        </w:rPr>
        <w:t>Mayor</w:t>
      </w:r>
      <w:r>
        <w:t xml:space="preserve"> shall be the chief executive officer of the village, with ultimate </w:t>
      </w:r>
      <w:r>
        <w:lastRenderedPageBreak/>
        <w:t xml:space="preserve">responsibility for and authority over village operations.  To the extent permissible by law, the </w:t>
      </w:r>
      <w:r w:rsidRPr="00137E86">
        <w:rPr>
          <w:rFonts w:ascii="Albertus Extra Bold" w:hAnsi="Albertus Extra Bold"/>
          <w:b/>
        </w:rPr>
        <w:t>[</w:t>
      </w:r>
      <w:r>
        <w:t>Village President</w:t>
      </w:r>
      <w:r w:rsidRPr="00137E86">
        <w:rPr>
          <w:rFonts w:ascii="Albertus Extra Bold" w:hAnsi="Albertus Extra Bold"/>
          <w:b/>
        </w:rPr>
        <w:t>]</w:t>
      </w:r>
      <w:r>
        <w:t xml:space="preserve"> </w:t>
      </w:r>
      <w:r>
        <w:rPr>
          <w:u w:val="single"/>
        </w:rPr>
        <w:t>Mayor</w:t>
      </w:r>
      <w:r>
        <w:t xml:space="preserve"> shall exercise his authority to supervise and coordinate the activities of the various units of village government, directly or indirectly, through such administrative officer as may from time to time be authorized by ordinance.</w:t>
      </w:r>
    </w:p>
    <w:p w:rsidR="003763E3" w:rsidRPr="00CD35BD" w:rsidRDefault="003763E3" w:rsidP="003763E3">
      <w:pPr>
        <w:rPr>
          <w:u w:val="single"/>
        </w:rPr>
      </w:pPr>
      <w:r>
        <w:tab/>
        <w:t>4.2</w:t>
      </w:r>
      <w:r>
        <w:tab/>
        <w:t xml:space="preserve">Acting </w:t>
      </w:r>
      <w:r w:rsidRPr="000B3E45">
        <w:rPr>
          <w:rFonts w:ascii="Albertus Extra Bold" w:hAnsi="Albertus Extra Bold"/>
          <w:b/>
        </w:rPr>
        <w:t>[</w:t>
      </w:r>
      <w:r>
        <w:t>Village President</w:t>
      </w:r>
      <w:r w:rsidRPr="000B3E45">
        <w:rPr>
          <w:rFonts w:ascii="Albertus Extra Bold" w:hAnsi="Albertus Extra Bold"/>
          <w:b/>
        </w:rPr>
        <w:t>]</w:t>
      </w:r>
      <w:r>
        <w:t xml:space="preserve"> </w:t>
      </w:r>
      <w:r>
        <w:rPr>
          <w:u w:val="single"/>
        </w:rPr>
        <w:t>Mayor</w:t>
      </w:r>
      <w:r>
        <w:t xml:space="preserve">; pro tempore officer.  Whenever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determines that the </w:t>
      </w:r>
      <w:r w:rsidRPr="000B3E45">
        <w:rPr>
          <w:rFonts w:ascii="Albertus Extra Bold" w:hAnsi="Albertus Extra Bold"/>
          <w:b/>
        </w:rPr>
        <w:t>[</w:t>
      </w:r>
      <w:r>
        <w:t>Village President</w:t>
      </w:r>
      <w:r w:rsidRPr="000B3E45">
        <w:rPr>
          <w:rFonts w:ascii="Albertus Extra Bold" w:hAnsi="Albertus Extra Bold"/>
          <w:b/>
        </w:rPr>
        <w:t>]</w:t>
      </w:r>
      <w:r>
        <w:t xml:space="preserve"> </w:t>
      </w:r>
      <w:r>
        <w:rPr>
          <w:u w:val="single"/>
        </w:rPr>
        <w:t>Mayor</w:t>
      </w:r>
      <w:r>
        <w:t xml:space="preserve"> is unable to attend to the duties of his </w:t>
      </w:r>
      <w:r>
        <w:rPr>
          <w:u w:val="single"/>
        </w:rPr>
        <w:t>or her</w:t>
      </w:r>
      <w:r w:rsidRPr="00293D9A">
        <w:t xml:space="preserve"> </w:t>
      </w:r>
      <w:r>
        <w:t xml:space="preserve">office due to his </w:t>
      </w:r>
      <w:r>
        <w:rPr>
          <w:u w:val="single"/>
        </w:rPr>
        <w:t>or her</w:t>
      </w:r>
      <w:r>
        <w:t xml:space="preserve"> absence from the village, disability or other cause,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may appoint one of its members to serve as Acting </w:t>
      </w:r>
      <w:r w:rsidRPr="00A1685D">
        <w:rPr>
          <w:rFonts w:ascii="Albertus Extra Bold" w:hAnsi="Albertus Extra Bold"/>
          <w:b/>
        </w:rPr>
        <w:t>[</w:t>
      </w:r>
      <w:r>
        <w:t>Village President</w:t>
      </w:r>
      <w:r w:rsidRPr="00A1685D">
        <w:rPr>
          <w:rFonts w:ascii="Albertus Extra Bold" w:hAnsi="Albertus Extra Bold"/>
          <w:b/>
        </w:rPr>
        <w:t>]</w:t>
      </w:r>
      <w:r>
        <w:t xml:space="preserve"> </w:t>
      </w:r>
      <w:r>
        <w:rPr>
          <w:u w:val="single"/>
        </w:rPr>
        <w:t>Mayor</w:t>
      </w:r>
      <w:r>
        <w:t xml:space="preserve">. Any person so appointed as Acting </w:t>
      </w:r>
      <w:r w:rsidRPr="00DF6E26">
        <w:rPr>
          <w:rFonts w:ascii="Albertus Extra Bold" w:hAnsi="Albertus Extra Bold"/>
          <w:b/>
        </w:rPr>
        <w:t>[</w:t>
      </w:r>
      <w:r>
        <w:t>Village President</w:t>
      </w:r>
      <w:r w:rsidRPr="00DF6E26">
        <w:rPr>
          <w:rFonts w:ascii="Albertus Extra Bold" w:hAnsi="Albertus Extra Bold"/>
          <w:b/>
        </w:rPr>
        <w:t>]</w:t>
      </w:r>
      <w:r>
        <w:t xml:space="preserve"> </w:t>
      </w:r>
      <w:r>
        <w:rPr>
          <w:u w:val="single"/>
        </w:rPr>
        <w:t>Mayor</w:t>
      </w:r>
      <w:r>
        <w:t xml:space="preserve"> shall succeed to all of the rights, powers and duties of the </w:t>
      </w:r>
      <w:r w:rsidRPr="00DF6E26">
        <w:rPr>
          <w:rFonts w:ascii="Albertus Extra Bold" w:hAnsi="Albertus Extra Bold"/>
          <w:b/>
        </w:rPr>
        <w:t>[</w:t>
      </w:r>
      <w:r>
        <w:t>Village President</w:t>
      </w:r>
      <w:r w:rsidRPr="00DF6E26">
        <w:rPr>
          <w:rFonts w:ascii="Albertus Extra Bold" w:hAnsi="Albertus Extra Bold"/>
          <w:b/>
        </w:rPr>
        <w:t>]</w:t>
      </w:r>
      <w:r>
        <w:t xml:space="preserve"> </w:t>
      </w:r>
      <w:r>
        <w:rPr>
          <w:u w:val="single"/>
        </w:rPr>
        <w:t>Mayor</w:t>
      </w:r>
      <w:r>
        <w:t xml:space="preserve">, until the </w:t>
      </w:r>
      <w:r w:rsidRPr="00932687">
        <w:rPr>
          <w:rFonts w:ascii="Albertus Extra Bold" w:hAnsi="Albertus Extra Bold"/>
          <w:b/>
        </w:rPr>
        <w:t>[</w:t>
      </w:r>
      <w:r>
        <w:t>Village President</w:t>
      </w:r>
      <w:r w:rsidRPr="00932687">
        <w:rPr>
          <w:rFonts w:ascii="Albertus Extra Bold" w:hAnsi="Albertus Extra Bold"/>
          <w:b/>
        </w:rPr>
        <w:t>]</w:t>
      </w:r>
      <w:r>
        <w:t xml:space="preserve"> </w:t>
      </w:r>
      <w:r>
        <w:rPr>
          <w:u w:val="single"/>
        </w:rPr>
        <w:t>Mayor</w:t>
      </w:r>
      <w:r>
        <w:t xml:space="preserve"> returns, the disability or other cause ceases. In the event that the </w:t>
      </w:r>
      <w:r w:rsidRPr="00676662">
        <w:rPr>
          <w:rFonts w:ascii="Albertus Extra Bold" w:hAnsi="Albertus Extra Bold"/>
          <w:b/>
        </w:rPr>
        <w:t>[</w:t>
      </w:r>
      <w:r>
        <w:t>Village President</w:t>
      </w:r>
      <w:r w:rsidRPr="00676662">
        <w:rPr>
          <w:rFonts w:ascii="Albertus Extra Bold" w:hAnsi="Albertus Extra Bold"/>
          <w:b/>
        </w:rPr>
        <w:t>]</w:t>
      </w:r>
      <w:r>
        <w:t xml:space="preserve"> </w:t>
      </w:r>
      <w:r>
        <w:rPr>
          <w:u w:val="single"/>
        </w:rPr>
        <w:t>Mayor</w:t>
      </w:r>
      <w:r>
        <w:t xml:space="preserve"> is merely absent from a meeting of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the clerk of the </w:t>
      </w:r>
      <w:r w:rsidRPr="00A80886">
        <w:rPr>
          <w:rFonts w:ascii="Albertus Extra Bold" w:hAnsi="Albertus Extra Bold"/>
          <w:b/>
        </w:rPr>
        <w:t>[</w:t>
      </w:r>
      <w:r>
        <w:t>Board</w:t>
      </w:r>
      <w:r w:rsidRPr="00A80886">
        <w:rPr>
          <w:rFonts w:ascii="Albertus Extra Bold" w:hAnsi="Albertus Extra Bold"/>
          <w:b/>
        </w:rPr>
        <w:t>]</w:t>
      </w:r>
      <w:r>
        <w:t xml:space="preserve"> </w:t>
      </w:r>
      <w:r>
        <w:rPr>
          <w:u w:val="single"/>
        </w:rPr>
        <w:t>Council</w:t>
      </w:r>
      <w:r>
        <w:t xml:space="preserve"> shall call the meeting to order and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designate one of its members to preside pro tempore.  </w:t>
      </w:r>
      <w:r>
        <w:rPr>
          <w:u w:val="single"/>
        </w:rPr>
        <w:t>The Acting Mayor shall serve until the vacancy is filled.</w:t>
      </w:r>
    </w:p>
    <w:p w:rsidR="003763E3" w:rsidRDefault="003763E3" w:rsidP="003763E3">
      <w:r>
        <w:tab/>
        <w:t xml:space="preserve">4.3 Vacancy. In the event of the death, resignation, removal or disqualification of the </w:t>
      </w:r>
      <w:r w:rsidRPr="00E41F38">
        <w:rPr>
          <w:rFonts w:ascii="Albertus Extra Bold" w:hAnsi="Albertus Extra Bold"/>
          <w:b/>
        </w:rPr>
        <w:t>[</w:t>
      </w:r>
      <w:r>
        <w:t>Village President</w:t>
      </w:r>
      <w:r w:rsidRPr="00E41F38">
        <w:rPr>
          <w:rFonts w:ascii="Albertus Extra Bold" w:hAnsi="Albertus Extra Bold"/>
          <w:b/>
        </w:rPr>
        <w:t>]</w:t>
      </w:r>
      <w:r>
        <w:t xml:space="preserve"> </w:t>
      </w:r>
      <w:r>
        <w:rPr>
          <w:u w:val="single"/>
        </w:rPr>
        <w:t>Mayor</w:t>
      </w:r>
      <w:r>
        <w:t xml:space="preserve">, or in the event the </w:t>
      </w:r>
      <w:r w:rsidRPr="00E41F38">
        <w:rPr>
          <w:rFonts w:ascii="Albertus Extra Bold" w:hAnsi="Albertus Extra Bold"/>
          <w:b/>
        </w:rPr>
        <w:t>[</w:t>
      </w:r>
      <w:r>
        <w:t>Village President</w:t>
      </w:r>
      <w:r w:rsidRPr="00E41F38">
        <w:rPr>
          <w:rFonts w:ascii="Albertus Extra Bold" w:hAnsi="Albertus Extra Bold"/>
          <w:b/>
        </w:rPr>
        <w:t>]</w:t>
      </w:r>
      <w:r>
        <w:t xml:space="preserve"> </w:t>
      </w:r>
      <w:r>
        <w:rPr>
          <w:u w:val="single"/>
        </w:rPr>
        <w:t>Mayor</w:t>
      </w:r>
      <w:r>
        <w:t xml:space="preserve"> is unable to attend to the duties of his office as provided in Section 4.2 </w:t>
      </w:r>
      <w:r w:rsidRPr="00D24308">
        <w:rPr>
          <w:rFonts w:ascii="Albertus Extra Bold" w:hAnsi="Albertus Extra Bold"/>
          <w:b/>
        </w:rPr>
        <w:t>[</w:t>
      </w:r>
      <w:r>
        <w:t>for a period of four consecutive calendar months, the Board of Trustees by the affirmative vote of four Trustees shall have the power to declare vacant the office of Village President and in the event the office of Village President is declared vacant the office shall be filled as provided in Section 2.4</w:t>
      </w:r>
      <w:r w:rsidRPr="00D24308">
        <w:rPr>
          <w:rFonts w:ascii="Albertus Extra Bold" w:hAnsi="Albertus Extra Bold"/>
          <w:b/>
        </w:rPr>
        <w:t>]</w:t>
      </w:r>
      <w:r>
        <w:t xml:space="preserve"> </w:t>
      </w:r>
      <w:r>
        <w:rPr>
          <w:u w:val="single"/>
        </w:rPr>
        <w:t>, the vacancy shall be filled pursuant to general law</w:t>
      </w:r>
      <w:r>
        <w:t xml:space="preserve">.  The Acting </w:t>
      </w:r>
      <w:r w:rsidRPr="000E3EF3">
        <w:rPr>
          <w:rFonts w:ascii="Albertus Extra Bold" w:hAnsi="Albertus Extra Bold"/>
          <w:b/>
        </w:rPr>
        <w:t>[</w:t>
      </w:r>
      <w:r>
        <w:t>Village President</w:t>
      </w:r>
      <w:r w:rsidRPr="000E3EF3">
        <w:rPr>
          <w:rFonts w:ascii="Albertus Extra Bold" w:hAnsi="Albertus Extra Bold"/>
          <w:b/>
        </w:rPr>
        <w:t>]</w:t>
      </w:r>
      <w:r>
        <w:t xml:space="preserve"> </w:t>
      </w:r>
      <w:r>
        <w:rPr>
          <w:u w:val="single"/>
        </w:rPr>
        <w:t>Mayor</w:t>
      </w:r>
      <w:r>
        <w:t xml:space="preserve"> shall serve until the vacancy is filled.</w:t>
      </w:r>
    </w:p>
    <w:p w:rsidR="003763E3" w:rsidRDefault="003763E3" w:rsidP="003763E3">
      <w:r>
        <w:tab/>
        <w:t>4.4</w:t>
      </w:r>
      <w:r>
        <w:tab/>
        <w:t xml:space="preserve">Powers and duties; generally.  The </w:t>
      </w:r>
      <w:r w:rsidRPr="000E3EF3">
        <w:rPr>
          <w:rFonts w:ascii="Albertus Extra Bold" w:hAnsi="Albertus Extra Bold"/>
          <w:b/>
        </w:rPr>
        <w:t>[</w:t>
      </w:r>
      <w:r>
        <w:t>Village President</w:t>
      </w:r>
      <w:r w:rsidRPr="000E3EF3">
        <w:rPr>
          <w:rFonts w:ascii="Albertus Extra Bold" w:hAnsi="Albertus Extra Bold"/>
          <w:b/>
        </w:rPr>
        <w:t>]</w:t>
      </w:r>
      <w:r>
        <w:t xml:space="preserve"> </w:t>
      </w:r>
      <w:r>
        <w:rPr>
          <w:u w:val="single"/>
        </w:rPr>
        <w:t>Mayor</w:t>
      </w:r>
      <w:r>
        <w:t xml:space="preserve"> shall:</w:t>
      </w:r>
    </w:p>
    <w:p w:rsidR="003763E3" w:rsidRDefault="003763E3" w:rsidP="003763E3">
      <w:r>
        <w:tab/>
        <w:t>(a)</w:t>
      </w:r>
      <w:r>
        <w:tab/>
        <w:t xml:space="preserve">Report annually in writing to </w:t>
      </w:r>
      <w:r>
        <w:rPr>
          <w:u w:val="single"/>
        </w:rPr>
        <w:t>the public and</w:t>
      </w:r>
      <w:r>
        <w:t xml:space="preserve">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on the condition of the village, and the work of the previous year;</w:t>
      </w:r>
    </w:p>
    <w:p w:rsidR="003763E3" w:rsidRDefault="003763E3" w:rsidP="003763E3">
      <w:r>
        <w:tab/>
        <w:t>(b)</w:t>
      </w:r>
      <w:r>
        <w:tab/>
        <w:t xml:space="preserve">Recommend to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whatever action or programs he </w:t>
      </w:r>
      <w:r>
        <w:rPr>
          <w:u w:val="single"/>
        </w:rPr>
        <w:t>/ she</w:t>
      </w:r>
      <w:r>
        <w:t xml:space="preserve"> deems necessary or desirable for the village and </w:t>
      </w:r>
      <w:r>
        <w:rPr>
          <w:u w:val="single"/>
        </w:rPr>
        <w:t>for</w:t>
      </w:r>
      <w:r>
        <w:t xml:space="preserve"> the welfare of its residents;</w:t>
      </w:r>
    </w:p>
    <w:p w:rsidR="003763E3" w:rsidRDefault="003763E3" w:rsidP="003763E3">
      <w:r>
        <w:tab/>
        <w:t>(c)</w:t>
      </w:r>
      <w:r>
        <w:tab/>
        <w:t xml:space="preserve">Have such other executive powers and duties as </w:t>
      </w:r>
      <w:r>
        <w:rPr>
          <w:u w:val="single"/>
        </w:rPr>
        <w:t>general law or</w:t>
      </w:r>
      <w:r>
        <w:t xml:space="preserve"> the Charter may provide or as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may by ordinance prescribe.</w:t>
      </w:r>
    </w:p>
    <w:p w:rsidR="003763E3" w:rsidRDefault="003763E3" w:rsidP="003763E3">
      <w:r>
        <w:lastRenderedPageBreak/>
        <w:tab/>
        <w:t>4.5</w:t>
      </w:r>
      <w:r>
        <w:tab/>
        <w:t xml:space="preserve">Executive powers and duties. The </w:t>
      </w:r>
      <w:r w:rsidRPr="000E3EF3">
        <w:rPr>
          <w:rFonts w:ascii="Albertus Extra Bold" w:hAnsi="Albertus Extra Bold"/>
          <w:b/>
        </w:rPr>
        <w:t>[</w:t>
      </w:r>
      <w:r>
        <w:t>Village President</w:t>
      </w:r>
      <w:r w:rsidRPr="000E3EF3">
        <w:rPr>
          <w:rFonts w:ascii="Albertus Extra Bold" w:hAnsi="Albertus Extra Bold"/>
          <w:b/>
        </w:rPr>
        <w:t>]</w:t>
      </w:r>
      <w:r>
        <w:t xml:space="preserve"> </w:t>
      </w:r>
      <w:r>
        <w:rPr>
          <w:u w:val="single"/>
        </w:rPr>
        <w:t>Mayor</w:t>
      </w:r>
      <w:r>
        <w:t>, as chief executive officer of the village government, subject to the Charter and ordinances, shall:</w:t>
      </w:r>
    </w:p>
    <w:p w:rsidR="003763E3" w:rsidRDefault="003763E3" w:rsidP="003763E3">
      <w:r>
        <w:tab/>
        <w:t>(a)</w:t>
      </w:r>
      <w:r>
        <w:tab/>
        <w:t>Supervise and direct all subordinate officers and employees of the village, and examine any complaints which may be lodged against any of them;</w:t>
      </w:r>
    </w:p>
    <w:p w:rsidR="003763E3" w:rsidRDefault="003763E3" w:rsidP="003763E3">
      <w:r>
        <w:tab/>
        <w:t>(b)</w:t>
      </w:r>
      <w:r>
        <w:tab/>
        <w:t>Cause the ordinances of the village to be enforced;</w:t>
      </w:r>
    </w:p>
    <w:p w:rsidR="003763E3" w:rsidRDefault="003763E3" w:rsidP="003763E3">
      <w:r>
        <w:tab/>
        <w:t>(c)</w:t>
      </w:r>
      <w:r>
        <w:tab/>
      </w:r>
      <w:r w:rsidRPr="006106C0">
        <w:rPr>
          <w:rFonts w:ascii="Albertus Extra Bold" w:hAnsi="Albertus Extra Bold"/>
          <w:b/>
        </w:rPr>
        <w:t>[</w:t>
      </w:r>
      <w:r>
        <w:t>Sign warrants for the withdrawal of moneys from the village treasury;</w:t>
      </w:r>
    </w:p>
    <w:p w:rsidR="003763E3" w:rsidRDefault="003763E3" w:rsidP="003763E3">
      <w:r>
        <w:tab/>
        <w:t>(d)</w:t>
      </w:r>
      <w:r w:rsidRPr="006106C0">
        <w:rPr>
          <w:rFonts w:ascii="Albertus Extra Bold" w:hAnsi="Albertus Extra Bold"/>
          <w:b/>
        </w:rPr>
        <w:t>]</w:t>
      </w:r>
      <w:r>
        <w:tab/>
        <w:t xml:space="preserve">Sign all </w:t>
      </w:r>
      <w:r>
        <w:rPr>
          <w:u w:val="single"/>
        </w:rPr>
        <w:t>withdrawals, checks,</w:t>
      </w:r>
      <w:r>
        <w:t xml:space="preserve"> notes, bonds or obligations of the village </w:t>
      </w:r>
      <w:r>
        <w:rPr>
          <w:u w:val="single"/>
        </w:rPr>
        <w:t>as required by the general law</w:t>
      </w:r>
      <w:r>
        <w:t>;</w:t>
      </w:r>
    </w:p>
    <w:p w:rsidR="003763E3" w:rsidRDefault="003763E3" w:rsidP="003763E3">
      <w:pPr>
        <w:tabs>
          <w:tab w:val="left" w:pos="1080"/>
          <w:tab w:val="left" w:pos="1620"/>
          <w:tab w:val="left" w:pos="1710"/>
        </w:tabs>
      </w:pPr>
      <w:r>
        <w:tab/>
      </w:r>
      <w:r w:rsidRPr="0028037E">
        <w:rPr>
          <w:rFonts w:ascii="Albertus Extra Bold" w:hAnsi="Albertus Extra Bold"/>
          <w:b/>
        </w:rPr>
        <w:t>[</w:t>
      </w:r>
      <w:r>
        <w:t>(e)</w:t>
      </w:r>
      <w:r w:rsidRPr="0028037E">
        <w:rPr>
          <w:rFonts w:ascii="Albertus Extra Bold" w:hAnsi="Albertus Extra Bold"/>
          <w:b/>
        </w:rPr>
        <w:t>]</w:t>
      </w:r>
      <w:r>
        <w:tab/>
      </w:r>
      <w:r w:rsidRPr="00775FBF">
        <w:rPr>
          <w:u w:val="single"/>
        </w:rPr>
        <w:t>(d)</w:t>
      </w:r>
      <w:r>
        <w:t xml:space="preserve"> Inspect the books and vouchers of the </w:t>
      </w:r>
      <w:r w:rsidRPr="0028037E">
        <w:rPr>
          <w:rFonts w:ascii="Albertus Extra Bold" w:hAnsi="Albertus Extra Bold"/>
          <w:b/>
        </w:rPr>
        <w:t>[</w:t>
      </w:r>
      <w:r>
        <w:t>Village treasurer</w:t>
      </w:r>
      <w:r w:rsidRPr="0028037E">
        <w:rPr>
          <w:rFonts w:ascii="Albertus Extra Bold" w:hAnsi="Albertus Extra Bold"/>
          <w:b/>
        </w:rPr>
        <w:t>]</w:t>
      </w:r>
      <w:r>
        <w:t xml:space="preserve"> </w:t>
      </w:r>
      <w:r>
        <w:rPr>
          <w:u w:val="single"/>
        </w:rPr>
        <w:t>chief financial officer</w:t>
      </w:r>
      <w:r>
        <w:t>;</w:t>
      </w:r>
    </w:p>
    <w:p w:rsidR="003763E3" w:rsidRDefault="003763E3" w:rsidP="003763E3">
      <w:pPr>
        <w:tabs>
          <w:tab w:val="clear" w:pos="1440"/>
          <w:tab w:val="clear" w:pos="2160"/>
          <w:tab w:val="left" w:pos="1080"/>
          <w:tab w:val="left" w:pos="1620"/>
        </w:tabs>
      </w:pPr>
      <w:r>
        <w:tab/>
      </w:r>
      <w:r w:rsidRPr="0028037E">
        <w:rPr>
          <w:rFonts w:ascii="Albertus Extra Bold" w:hAnsi="Albertus Extra Bold"/>
          <w:b/>
        </w:rPr>
        <w:t>[</w:t>
      </w:r>
      <w:r>
        <w:t>(f)</w:t>
      </w:r>
      <w:r w:rsidRPr="0028037E">
        <w:rPr>
          <w:rFonts w:ascii="Albertus Extra Bold" w:hAnsi="Albertus Extra Bold"/>
          <w:b/>
        </w:rPr>
        <w:t>]</w:t>
      </w:r>
      <w:r>
        <w:tab/>
      </w:r>
      <w:r w:rsidRPr="00775FBF">
        <w:rPr>
          <w:u w:val="single"/>
        </w:rPr>
        <w:t>(e)</w:t>
      </w:r>
      <w:r>
        <w:t xml:space="preserve"> Appoint officers and employees as authorized by law, and for which no other provision for appointment </w:t>
      </w:r>
      <w:r w:rsidRPr="008639E1">
        <w:rPr>
          <w:rFonts w:ascii="Albertus Extra Bold" w:hAnsi="Albertus Extra Bold"/>
          <w:b/>
        </w:rPr>
        <w:t>[</w:t>
      </w:r>
      <w:r>
        <w:t>may be made, and remove any such officers or employees as may be authorized by law</w:t>
      </w:r>
      <w:r w:rsidRPr="008639E1">
        <w:rPr>
          <w:rFonts w:ascii="Albertus Extra Bold" w:hAnsi="Albertus Extra Bold"/>
          <w:b/>
        </w:rPr>
        <w:t>]</w:t>
      </w:r>
      <w:r>
        <w:t xml:space="preserve"> </w:t>
      </w:r>
      <w:r>
        <w:rPr>
          <w:u w:val="single"/>
        </w:rPr>
        <w:t>or removal is made by general l</w:t>
      </w:r>
      <w:r w:rsidRPr="006774C0">
        <w:rPr>
          <w:u w:val="single"/>
        </w:rPr>
        <w:t xml:space="preserve">aw, the Charter, or the </w:t>
      </w:r>
      <w:r>
        <w:rPr>
          <w:u w:val="single"/>
        </w:rPr>
        <w:t>Council</w:t>
      </w:r>
      <w:r w:rsidRPr="006774C0">
        <w:rPr>
          <w:u w:val="single"/>
        </w:rPr>
        <w:t xml:space="preserve"> by ordinance</w:t>
      </w:r>
      <w:r>
        <w:t>.</w:t>
      </w:r>
    </w:p>
    <w:p w:rsidR="003763E3" w:rsidRDefault="003763E3" w:rsidP="003763E3">
      <w:r>
        <w:tab/>
        <w:t>4.6</w:t>
      </w:r>
      <w:r>
        <w:tab/>
      </w:r>
      <w:r w:rsidRPr="00362E5F">
        <w:rPr>
          <w:rFonts w:ascii="Albertus Extra Bold" w:hAnsi="Albertus Extra Bold"/>
          <w:b/>
        </w:rPr>
        <w:t>[</w:t>
      </w:r>
      <w:r>
        <w:t>Counsel</w:t>
      </w:r>
      <w:r w:rsidRPr="00362E5F">
        <w:rPr>
          <w:rFonts w:ascii="Albertus Extra Bold" w:hAnsi="Albertus Extra Bold"/>
          <w:b/>
        </w:rPr>
        <w:t>]</w:t>
      </w:r>
      <w:r>
        <w:t xml:space="preserve"> </w:t>
      </w:r>
      <w:r>
        <w:rPr>
          <w:u w:val="single"/>
        </w:rPr>
        <w:t>Attorney</w:t>
      </w:r>
      <w:r>
        <w:t xml:space="preserve">.  There shall be a Village </w:t>
      </w:r>
      <w:r w:rsidRPr="00362E5F">
        <w:rPr>
          <w:rFonts w:ascii="Albertus Extra Bold" w:hAnsi="Albertus Extra Bold"/>
          <w:b/>
        </w:rPr>
        <w:t>[</w:t>
      </w:r>
      <w:r>
        <w:t>counsel</w:t>
      </w:r>
      <w:r w:rsidRPr="00362E5F">
        <w:rPr>
          <w:rFonts w:ascii="Albertus Extra Bold" w:hAnsi="Albertus Extra Bold"/>
          <w:b/>
        </w:rPr>
        <w:t>]</w:t>
      </w:r>
      <w:r>
        <w:t xml:space="preserve"> </w:t>
      </w:r>
      <w:r>
        <w:rPr>
          <w:u w:val="single"/>
        </w:rPr>
        <w:t>attorney</w:t>
      </w:r>
      <w:r>
        <w:t xml:space="preserve"> who shall be nominated and appointed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The </w:t>
      </w:r>
      <w:r w:rsidRPr="00362E5F">
        <w:rPr>
          <w:rFonts w:ascii="Albertus Extra Bold" w:hAnsi="Albertus Extra Bold"/>
          <w:b/>
        </w:rPr>
        <w:t>[</w:t>
      </w:r>
      <w:r>
        <w:t>counsel</w:t>
      </w:r>
      <w:r w:rsidRPr="00362E5F">
        <w:rPr>
          <w:rFonts w:ascii="Albertus Extra Bold" w:hAnsi="Albertus Extra Bold"/>
          <w:b/>
        </w:rPr>
        <w:t>]</w:t>
      </w:r>
      <w:r>
        <w:t xml:space="preserve"> </w:t>
      </w:r>
      <w:r>
        <w:rPr>
          <w:u w:val="single"/>
        </w:rPr>
        <w:t>attorney</w:t>
      </w:r>
      <w:r>
        <w:t xml:space="preserve"> shall serve for such term as may be fixed by ordinance, and until the appointment and qualification of his </w:t>
      </w:r>
      <w:r>
        <w:rPr>
          <w:u w:val="single"/>
        </w:rPr>
        <w:t>or her</w:t>
      </w:r>
      <w:r>
        <w:t xml:space="preserve"> successor.  He </w:t>
      </w:r>
      <w:r>
        <w:rPr>
          <w:u w:val="single"/>
        </w:rPr>
        <w:t>/ she</w:t>
      </w:r>
      <w:r>
        <w:t xml:space="preserve"> shall be the chief legal advisor to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and shall have such specific functions, powers and duties as may be provided by or pursuant to ordinance.</w:t>
      </w:r>
    </w:p>
    <w:p w:rsidR="003763E3" w:rsidRDefault="003763E3" w:rsidP="003763E3">
      <w:r>
        <w:tab/>
        <w:t>4.7</w:t>
      </w:r>
      <w:r>
        <w:tab/>
        <w:t xml:space="preserve">Village clerk.  There shall be a Village clerk who shall be appointed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The Village clerk shall serve for </w:t>
      </w:r>
      <w:r w:rsidRPr="001152D7">
        <w:rPr>
          <w:rFonts w:ascii="Albertus Extra Bold" w:hAnsi="Albertus Extra Bold"/>
          <w:b/>
        </w:rPr>
        <w:t>[</w:t>
      </w:r>
      <w:r>
        <w:t>a term of three years beginning July 1 of the year in which he is appointed,</w:t>
      </w:r>
      <w:r w:rsidRPr="001152D7">
        <w:rPr>
          <w:rFonts w:ascii="Albertus Extra Bold" w:hAnsi="Albertus Extra Bold"/>
          <w:b/>
        </w:rPr>
        <w:t>]</w:t>
      </w:r>
      <w:r>
        <w:t xml:space="preserve"> </w:t>
      </w:r>
      <w:r>
        <w:rPr>
          <w:u w:val="single"/>
        </w:rPr>
        <w:t>such term of office, shall have such powers and duties, and shall be</w:t>
      </w:r>
      <w:r>
        <w:t xml:space="preserve"> subject to the tenure and removal provisions </w:t>
      </w:r>
      <w:r>
        <w:rPr>
          <w:u w:val="single"/>
        </w:rPr>
        <w:t>as</w:t>
      </w:r>
      <w:r w:rsidRPr="00362E5F">
        <w:t xml:space="preserve"> </w:t>
      </w:r>
      <w:r>
        <w:t xml:space="preserve">provided by </w:t>
      </w:r>
      <w:r w:rsidRPr="00D221CF">
        <w:rPr>
          <w:u w:val="single"/>
        </w:rPr>
        <w:t>general</w:t>
      </w:r>
      <w:r>
        <w:t xml:space="preserve"> law.</w:t>
      </w:r>
    </w:p>
    <w:p w:rsidR="003763E3" w:rsidRDefault="003763E3" w:rsidP="003763E3">
      <w:r>
        <w:tab/>
        <w:t>4.8</w:t>
      </w:r>
      <w:r>
        <w:tab/>
        <w:t>Village clerk; Powers and Duties. The Village clerk shall:</w:t>
      </w:r>
    </w:p>
    <w:p w:rsidR="003763E3" w:rsidRDefault="003763E3" w:rsidP="003763E3">
      <w:r>
        <w:tab/>
        <w:t>(a)</w:t>
      </w:r>
      <w:r>
        <w:tab/>
        <w:t xml:space="preserve">Have the custody of the Village Seal, and of all books and papers belonging to the village, or which may be filed in his </w:t>
      </w:r>
      <w:r>
        <w:rPr>
          <w:u w:val="single"/>
        </w:rPr>
        <w:t>or her</w:t>
      </w:r>
      <w:r>
        <w:t xml:space="preserve"> office; for which no other custody is provided by the Charter or Administrative Code;</w:t>
      </w:r>
    </w:p>
    <w:p w:rsidR="003763E3" w:rsidRDefault="003763E3" w:rsidP="003763E3">
      <w:pPr>
        <w:tabs>
          <w:tab w:val="clear" w:pos="1440"/>
          <w:tab w:val="left" w:pos="1170"/>
        </w:tabs>
      </w:pPr>
      <w:r>
        <w:tab/>
      </w:r>
      <w:r w:rsidRPr="00B66E0F">
        <w:rPr>
          <w:rFonts w:ascii="Albertus Extra Bold" w:hAnsi="Albertus Extra Bold"/>
          <w:b/>
        </w:rPr>
        <w:t>[</w:t>
      </w:r>
      <w:r>
        <w:t>(b)</w:t>
      </w:r>
      <w:r w:rsidRPr="00B66E0F">
        <w:rPr>
          <w:rFonts w:ascii="Albertus Extra Bold" w:hAnsi="Albertus Extra Bold"/>
          <w:b/>
        </w:rPr>
        <w:t>]</w:t>
      </w:r>
      <w:r>
        <w:tab/>
        <w:t xml:space="preserve">Countersign and keep an accurate record of all licenses, and of all warrants for the withdrawal of moneys from the </w:t>
      </w:r>
      <w:r w:rsidRPr="00B66E0F">
        <w:rPr>
          <w:rFonts w:ascii="Albertus Extra Bold" w:hAnsi="Albertus Extra Bold"/>
          <w:b/>
        </w:rPr>
        <w:t>[</w:t>
      </w:r>
      <w:r>
        <w:t>Village treasurer</w:t>
      </w:r>
      <w:r w:rsidRPr="00B66E0F">
        <w:rPr>
          <w:rFonts w:ascii="Albertus Extra Bold" w:hAnsi="Albertus Extra Bold"/>
          <w:b/>
        </w:rPr>
        <w:t>]</w:t>
      </w:r>
      <w:r>
        <w:t xml:space="preserve"> </w:t>
      </w:r>
      <w:r>
        <w:rPr>
          <w:u w:val="single"/>
        </w:rPr>
        <w:t>chief financial officer</w:t>
      </w:r>
      <w:r>
        <w:t xml:space="preserve">, and countersign and seal all bonds, notes or other obligations for the payment of moneys by the village under the direction of the </w:t>
      </w:r>
      <w:r w:rsidRPr="00A80886">
        <w:rPr>
          <w:rFonts w:ascii="Albertus Extra Bold" w:hAnsi="Albertus Extra Bold"/>
          <w:b/>
        </w:rPr>
        <w:t>[</w:t>
      </w:r>
      <w:r>
        <w:t>Board</w:t>
      </w:r>
      <w:r w:rsidRPr="00A80886">
        <w:rPr>
          <w:rFonts w:ascii="Albertus Extra Bold" w:hAnsi="Albertus Extra Bold"/>
          <w:b/>
        </w:rPr>
        <w:t>]</w:t>
      </w:r>
      <w:r>
        <w:t xml:space="preserve"> </w:t>
      </w:r>
      <w:r>
        <w:rPr>
          <w:u w:val="single"/>
        </w:rPr>
        <w:t>Council</w:t>
      </w:r>
      <w:r>
        <w:t>;</w:t>
      </w:r>
    </w:p>
    <w:p w:rsidR="003763E3" w:rsidRDefault="003763E3" w:rsidP="003763E3">
      <w:pPr>
        <w:tabs>
          <w:tab w:val="clear" w:pos="1440"/>
          <w:tab w:val="left" w:pos="1170"/>
          <w:tab w:val="left" w:pos="1260"/>
        </w:tabs>
      </w:pPr>
      <w:r>
        <w:tab/>
      </w:r>
      <w:r w:rsidRPr="0013123C">
        <w:rPr>
          <w:rFonts w:ascii="Albertus Extra Bold" w:hAnsi="Albertus Extra Bold"/>
          <w:b/>
        </w:rPr>
        <w:t>[</w:t>
      </w:r>
      <w:r>
        <w:t>(c)</w:t>
      </w:r>
      <w:r w:rsidRPr="0013123C">
        <w:rPr>
          <w:rFonts w:ascii="Albertus Extra Bold" w:hAnsi="Albertus Extra Bold"/>
          <w:b/>
        </w:rPr>
        <w:t>]</w:t>
      </w:r>
      <w:r>
        <w:tab/>
      </w:r>
      <w:r>
        <w:rPr>
          <w:u w:val="single"/>
        </w:rPr>
        <w:t xml:space="preserve">(b) </w:t>
      </w:r>
      <w:r>
        <w:t xml:space="preserve"> Pay over unto the </w:t>
      </w:r>
      <w:r w:rsidRPr="00513E34">
        <w:rPr>
          <w:rFonts w:ascii="Albertus Extra Bold" w:hAnsi="Albertus Extra Bold"/>
          <w:b/>
        </w:rPr>
        <w:t>[</w:t>
      </w:r>
      <w:r>
        <w:t>Village treasurer</w:t>
      </w:r>
      <w:r w:rsidRPr="00513E34">
        <w:rPr>
          <w:rFonts w:ascii="Albertus Extra Bold" w:hAnsi="Albertus Extra Bold"/>
          <w:b/>
        </w:rPr>
        <w:t>]</w:t>
      </w:r>
      <w:r>
        <w:t xml:space="preserve"> </w:t>
      </w:r>
      <w:r>
        <w:rPr>
          <w:u w:val="single"/>
        </w:rPr>
        <w:t>chief financial officer</w:t>
      </w:r>
      <w:r>
        <w:t xml:space="preserve"> all moneys belonging to the village which may have come into his </w:t>
      </w:r>
      <w:r>
        <w:rPr>
          <w:u w:val="single"/>
        </w:rPr>
        <w:t>or her</w:t>
      </w:r>
      <w:r>
        <w:t xml:space="preserve"> hands;</w:t>
      </w:r>
    </w:p>
    <w:p w:rsidR="00202553" w:rsidRDefault="003763E3" w:rsidP="00202553">
      <w:pPr>
        <w:tabs>
          <w:tab w:val="clear" w:pos="1440"/>
          <w:tab w:val="left" w:pos="1080"/>
        </w:tabs>
      </w:pPr>
      <w:r>
        <w:lastRenderedPageBreak/>
        <w:tab/>
      </w:r>
      <w:r w:rsidRPr="0013123C">
        <w:rPr>
          <w:rFonts w:ascii="Albertus Extra Bold" w:hAnsi="Albertus Extra Bold"/>
          <w:b/>
        </w:rPr>
        <w:t>[</w:t>
      </w:r>
      <w:r>
        <w:t>(d)</w:t>
      </w:r>
      <w:r w:rsidRPr="0013123C">
        <w:rPr>
          <w:rFonts w:ascii="Albertus Extra Bold" w:hAnsi="Albertus Extra Bold"/>
          <w:b/>
        </w:rPr>
        <w:t>]</w:t>
      </w:r>
      <w:r>
        <w:tab/>
      </w:r>
      <w:r>
        <w:rPr>
          <w:u w:val="single"/>
        </w:rPr>
        <w:t>(c)</w:t>
      </w:r>
      <w:r>
        <w:t xml:space="preserve">  Perform and discharge such other functions, powers and duties as may be required of him </w:t>
      </w:r>
      <w:r w:rsidRPr="00513E34">
        <w:rPr>
          <w:u w:val="single"/>
        </w:rPr>
        <w:t>or her</w:t>
      </w:r>
      <w:r>
        <w:t xml:space="preserve">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or as provided by the Charter.</w:t>
      </w:r>
    </w:p>
    <w:p w:rsidR="00202553" w:rsidRDefault="00202553" w:rsidP="00202553">
      <w:pPr>
        <w:tabs>
          <w:tab w:val="clear" w:pos="1440"/>
          <w:tab w:val="left" w:pos="1080"/>
        </w:tabs>
      </w:pPr>
    </w:p>
    <w:p w:rsidR="003763E3" w:rsidRDefault="003763E3" w:rsidP="003763E3">
      <w:r>
        <w:tab/>
        <w:t>Article V.  Financial Administration</w:t>
      </w:r>
    </w:p>
    <w:p w:rsidR="003763E3" w:rsidRDefault="003763E3" w:rsidP="003763E3">
      <w:r>
        <w:tab/>
        <w:t>5.1</w:t>
      </w:r>
      <w:r>
        <w:tab/>
        <w:t>Fiscal year.  The fiscal year of the village shall begin on the first day of January and end on the thirty-first day of December in each year, unless otherwise provided by law.</w:t>
      </w:r>
    </w:p>
    <w:p w:rsidR="003763E3" w:rsidRDefault="003763E3" w:rsidP="003763E3">
      <w:r>
        <w:tab/>
        <w:t>5.2</w:t>
      </w:r>
      <w:r>
        <w:tab/>
        <w:t xml:space="preserve">Budget preparation; current operations.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establish a procedure for the preparation of the budget.  Such procedure shall include provision for public participation in the formulation of the budget program of revenues and expenditures, and for justification of budget requests by department heads.</w:t>
      </w:r>
    </w:p>
    <w:p w:rsidR="003763E3" w:rsidRDefault="003763E3" w:rsidP="003763E3">
      <w:r>
        <w:tab/>
        <w:t>5.3</w:t>
      </w:r>
      <w:r>
        <w:tab/>
        <w:t xml:space="preserve">Capital budget.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may, and when required by law shall, approve and adopt a capital budget.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provide for the manner of compiling the capital budget. The capital budget shall be adopted in accordance with the requirements of the Local Budget Law.</w:t>
      </w:r>
    </w:p>
    <w:p w:rsidR="003763E3" w:rsidRDefault="003763E3" w:rsidP="003763E3">
      <w:r>
        <w:tab/>
        <w:t>5.4</w:t>
      </w:r>
      <w:r>
        <w:tab/>
        <w:t xml:space="preserve">The budget process.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review the various budget requests, estimates of revenues, and related data, and shall, in the exercise of its discretion and judgment, cause the budget to be prepared in such form and with such explanatory statements and schedules, in addition to those required by the Charter, as the </w:t>
      </w:r>
      <w:r w:rsidRPr="00A80886">
        <w:rPr>
          <w:rFonts w:ascii="Albertus Extra Bold" w:hAnsi="Albertus Extra Bold"/>
          <w:b/>
        </w:rPr>
        <w:t>[</w:t>
      </w:r>
      <w:r>
        <w:t>Board</w:t>
      </w:r>
      <w:r w:rsidRPr="00A80886">
        <w:rPr>
          <w:rFonts w:ascii="Albertus Extra Bold" w:hAnsi="Albertus Extra Bold"/>
          <w:b/>
        </w:rPr>
        <w:t>]</w:t>
      </w:r>
      <w:r>
        <w:t xml:space="preserve"> </w:t>
      </w:r>
      <w:r>
        <w:rPr>
          <w:u w:val="single"/>
        </w:rPr>
        <w:t>Council</w:t>
      </w:r>
      <w:r>
        <w:t xml:space="preserve"> may deem in the public interest.</w:t>
      </w:r>
    </w:p>
    <w:p w:rsidR="003763E3" w:rsidRDefault="003763E3" w:rsidP="003763E3">
      <w:r>
        <w:tab/>
        <w:t>5.5</w:t>
      </w:r>
      <w:r>
        <w:tab/>
        <w:t xml:space="preserve">Action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make available for public distribution copies of the budget, and cause a budget resolution (ordinance) to be introduced, published and adopted pursuant to the Local Budget Law.  Adoption of the budget shall require the affirmative vote of four </w:t>
      </w:r>
      <w:r w:rsidRPr="00606867">
        <w:rPr>
          <w:rFonts w:ascii="Albertus Extra Bold" w:hAnsi="Albertus Extra Bold"/>
          <w:b/>
        </w:rPr>
        <w:t>[</w:t>
      </w:r>
      <w:r>
        <w:t>Trustees</w:t>
      </w:r>
      <w:r w:rsidRPr="00606867">
        <w:rPr>
          <w:rFonts w:ascii="Albertus Extra Bold" w:hAnsi="Albertus Extra Bold"/>
          <w:b/>
        </w:rPr>
        <w:t>]</w:t>
      </w:r>
      <w:r>
        <w:t xml:space="preserve"> </w:t>
      </w:r>
      <w:r>
        <w:rPr>
          <w:u w:val="single"/>
        </w:rPr>
        <w:t>Council Members</w:t>
      </w:r>
      <w:r>
        <w:t xml:space="preserve">.  The </w:t>
      </w:r>
      <w:r w:rsidRPr="000E3EF3">
        <w:rPr>
          <w:rFonts w:ascii="Albertus Extra Bold" w:hAnsi="Albertus Extra Bold"/>
          <w:b/>
        </w:rPr>
        <w:t>[</w:t>
      </w:r>
      <w:r>
        <w:t>Village President</w:t>
      </w:r>
      <w:r w:rsidRPr="000E3EF3">
        <w:rPr>
          <w:rFonts w:ascii="Albertus Extra Bold" w:hAnsi="Albertus Extra Bold"/>
          <w:b/>
        </w:rPr>
        <w:t>]</w:t>
      </w:r>
      <w:r>
        <w:t xml:space="preserve"> </w:t>
      </w:r>
      <w:r>
        <w:rPr>
          <w:u w:val="single"/>
        </w:rPr>
        <w:t>Mayor</w:t>
      </w:r>
      <w:r>
        <w:t xml:space="preserve"> shall have no right to vote on the adoption of the budget. </w:t>
      </w:r>
    </w:p>
    <w:p w:rsidR="003763E3" w:rsidRDefault="003763E3" w:rsidP="003763E3">
      <w:r>
        <w:tab/>
        <w:t>5.6</w:t>
      </w:r>
      <w:r>
        <w:tab/>
        <w:t>Budget operation. The adopted budget shall be administered in accordance with the requirements of general law, and pursuant to such procedures as may be established by ordinance.</w:t>
      </w:r>
    </w:p>
    <w:p w:rsidR="003763E3" w:rsidRDefault="003763E3" w:rsidP="003763E3">
      <w:r>
        <w:tab/>
        <w:t>5.7</w:t>
      </w:r>
      <w:r>
        <w:tab/>
        <w:t>Borrowing. The village may borrow money pursuant to the Local Bond Law.</w:t>
      </w:r>
    </w:p>
    <w:p w:rsidR="003763E3" w:rsidRDefault="003763E3" w:rsidP="003763E3">
      <w:r>
        <w:tab/>
        <w:t>5.8</w:t>
      </w:r>
      <w:r>
        <w:tab/>
        <w:t>Fiscal procedures.  The fiscal affairs of the village shall be administered in accordance with the requirements of the Local Fiscal Affairs Law.</w:t>
      </w:r>
    </w:p>
    <w:p w:rsidR="003763E3" w:rsidRDefault="003763E3" w:rsidP="003763E3">
      <w:r>
        <w:tab/>
        <w:t>5.9</w:t>
      </w:r>
      <w:r>
        <w:tab/>
        <w:t xml:space="preserve">Tax collector.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appoint a tax collector </w:t>
      </w:r>
      <w:r w:rsidRPr="00406956">
        <w:rPr>
          <w:rFonts w:ascii="Albertus Extra Bold" w:hAnsi="Albertus Extra Bold"/>
          <w:b/>
        </w:rPr>
        <w:t>[</w:t>
      </w:r>
      <w:r>
        <w:t>, who shall have a term of office of four years beginning the first day of January next following his appointment</w:t>
      </w:r>
      <w:r w:rsidRPr="00406956">
        <w:rPr>
          <w:rFonts w:ascii="Albertus Extra Bold" w:hAnsi="Albertus Extra Bold"/>
          <w:b/>
        </w:rPr>
        <w:t>]</w:t>
      </w:r>
      <w:r>
        <w:t xml:space="preserve">. The tax collector shall </w:t>
      </w:r>
      <w:r>
        <w:rPr>
          <w:u w:val="single"/>
        </w:rPr>
        <w:t>serve for such term of office, shall</w:t>
      </w:r>
      <w:r>
        <w:t xml:space="preserve"> have </w:t>
      </w:r>
      <w:r w:rsidRPr="005E62EF">
        <w:rPr>
          <w:rFonts w:ascii="Albertus Extra Bold" w:hAnsi="Albertus Extra Bold"/>
          <w:b/>
        </w:rPr>
        <w:t>[</w:t>
      </w:r>
      <w:r>
        <w:t>the</w:t>
      </w:r>
      <w:r w:rsidRPr="005E62EF">
        <w:rPr>
          <w:rFonts w:ascii="Albertus Extra Bold" w:hAnsi="Albertus Extra Bold"/>
          <w:b/>
        </w:rPr>
        <w:t>]</w:t>
      </w:r>
      <w:r>
        <w:t xml:space="preserve"> powers and duties </w:t>
      </w:r>
      <w:r w:rsidRPr="00406956">
        <w:rPr>
          <w:rFonts w:ascii="Albertus Extra Bold" w:hAnsi="Albertus Extra Bold"/>
          <w:b/>
        </w:rPr>
        <w:t>[</w:t>
      </w:r>
      <w:r>
        <w:t>prescribed by law</w:t>
      </w:r>
      <w:r w:rsidRPr="00406956">
        <w:rPr>
          <w:rFonts w:ascii="Albertus Extra Bold" w:hAnsi="Albertus Extra Bold"/>
          <w:b/>
        </w:rPr>
        <w:t>]</w:t>
      </w:r>
      <w:r>
        <w:t xml:space="preserve"> , and shall </w:t>
      </w:r>
      <w:r>
        <w:lastRenderedPageBreak/>
        <w:t xml:space="preserve">be subject to the tenure and removal provisions as provided by </w:t>
      </w:r>
      <w:r>
        <w:rPr>
          <w:u w:val="single"/>
        </w:rPr>
        <w:t>general</w:t>
      </w:r>
      <w:r>
        <w:t xml:space="preserve"> law.</w:t>
      </w:r>
    </w:p>
    <w:p w:rsidR="003763E3" w:rsidRDefault="003763E3" w:rsidP="003763E3">
      <w:pPr>
        <w:tabs>
          <w:tab w:val="left" w:pos="1080"/>
        </w:tabs>
      </w:pPr>
      <w:r>
        <w:tab/>
        <w:t>5.10</w:t>
      </w:r>
      <w:r>
        <w:tab/>
        <w:t xml:space="preserve">Tax Assessor.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shall appoint a tax assessor </w:t>
      </w:r>
      <w:r w:rsidRPr="00627AAB">
        <w:rPr>
          <w:rFonts w:ascii="Albertus Extra Bold" w:hAnsi="Albertus Extra Bold"/>
          <w:b/>
        </w:rPr>
        <w:t>[</w:t>
      </w:r>
      <w:r>
        <w:t>, who shall have a term of office of four years beginning the first day of July of the year of his appointment</w:t>
      </w:r>
      <w:r w:rsidRPr="00627AAB">
        <w:rPr>
          <w:rFonts w:ascii="Albertus Extra Bold" w:hAnsi="Albertus Extra Bold"/>
          <w:b/>
        </w:rPr>
        <w:t>]</w:t>
      </w:r>
      <w:r>
        <w:t xml:space="preserve">.  The tax assessor shall </w:t>
      </w:r>
      <w:r>
        <w:rPr>
          <w:u w:val="single"/>
        </w:rPr>
        <w:t>serve for such term of office, shall</w:t>
      </w:r>
      <w:r>
        <w:t xml:space="preserve"> have </w:t>
      </w:r>
      <w:r w:rsidRPr="00014560">
        <w:rPr>
          <w:rFonts w:ascii="Albertus Extra Bold" w:hAnsi="Albertus Extra Bold"/>
          <w:b/>
        </w:rPr>
        <w:t>[</w:t>
      </w:r>
      <w:r>
        <w:t>the</w:t>
      </w:r>
      <w:r w:rsidRPr="00014560">
        <w:rPr>
          <w:rFonts w:ascii="Albertus Extra Bold" w:hAnsi="Albertus Extra Bold"/>
          <w:b/>
        </w:rPr>
        <w:t>]</w:t>
      </w:r>
      <w:r>
        <w:t xml:space="preserve"> powers and duties </w:t>
      </w:r>
      <w:r w:rsidRPr="00014560">
        <w:rPr>
          <w:rFonts w:ascii="Albertus Extra Bold" w:hAnsi="Albertus Extra Bold"/>
          <w:b/>
        </w:rPr>
        <w:t>[</w:t>
      </w:r>
      <w:r>
        <w:t>prescribed by law</w:t>
      </w:r>
      <w:r w:rsidRPr="00014560">
        <w:rPr>
          <w:rFonts w:ascii="Albertus Extra Bold" w:hAnsi="Albertus Extra Bold"/>
          <w:b/>
        </w:rPr>
        <w:t>]</w:t>
      </w:r>
      <w:r>
        <w:t xml:space="preserve"> , and shall be subject to the tenure and removal provisions as provided by </w:t>
      </w:r>
      <w:r>
        <w:rPr>
          <w:u w:val="single"/>
        </w:rPr>
        <w:t>general</w:t>
      </w:r>
      <w:r>
        <w:t xml:space="preserve"> law.</w:t>
      </w:r>
    </w:p>
    <w:p w:rsidR="003763E3" w:rsidRDefault="003763E3" w:rsidP="003763E3">
      <w:pPr>
        <w:tabs>
          <w:tab w:val="clear" w:pos="1440"/>
          <w:tab w:val="left" w:pos="1080"/>
        </w:tabs>
      </w:pPr>
      <w:r>
        <w:tab/>
        <w:t>5.11</w:t>
      </w:r>
      <w:r>
        <w:tab/>
      </w:r>
      <w:r w:rsidRPr="00C81422">
        <w:rPr>
          <w:rFonts w:ascii="Albertus Extra Bold" w:hAnsi="Albertus Extra Bold"/>
          <w:b/>
        </w:rPr>
        <w:t>[</w:t>
      </w:r>
      <w:r>
        <w:t>Village treasurer.  The Board of Trustees shall appoint a Village treasurer who shall serve at its pleasure. The Village treasurer shall:</w:t>
      </w:r>
    </w:p>
    <w:p w:rsidR="003763E3" w:rsidRDefault="003763E3" w:rsidP="003763E3">
      <w:r>
        <w:tab/>
        <w:t>(a)</w:t>
      </w:r>
      <w:r>
        <w:tab/>
        <w:t>Deposit and keep all moneys received by him on behalf of the village, in a depository to be designated by the Board of Trustees;</w:t>
      </w:r>
    </w:p>
    <w:p w:rsidR="003763E3" w:rsidRDefault="003763E3" w:rsidP="003763E3">
      <w:r>
        <w:tab/>
        <w:t>(b)</w:t>
      </w:r>
      <w:r>
        <w:tab/>
        <w:t>Pay or expend village moneys only upon the warrant of the Village President, countersigned by the Village clerk, and made in pursuance of the order of the Board of Trustees;</w:t>
      </w:r>
    </w:p>
    <w:p w:rsidR="003763E3" w:rsidRDefault="003763E3" w:rsidP="003763E3">
      <w:r>
        <w:tab/>
        <w:t>(c)</w:t>
      </w:r>
      <w:r>
        <w:tab/>
        <w:t>Keep an accurate account of his receipts and disbursements, and shall report the same to the Board of Trustees as often as they shall direct;</w:t>
      </w:r>
    </w:p>
    <w:p w:rsidR="003763E3" w:rsidRDefault="003763E3" w:rsidP="003763E3">
      <w:r>
        <w:tab/>
        <w:t>(d)</w:t>
      </w:r>
      <w:r>
        <w:tab/>
        <w:t>Maintain his books and vouchers open to the inspection of the Village President, or any member of the Board of Trustees and at all reasonable hours to the inspection of any taxpayer;</w:t>
      </w:r>
    </w:p>
    <w:p w:rsidR="003763E3" w:rsidRPr="00C81422" w:rsidRDefault="003763E3" w:rsidP="003763E3">
      <w:pPr>
        <w:rPr>
          <w:u w:val="single"/>
        </w:rPr>
      </w:pPr>
      <w:r>
        <w:tab/>
        <w:t>(e)</w:t>
      </w:r>
      <w:r>
        <w:tab/>
        <w:t>Have and perform such other powers and duties as may be prescribed by law</w:t>
      </w:r>
      <w:r w:rsidRPr="00C81422">
        <w:rPr>
          <w:rFonts w:ascii="Albertus Extra Bold" w:hAnsi="Albertus Extra Bold"/>
          <w:b/>
        </w:rPr>
        <w:t>]</w:t>
      </w:r>
      <w:r>
        <w:t xml:space="preserve"> </w:t>
      </w:r>
      <w:r>
        <w:rPr>
          <w:u w:val="single"/>
        </w:rPr>
        <w:t>Chief financial officer.  There shall be a chief financial officer who shall be appointed by the Council.  The chief financial officer shall serve for such term of office, shall have powers and duties, and shall be subject to the tenure and removal provisions as provided by general law</w:t>
      </w:r>
      <w:r>
        <w:t>.</w:t>
      </w:r>
    </w:p>
    <w:p w:rsidR="003763E3" w:rsidRDefault="003763E3" w:rsidP="003763E3">
      <w:pPr>
        <w:tabs>
          <w:tab w:val="left" w:pos="990"/>
        </w:tabs>
      </w:pPr>
      <w:r>
        <w:tab/>
        <w:t>5.12</w:t>
      </w:r>
      <w:r>
        <w:tab/>
      </w:r>
      <w:r w:rsidRPr="00FC1A0C">
        <w:rPr>
          <w:rFonts w:ascii="Albertus Extra Bold" w:hAnsi="Albertus Extra Bold"/>
          <w:b/>
        </w:rPr>
        <w:t>[</w:t>
      </w:r>
      <w:r>
        <w:t>Audit, warrant and payment</w:t>
      </w:r>
      <w:r w:rsidRPr="00207623">
        <w:rPr>
          <w:rFonts w:ascii="Albertus Extra Bold" w:hAnsi="Albertus Extra Bold"/>
          <w:b/>
        </w:rPr>
        <w:t>]</w:t>
      </w:r>
      <w:r>
        <w:t xml:space="preserve"> </w:t>
      </w:r>
      <w:r>
        <w:rPr>
          <w:u w:val="single"/>
        </w:rPr>
        <w:t>Payment</w:t>
      </w:r>
      <w:r>
        <w:t xml:space="preserve"> of bills </w:t>
      </w:r>
      <w:r w:rsidRPr="00FC1A0C">
        <w:rPr>
          <w:rFonts w:ascii="Albertus Extra Bold" w:hAnsi="Albertus Extra Bold"/>
          <w:b/>
        </w:rPr>
        <w:t>[</w:t>
      </w:r>
      <w:r>
        <w:t>and claims</w:t>
      </w:r>
      <w:r w:rsidRPr="00FC1A0C">
        <w:rPr>
          <w:rFonts w:ascii="Albertus Extra Bold" w:hAnsi="Albertus Extra Bold"/>
          <w:b/>
        </w:rPr>
        <w:t>]</w:t>
      </w:r>
      <w:r>
        <w:t xml:space="preserve">.  All bills, claims and demands against the village shall be approved or disapproved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pursuant to law.</w:t>
      </w:r>
    </w:p>
    <w:p w:rsidR="003763E3" w:rsidRDefault="003763E3" w:rsidP="003763E3">
      <w:pPr>
        <w:tabs>
          <w:tab w:val="left" w:pos="900"/>
        </w:tabs>
      </w:pPr>
      <w:r>
        <w:tab/>
        <w:t>5.13</w:t>
      </w:r>
      <w:r>
        <w:tab/>
        <w:t>Taxes and assessments.  The assessment and collection of property taxes and municipal assessments shall be in accordance with general law.</w:t>
      </w:r>
    </w:p>
    <w:p w:rsidR="003763E3" w:rsidRDefault="003763E3" w:rsidP="003763E3"/>
    <w:p w:rsidR="003763E3" w:rsidRDefault="003763E3" w:rsidP="003763E3">
      <w:r>
        <w:tab/>
        <w:t>Article VI.  Recall Elections</w:t>
      </w:r>
    </w:p>
    <w:p w:rsidR="003763E3" w:rsidRDefault="003763E3" w:rsidP="003763E3">
      <w:r>
        <w:tab/>
        <w:t>6.1</w:t>
      </w:r>
      <w:r>
        <w:tab/>
        <w:t xml:space="preserve">In general.  The members of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and the </w:t>
      </w:r>
      <w:r w:rsidRPr="000E3EF3">
        <w:rPr>
          <w:rFonts w:ascii="Albertus Extra Bold" w:hAnsi="Albertus Extra Bold"/>
          <w:b/>
        </w:rPr>
        <w:t>[</w:t>
      </w:r>
      <w:r>
        <w:t>Village President</w:t>
      </w:r>
      <w:r w:rsidRPr="000E3EF3">
        <w:rPr>
          <w:rFonts w:ascii="Albertus Extra Bold" w:hAnsi="Albertus Extra Bold"/>
          <w:b/>
        </w:rPr>
        <w:t>]</w:t>
      </w:r>
      <w:r>
        <w:t xml:space="preserve"> </w:t>
      </w:r>
      <w:r>
        <w:rPr>
          <w:u w:val="single"/>
        </w:rPr>
        <w:t>Mayor</w:t>
      </w:r>
      <w:r>
        <w:t xml:space="preserve"> shall be subject to removal from office for cause connected with their office after having served at least one year, upon the filing of a recall petition and the affirmative vote of a majority of those voting on the question of removal at any general, regular municipal or special election.</w:t>
      </w:r>
    </w:p>
    <w:p w:rsidR="003763E3" w:rsidRDefault="003763E3" w:rsidP="003763E3">
      <w:r>
        <w:lastRenderedPageBreak/>
        <w:tab/>
        <w:t>6.2</w:t>
      </w:r>
      <w:r>
        <w:tab/>
        <w:t>Petition contents.  A recall petition shall demand the removal of a designated incumbent, shall be signed by qualified voters equal in number to at least twenty-five per centum (25 percent) of the registered voters of the village, and shall be filed with the Village clerk. It shall set forth a statement of the cause upon which the removal is sought.</w:t>
      </w:r>
    </w:p>
    <w:p w:rsidR="003763E3" w:rsidRDefault="003763E3" w:rsidP="003763E3">
      <w:r>
        <w:tab/>
        <w:t>6.3</w:t>
      </w:r>
      <w:r>
        <w:tab/>
        <w:t xml:space="preserve">Petition signatures, examination, certification, amendment. The signatures to a recall petition need not all be appended to one paper but each signer shall add to his </w:t>
      </w:r>
      <w:r>
        <w:rPr>
          <w:u w:val="single"/>
        </w:rPr>
        <w:t>or her</w:t>
      </w:r>
      <w:r>
        <w:t xml:space="preserve"> signature his </w:t>
      </w:r>
      <w:r>
        <w:rPr>
          <w:u w:val="single"/>
        </w:rPr>
        <w:t>or her</w:t>
      </w:r>
      <w:r>
        <w:t xml:space="preserve"> place of residence giving the street and number or other sufficient designation if there shall be no street and number.  One of the signers to each such paper shall take an oath before an officer competent to administer oaths that the statement therein made is true as he </w:t>
      </w:r>
      <w:r>
        <w:rPr>
          <w:u w:val="single"/>
        </w:rPr>
        <w:t>/ she</w:t>
      </w:r>
      <w:r>
        <w:t xml:space="preserve"> believes that each signature to the paper appended is the genuine signature of the person whose name it purports to be. Within ten days from the date of filing the petition the Village clerk shall examine and ascertain whether or not such petition is signed by the requisite number of qualified voters, and shall attach to the petition his </w:t>
      </w:r>
      <w:r>
        <w:rPr>
          <w:u w:val="single"/>
        </w:rPr>
        <w:t>or her</w:t>
      </w:r>
      <w:r>
        <w:t xml:space="preserve"> certificate showing the result of his </w:t>
      </w:r>
      <w:r>
        <w:rPr>
          <w:u w:val="single"/>
        </w:rPr>
        <w:t>or her</w:t>
      </w:r>
      <w:r>
        <w:t xml:space="preserve"> examination. If by that certificate the petition is shown to be insufficient it may be amended within ten days from the date of said certificate.  The Village clerk shall, within five days after such amendment, make a similar examination and determination of the amended petition, and if the certificate shall show the same to be insufficient, it shall be returned to the person filing it without prejudice to the filing of a new petition to the same effect.</w:t>
      </w:r>
    </w:p>
    <w:p w:rsidR="003763E3" w:rsidRDefault="003763E3" w:rsidP="003763E3">
      <w:r>
        <w:tab/>
        <w:t>6.4</w:t>
      </w:r>
      <w:r>
        <w:tab/>
        <w:t xml:space="preserve">Service of notice.  If the petition shall be sufficient the Village clerk shall within two days notify the </w:t>
      </w:r>
      <w:r w:rsidRPr="00187BD1">
        <w:rPr>
          <w:rFonts w:ascii="Albertus Extra Bold" w:hAnsi="Albertus Extra Bold"/>
          <w:b/>
        </w:rPr>
        <w:t>[</w:t>
      </w:r>
      <w:r>
        <w:t>Trustee, Trustees or Village President</w:t>
      </w:r>
      <w:r w:rsidRPr="00187BD1">
        <w:rPr>
          <w:rFonts w:ascii="Albertus Extra Bold" w:hAnsi="Albertus Extra Bold"/>
          <w:b/>
        </w:rPr>
        <w:t>]</w:t>
      </w:r>
      <w:r>
        <w:t xml:space="preserve"> </w:t>
      </w:r>
      <w:r>
        <w:rPr>
          <w:u w:val="single"/>
        </w:rPr>
        <w:t>Council Member, Council Members or Mayor</w:t>
      </w:r>
      <w:r>
        <w:t xml:space="preserve"> whose recall is sought thereby. If such notice cannot be served personally, service may be made by registered mail addressed to the officer’s last known address. If within five days after the service of the notice by the Village clerk the </w:t>
      </w:r>
      <w:r w:rsidRPr="00187BD1">
        <w:rPr>
          <w:rFonts w:ascii="Albertus Extra Bold" w:hAnsi="Albertus Extra Bold"/>
          <w:b/>
        </w:rPr>
        <w:t>[</w:t>
      </w:r>
      <w:r>
        <w:t>Trustee, Trustees or Village President</w:t>
      </w:r>
      <w:r w:rsidRPr="00187BD1">
        <w:rPr>
          <w:rFonts w:ascii="Albertus Extra Bold" w:hAnsi="Albertus Extra Bold"/>
          <w:b/>
        </w:rPr>
        <w:t>]</w:t>
      </w:r>
      <w:r>
        <w:t xml:space="preserve"> </w:t>
      </w:r>
      <w:r>
        <w:rPr>
          <w:u w:val="single"/>
        </w:rPr>
        <w:t>Council Member, Council Members or Mayor</w:t>
      </w:r>
      <w:r>
        <w:t xml:space="preserve"> sought to be recalled by such petition do not resign, or having tendered their resignation it shall not have been accepted by the </w:t>
      </w:r>
      <w:r w:rsidRPr="00A80886">
        <w:rPr>
          <w:rFonts w:ascii="Albertus Extra Bold" w:hAnsi="Albertus Extra Bold"/>
          <w:b/>
        </w:rPr>
        <w:t>[</w:t>
      </w:r>
      <w:r>
        <w:t>Board of Trustees</w:t>
      </w:r>
      <w:r w:rsidRPr="00A80886">
        <w:rPr>
          <w:rFonts w:ascii="Albertus Extra Bold" w:hAnsi="Albertus Extra Bold"/>
          <w:b/>
        </w:rPr>
        <w:t>]</w:t>
      </w:r>
      <w:r>
        <w:t xml:space="preserve"> </w:t>
      </w:r>
      <w:r>
        <w:rPr>
          <w:u w:val="single"/>
        </w:rPr>
        <w:t>Council</w:t>
      </w:r>
      <w:r>
        <w:t xml:space="preserve">, the Village clerk shall order and fix a date for holding a recall election not less than sixty nor more than ninety days from the filing of the petition. Notice of the filing of the petition and of the date of the election shall be posted for public view in the office of the Village clerk and he </w:t>
      </w:r>
      <w:r>
        <w:rPr>
          <w:u w:val="single"/>
        </w:rPr>
        <w:t>/ she</w:t>
      </w:r>
      <w:r>
        <w:t xml:space="preserve"> shall also insert the notice forthwith in a newspaper published in the village, or if there be no such newspaper, then in a newspaper having general circulation in the village.</w:t>
      </w:r>
    </w:p>
    <w:p w:rsidR="003763E3" w:rsidRDefault="003763E3" w:rsidP="003763E3">
      <w:r>
        <w:tab/>
        <w:t>6.5</w:t>
      </w:r>
      <w:r>
        <w:tab/>
        <w:t xml:space="preserve">Ballot specifications; question; directions. The ballots at the recall election shall conform to the requirements respecting the election of officers of the village, as provided in Title 19 of the </w:t>
      </w:r>
      <w:r>
        <w:lastRenderedPageBreak/>
        <w:t>Revised Statutes (Elections), except that the words “recall election” shall appear on the ballot. The recall features of the ballot shall appear at the top thereof and shall be separated from the portion of the ballot for the election of officers by a heavy black line. The proposal for recall shall be placed on the ballot in the following manner: “Shall……………. (here insert the name of incumbent) be removed from office by recall?” This matter shall occupy two lines in boldface type. Immediately below the above wording shall appear the phrase “for recall,” and immediately underneath such phrase the words “against recall.” Immediately at the left of each of these two phrases shall be printed a square, in which the voter may make a cross (X) or plus (+) or a check (\/) mark.  Immediately below the foregoing shall appear the following: “Indicate your vote by placing a cross (X) or plus (+) or a check (\/) mark in one of the squares above.”</w:t>
      </w:r>
    </w:p>
    <w:p w:rsidR="003763E3" w:rsidRDefault="003763E3" w:rsidP="003763E3">
      <w:r>
        <w:tab/>
        <w:t>6.6</w:t>
      </w:r>
      <w:r>
        <w:tab/>
        <w:t>Repetition of question and direction. If the removal of more than one officer is sought the same provisions for submitting to the electors the question and direction hereinbefore described shall be repeated in the case of each officer concerned and their position on the ballot for their recall shall be in order of the filing of the petition with the Village clerk.</w:t>
      </w:r>
    </w:p>
    <w:p w:rsidR="003763E3" w:rsidRDefault="003763E3" w:rsidP="003763E3">
      <w:r>
        <w:tab/>
        <w:t>6.7</w:t>
      </w:r>
      <w:r>
        <w:tab/>
        <w:t>Voting for successor to recalled officer. The same ballot used for submitting the question or questions of recall shall be used for the election of a successor to the incumbent sought to be removed and immediately under the black line following the recall question shall appear the phrase “Nominees for successors of ……………. (here insert name of incumbent) in the event he or she is recalled.”  The names of all person nominated as successors shall be placed upon the ballot in the same manner provided for other elections of officers of the village.</w:t>
      </w:r>
    </w:p>
    <w:p w:rsidR="003763E3" w:rsidRDefault="003763E3" w:rsidP="003763E3">
      <w:r>
        <w:tab/>
        <w:t>6.8</w:t>
      </w:r>
      <w:r>
        <w:tab/>
        <w:t>Provisions applicable to elections. The provisions of Title 19 of the Revised Statutes (Elections), concerning the nomination of village officers, preparation of the ballot, election of village officers, counting and canvassing of the results of the election of such officers, shall apply to the election for the recall of officers and the election of their successors.</w:t>
      </w:r>
    </w:p>
    <w:p w:rsidR="003763E3" w:rsidRDefault="003763E3" w:rsidP="003763E3">
      <w:r>
        <w:tab/>
        <w:t>6.9</w:t>
      </w:r>
      <w:r>
        <w:tab/>
        <w:t>Publishing election notices. The Village clerk shall cause to be made due publication of notices of arrangements for holding all recall elections and they shall be conducted as are other elections for officers of the village.</w:t>
      </w:r>
    </w:p>
    <w:p w:rsidR="003763E3" w:rsidRDefault="003763E3" w:rsidP="003763E3">
      <w:pPr>
        <w:tabs>
          <w:tab w:val="left" w:pos="990"/>
        </w:tabs>
      </w:pPr>
      <w:r>
        <w:tab/>
        <w:t>6.10</w:t>
      </w:r>
      <w:r>
        <w:tab/>
        <w:t>Recall election results.</w:t>
      </w:r>
    </w:p>
    <w:p w:rsidR="003763E3" w:rsidRDefault="003763E3" w:rsidP="003763E3">
      <w:r>
        <w:tab/>
        <w:t>(a)</w:t>
      </w:r>
      <w:r>
        <w:tab/>
        <w:t>If a majority of votes in connection with the recall of any officers be in favor of the recall, the term of office of such officer shall terminate upon the certification of the results of election by the Village clerk.</w:t>
      </w:r>
    </w:p>
    <w:p w:rsidR="003763E3" w:rsidRDefault="003763E3" w:rsidP="003763E3">
      <w:r>
        <w:tab/>
        <w:t>(b)</w:t>
      </w:r>
      <w:r>
        <w:tab/>
        <w:t xml:space="preserve">If the results of such recall election shall, by the certificate of the Village clerk, be shown to be against the recall of the officer he or she shall continue in office as if no recall election had been </w:t>
      </w:r>
      <w:r>
        <w:lastRenderedPageBreak/>
        <w:t>held, and the vote for the election for the successor of such officers taken at the time of such attempted recall shall be void.</w:t>
      </w:r>
    </w:p>
    <w:p w:rsidR="003763E3" w:rsidRDefault="003763E3" w:rsidP="00202553">
      <w:pPr>
        <w:tabs>
          <w:tab w:val="clear" w:pos="1440"/>
          <w:tab w:val="left" w:pos="810"/>
        </w:tabs>
      </w:pPr>
      <w:r>
        <w:tab/>
        <w:t>6.11</w:t>
      </w:r>
      <w:r w:rsidR="00202553">
        <w:tab/>
      </w:r>
      <w:r>
        <w:t xml:space="preserve">Election successor, term. If the office of the incumbent shall become vacant either by his </w:t>
      </w:r>
      <w:r>
        <w:rPr>
          <w:u w:val="single"/>
        </w:rPr>
        <w:t>or her</w:t>
      </w:r>
      <w:r>
        <w:t xml:space="preserve"> resignation or by the result of the recall election, the successor shall be the nominee receiving the greatest number of votes at the recall election.  The person so elected shall serve for the remainder of the unexpired term.</w:t>
      </w:r>
    </w:p>
    <w:p w:rsidR="003763E3" w:rsidRDefault="003763E3" w:rsidP="003763E3"/>
    <w:p w:rsidR="003763E3" w:rsidRDefault="003763E3" w:rsidP="003763E3">
      <w:r>
        <w:tab/>
        <w:t>Article VII.  Transition</w:t>
      </w:r>
    </w:p>
    <w:p w:rsidR="003763E3" w:rsidRDefault="003763E3" w:rsidP="003763E3">
      <w:r>
        <w:tab/>
        <w:t>7.1</w:t>
      </w:r>
      <w:r>
        <w:tab/>
        <w:t>Ordinances, etc. Upon the taking effect of this Charter, all ordinances and resolutions, franchises, contracts, licenses and permits, theretofore existing shall remain in full force and effect according to their respective terms.</w:t>
      </w:r>
    </w:p>
    <w:p w:rsidR="003763E3" w:rsidRDefault="003763E3" w:rsidP="003763E3">
      <w:r>
        <w:tab/>
        <w:t>7.2</w:t>
      </w:r>
      <w:r>
        <w:tab/>
        <w:t>Personnel. Upon the taking effect of this Charter, all officers and employees shall be continued in their respective offices and employments, unaffected in term, tenure, compensation or otherwise.</w:t>
      </w:r>
    </w:p>
    <w:p w:rsidR="003763E3" w:rsidRDefault="003763E3" w:rsidP="003763E3">
      <w:r>
        <w:tab/>
        <w:t>7.3</w:t>
      </w:r>
      <w:r>
        <w:tab/>
        <w:t>Actions and proceedings. Upon the taking effect of this Charter, all legislative, executive and judicial actions and proceedings then pending shall continue unaffected.</w:t>
      </w:r>
    </w:p>
    <w:p w:rsidR="003763E3" w:rsidRPr="00613F62" w:rsidRDefault="003763E3" w:rsidP="003763E3">
      <w:r>
        <w:tab/>
        <w:t>7.4</w:t>
      </w:r>
      <w:r>
        <w:tab/>
      </w:r>
      <w:r w:rsidRPr="00613F62">
        <w:rPr>
          <w:rFonts w:ascii="Albertus Extra Bold" w:hAnsi="Albertus Extra Bold"/>
          <w:b/>
        </w:rPr>
        <w:t>[</w:t>
      </w:r>
      <w:r>
        <w:t>First election of trustees. In the event that this Charter is adopted by favorable vote at referendum in November, 1977, 1 the Trustees and the Village President then in office shall remain in office for the remainder of their terms. The three Trustees to be elected in May 1978, shall be elected each for a term of three years.  The three Trustees and the Village President to be elected In May 1979 shall be elected each for a term of four years, and thereafter the term of each Trustee and the Village President shall be four years.</w:t>
      </w:r>
      <w:r w:rsidRPr="00613F62">
        <w:rPr>
          <w:rFonts w:ascii="Albertus Extra Bold" w:hAnsi="Albertus Extra Bold"/>
          <w:b/>
        </w:rPr>
        <w:t>]</w:t>
      </w:r>
      <w:r>
        <w:t xml:space="preserve">  </w:t>
      </w:r>
      <w:r w:rsidRPr="00613F62">
        <w:rPr>
          <w:u w:val="single"/>
        </w:rPr>
        <w:t>(Deleted by amendment, P.L.    , c.    ) (pending befor</w:t>
      </w:r>
      <w:r>
        <w:rPr>
          <w:u w:val="single"/>
        </w:rPr>
        <w:t>e the Legislature as this bill)</w:t>
      </w:r>
    </w:p>
    <w:p w:rsidR="003763E3" w:rsidRDefault="003763E3" w:rsidP="003763E3">
      <w:r>
        <w:tab/>
        <w:t>7.5</w:t>
      </w:r>
      <w:r>
        <w:tab/>
      </w:r>
      <w:r w:rsidRPr="00613F62">
        <w:rPr>
          <w:rFonts w:ascii="Albertus Extra Bold" w:hAnsi="Albertus Extra Bold"/>
          <w:b/>
        </w:rPr>
        <w:t>[</w:t>
      </w:r>
      <w:r>
        <w:t>Effective date. This Charter shall take effect on the first day of January next following its approval by the legal voters pursuant to law.</w:t>
      </w:r>
      <w:r w:rsidRPr="00613F62">
        <w:rPr>
          <w:rFonts w:ascii="Albertus Extra Bold" w:hAnsi="Albertus Extra Bold"/>
          <w:b/>
        </w:rPr>
        <w:t>]</w:t>
      </w:r>
      <w:r>
        <w:t xml:space="preserve">  </w:t>
      </w:r>
      <w:r w:rsidRPr="00613F62">
        <w:rPr>
          <w:u w:val="single"/>
        </w:rPr>
        <w:t>(Deleted by amendment, P.L.    , c.    ) (pending befor</w:t>
      </w:r>
      <w:r>
        <w:rPr>
          <w:u w:val="single"/>
        </w:rPr>
        <w:t>e the Legislature as this bill)</w:t>
      </w:r>
    </w:p>
    <w:p w:rsidR="003763E3" w:rsidRDefault="003763E3" w:rsidP="003763E3">
      <w:r>
        <w:t>(</w:t>
      </w:r>
      <w:proofErr w:type="spellStart"/>
      <w:r>
        <w:t>cf</w:t>
      </w:r>
      <w:proofErr w:type="spellEnd"/>
      <w:r>
        <w:t>: P.L.1977, c.183, s.1)</w:t>
      </w:r>
    </w:p>
    <w:p w:rsidR="003763E3" w:rsidRDefault="003763E3" w:rsidP="003763E3"/>
    <w:p w:rsidR="003763E3" w:rsidRPr="00AA7880" w:rsidRDefault="003763E3" w:rsidP="003763E3">
      <w:r>
        <w:tab/>
        <w:t>2.</w:t>
      </w:r>
      <w:r>
        <w:tab/>
        <w:t>This act shall take effect immediately, but shall remain inoperative until approved by adoption of an ordinance by the Board of Trustees of the Township of South Orange Village, for that purpose.</w:t>
      </w:r>
    </w:p>
    <w:p w:rsidR="003763E3" w:rsidRDefault="003763E3" w:rsidP="003763E3"/>
    <w:p w:rsidR="003763E3" w:rsidRPr="00CE7BD8" w:rsidRDefault="003763E3" w:rsidP="003763E3"/>
    <w:p w:rsidR="003763E3" w:rsidRPr="00AA7880" w:rsidRDefault="003763E3" w:rsidP="003763E3">
      <w:pPr>
        <w:jc w:val="center"/>
      </w:pPr>
      <w:r w:rsidRPr="00D71D68">
        <w:t>STATEMENT</w:t>
      </w:r>
    </w:p>
    <w:p w:rsidR="003763E3" w:rsidRDefault="003763E3" w:rsidP="003763E3"/>
    <w:p w:rsidR="003763E3" w:rsidRDefault="003763E3" w:rsidP="003763E3">
      <w:r>
        <w:tab/>
        <w:t xml:space="preserve">This bill constitutes special legislation, requested by the Board of Trustees of the Township of South Orange Village in Essex County, to change the municipality’s name from the “Township of South </w:t>
      </w:r>
      <w:r>
        <w:lastRenderedPageBreak/>
        <w:t xml:space="preserve">Orange Village,” to “South Orange Village,” and to make other changes to the municipality’s special charter.  </w:t>
      </w:r>
    </w:p>
    <w:p w:rsidR="003763E3" w:rsidRDefault="003763E3" w:rsidP="003763E3">
      <w:r>
        <w:tab/>
        <w:t>A special charter was granted by the Legislature in 1872, naming the municipality the “Village of South Orange,” but was repealed upon the enactment of a new special charter in the form of P.L.1977, c.183, changing the name to the “Township of South Orange Village.”  This bill amends P.L.1977, c.183 to change the municipality’s name to “South Orange Village.”  This bill also replaces the office of the Village treasurer with the chief financial officer’s office, replaces the “Board of Trustees” with the “Council,” replaces the “Village President” with the “Mayor,” replaces the “Village counsel” with the “Village attorney,” and makes several technical changes to conform the special charter to State law.</w:t>
      </w:r>
      <w:bookmarkStart w:id="1" w:name="_GoBack"/>
      <w:bookmarkEnd w:id="1"/>
    </w:p>
    <w:sectPr w:rsidR="003763E3" w:rsidSect="00202553">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937" w:rsidRDefault="00755937">
      <w:r>
        <w:separator/>
      </w:r>
    </w:p>
  </w:endnote>
  <w:endnote w:type="continuationSeparator" w:id="0">
    <w:p w:rsidR="00755937" w:rsidRDefault="0075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553" w:rsidRPr="00921C91" w:rsidRDefault="002025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553" w:rsidRPr="00921C91" w:rsidRDefault="00202553">
    <w:pPr>
      <w:pStyle w:val="Footer"/>
      <w:rPr>
        <w:szCs w:val="18"/>
      </w:rPr>
    </w:pPr>
  </w:p>
  <w:p w:rsidR="00202553" w:rsidRPr="00921C91" w:rsidRDefault="002025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937" w:rsidRDefault="00755937">
      <w:r>
        <w:separator/>
      </w:r>
    </w:p>
  </w:footnote>
  <w:footnote w:type="continuationSeparator" w:id="0">
    <w:p w:rsidR="00755937" w:rsidRDefault="00755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62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2553" w:rsidRDefault="00202553" w:rsidP="00202553">
    <w:pPr>
      <w:pStyle w:val="bpuHeadSpon"/>
    </w:pPr>
    <w:r w:rsidRPr="00202553">
      <w:rPr>
        <w:rStyle w:val="bpuHeadSponChar"/>
      </w:rPr>
      <w:t>S547</w:t>
    </w:r>
    <w:r>
      <w:t xml:space="preserve"> CODEY</w:t>
    </w:r>
  </w:p>
  <w:p w:rsidR="00202553" w:rsidRDefault="00202553" w:rsidP="00202553">
    <w:pPr>
      <w:pStyle w:val="bpuHeadSpon"/>
    </w:pPr>
    <w:r>
      <w:fldChar w:fldCharType="begin"/>
    </w:r>
    <w:r>
      <w:instrText xml:space="preserve"> PAGE  \* MERGEFORMAT </w:instrText>
    </w:r>
    <w:r>
      <w:fldChar w:fldCharType="separate"/>
    </w:r>
    <w:r w:rsidR="00EF62EC">
      <w:rPr>
        <w:noProof/>
      </w:rPr>
      <w:t>15</w:t>
    </w:r>
    <w:r>
      <w:fldChar w:fldCharType="end"/>
    </w:r>
  </w:p>
  <w:p w:rsidR="00202553" w:rsidRPr="00AF575C" w:rsidRDefault="00202553" w:rsidP="002025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2553" w:rsidRDefault="00202553" w:rsidP="00202553">
    <w:pPr>
      <w:pStyle w:val="bpuHeadSpon"/>
    </w:pPr>
    <w:r w:rsidRPr="00202553">
      <w:rPr>
        <w:rStyle w:val="bpuHeadSponChar"/>
      </w:rPr>
      <w:t>S547</w:t>
    </w:r>
    <w:r>
      <w:t xml:space="preserve"> CODEY</w:t>
    </w:r>
  </w:p>
  <w:p w:rsidR="00202553" w:rsidRDefault="00202553" w:rsidP="00202553">
    <w:pPr>
      <w:pStyle w:val="bpuHeadSpon"/>
    </w:pPr>
    <w:r>
      <w:fldChar w:fldCharType="begin"/>
    </w:r>
    <w:r>
      <w:instrText xml:space="preserve"> PAGE  \* MERGEFORMAT </w:instrText>
    </w:r>
    <w:r>
      <w:fldChar w:fldCharType="separate"/>
    </w:r>
    <w:r w:rsidR="00EF62EC">
      <w:rPr>
        <w:noProof/>
      </w:rPr>
      <w:t>2</w:t>
    </w:r>
    <w:r>
      <w:fldChar w:fldCharType="end"/>
    </w:r>
  </w:p>
  <w:p w:rsidR="00202553" w:rsidRDefault="00202553" w:rsidP="0020255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5627AE"/>
    <w:multiLevelType w:val="hybridMultilevel"/>
    <w:tmpl w:val="3356E710"/>
    <w:lvl w:ilvl="0" w:tplc="D848F17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9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796"/>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55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4B3"/>
    <w:rsid w:val="0037458C"/>
    <w:rsid w:val="003763E3"/>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C30"/>
    <w:rsid w:val="004A3C1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73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937"/>
    <w:rsid w:val="00757B3B"/>
    <w:rsid w:val="00762366"/>
    <w:rsid w:val="007676EB"/>
    <w:rsid w:val="0076794B"/>
    <w:rsid w:val="00771F97"/>
    <w:rsid w:val="00772A40"/>
    <w:rsid w:val="0077700A"/>
    <w:rsid w:val="00780377"/>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A55"/>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A4B"/>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2E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docId w15:val="{0DB78558-3899-4247-A55E-04E05A6E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763E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3763E3"/>
    <w:pPr>
      <w:ind w:left="720"/>
      <w:contextualSpacing/>
    </w:pPr>
  </w:style>
  <w:style w:type="character" w:styleId="LineNumber">
    <w:name w:val="line number"/>
    <w:basedOn w:val="DefaultParagraphFont"/>
    <w:semiHidden/>
    <w:unhideWhenUsed/>
    <w:rsid w:val="00202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C7BC-66F0-47A6-8A8D-71411F95A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5824</Words>
  <Characters>29395</Characters>
  <Application>Microsoft Office Word</Application>
  <DocSecurity>0</DocSecurity>
  <Lines>641</Lines>
  <Paragraphs>146</Paragraphs>
  <ScaleCrop>false</ScaleCrop>
  <HeadingPairs>
    <vt:vector size="2" baseType="variant">
      <vt:variant>
        <vt:lpstr>Title</vt:lpstr>
      </vt:variant>
      <vt:variant>
        <vt:i4>1</vt:i4>
      </vt:variant>
    </vt:vector>
  </HeadingPairs>
  <TitlesOfParts>
    <vt:vector size="1" baseType="lpstr">
      <vt:lpstr>S547</vt:lpstr>
    </vt:vector>
  </TitlesOfParts>
  <Manager>R224</Manager>
  <Company>OFFICE of LEGISLATIVE SERVICES</Company>
  <LinksUpToDate>false</LinksUpToDate>
  <CharactersWithSpaces>35305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S547</dc:title>
  <dc:creator>Senator  CODEY</dc:creator>
  <cp:keywords>S547|15|HS |259|0|0|!|0|</cp:keywords>
  <dc:description>PREFILED 2020</dc:description>
  <cp:lastModifiedBy>Franks, Denise</cp:lastModifiedBy>
  <cp:revision>2</cp:revision>
  <cp:lastPrinted>2020-01-08T22:02:00Z</cp:lastPrinted>
  <dcterms:created xsi:type="dcterms:W3CDTF">2020-01-09T19:12:00Z</dcterms:created>
  <dcterms:modified xsi:type="dcterms:W3CDTF">2020-01-09T19:12:00Z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