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56E4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56E4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672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925C46" w:rsidRPr="00925C46" w:rsidRDefault="00925C46" w:rsidP="0007575C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925C46" w:rsidRPr="004721EF" w:rsidRDefault="00925C46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56E4E">
        <w:rPr>
          <w:caps/>
          <w:szCs w:val="24"/>
        </w:rPr>
        <w:t>DECEMBER 6, 2021</w:t>
      </w:r>
    </w:p>
    <w:p w:rsidR="004144CF" w:rsidRDefault="004144CF" w:rsidP="0083060A"/>
    <w:p w:rsidR="00A12595" w:rsidRDefault="00E143C8" w:rsidP="00E143C8">
      <w:r>
        <w:tab/>
      </w:r>
      <w:r w:rsidR="00A12595" w:rsidRPr="00603616">
        <w:t xml:space="preserve">The Senate Community and Urban Affairs Committee reports favorably </w:t>
      </w:r>
      <w:r w:rsidR="00A12595">
        <w:t>and</w:t>
      </w:r>
      <w:r w:rsidR="00A12595" w:rsidRPr="00603616">
        <w:t xml:space="preserve"> with committee amendments Senate Bill No. </w:t>
      </w:r>
      <w:r w:rsidR="00A12595">
        <w:t>672</w:t>
      </w:r>
      <w:r w:rsidR="00A12595" w:rsidRPr="00603616">
        <w:t>.</w:t>
      </w:r>
    </w:p>
    <w:p w:rsidR="00E143C8" w:rsidRDefault="00A12595" w:rsidP="00E143C8">
      <w:r>
        <w:tab/>
      </w:r>
      <w:r w:rsidR="00925C46">
        <w:t>As amended, t</w:t>
      </w:r>
      <w:r w:rsidR="00E143C8" w:rsidRPr="008F6FE6">
        <w:t xml:space="preserve">his bill </w:t>
      </w:r>
      <w:r w:rsidR="00E143C8">
        <w:t xml:space="preserve">would </w:t>
      </w:r>
      <w:r w:rsidR="00E143C8" w:rsidRPr="008F6FE6">
        <w:t xml:space="preserve">require </w:t>
      </w:r>
      <w:r w:rsidR="00E143C8">
        <w:t>a l</w:t>
      </w:r>
      <w:r w:rsidR="00E143C8" w:rsidRPr="008F6FE6">
        <w:t>imited liability compan</w:t>
      </w:r>
      <w:r w:rsidR="00E143C8">
        <w:t>y</w:t>
      </w:r>
      <w:r w:rsidR="00E143C8" w:rsidRPr="008F6FE6">
        <w:t xml:space="preserve"> </w:t>
      </w:r>
      <w:r w:rsidR="00E143C8">
        <w:t xml:space="preserve">or foreign </w:t>
      </w:r>
      <w:r w:rsidR="00E143C8" w:rsidRPr="008F6FE6">
        <w:t xml:space="preserve">limited liability </w:t>
      </w:r>
      <w:r w:rsidR="00E143C8" w:rsidRPr="006219FA">
        <w:t xml:space="preserve">company </w:t>
      </w:r>
      <w:r w:rsidR="00E143C8">
        <w:t xml:space="preserve">that </w:t>
      </w:r>
      <w:r w:rsidR="00E143C8" w:rsidRPr="006219FA">
        <w:t xml:space="preserve">is </w:t>
      </w:r>
      <w:r w:rsidR="00925C46">
        <w:t xml:space="preserve">the </w:t>
      </w:r>
      <w:r w:rsidR="00E143C8" w:rsidRPr="006219FA">
        <w:t xml:space="preserve">grantee of a deed for residential real property containing one to </w:t>
      </w:r>
      <w:r w:rsidR="00925C46">
        <w:t xml:space="preserve">two </w:t>
      </w:r>
      <w:r w:rsidR="00E143C8" w:rsidRPr="006219FA">
        <w:t xml:space="preserve">dwelling units </w:t>
      </w:r>
      <w:r w:rsidR="00E143C8" w:rsidRPr="008F6FE6">
        <w:t xml:space="preserve">to disclose the </w:t>
      </w:r>
      <w:r w:rsidR="00925C46">
        <w:t>registered agent</w:t>
      </w:r>
      <w:r w:rsidR="00E143C8" w:rsidRPr="008F6FE6">
        <w:t xml:space="preserve"> of the company when it files a </w:t>
      </w:r>
      <w:r w:rsidR="00E143C8">
        <w:t>deed for recording.</w:t>
      </w:r>
      <w:r w:rsidR="00925C46">
        <w:t xml:space="preserve">  </w:t>
      </w:r>
      <w:r w:rsidR="00925C46" w:rsidRPr="00925C46">
        <w:t>If the registered agent is not a member of the c</w:t>
      </w:r>
      <w:r w:rsidR="00925C46">
        <w:t xml:space="preserve">ompany, </w:t>
      </w:r>
      <w:r w:rsidR="00925C46" w:rsidRPr="00925C46">
        <w:t>an affidavit identifying at least one me</w:t>
      </w:r>
      <w:r w:rsidR="00925C46">
        <w:t xml:space="preserve">mber of the company shall be </w:t>
      </w:r>
      <w:r w:rsidR="00925C46" w:rsidRPr="00925C46">
        <w:t>appended to the deed</w:t>
      </w:r>
      <w:r w:rsidR="00925C46">
        <w:t>.</w:t>
      </w:r>
    </w:p>
    <w:p w:rsidR="00E143C8" w:rsidRDefault="00E143C8" w:rsidP="00E143C8">
      <w:r>
        <w:tab/>
        <w:t>Under this circumstance, the bill requires a company to submit for recording, together with the de</w:t>
      </w:r>
      <w:r w:rsidRPr="008F6FE6">
        <w:t>ed, an</w:t>
      </w:r>
      <w:r w:rsidR="00925C46">
        <w:t xml:space="preserve"> affidavit identifying the name and business address</w:t>
      </w:r>
      <w:r w:rsidRPr="008F6FE6">
        <w:t xml:space="preserve"> </w:t>
      </w:r>
      <w:r w:rsidR="00925C46">
        <w:t xml:space="preserve">of the registered agent for service of process of the limited liability company.  </w:t>
      </w:r>
    </w:p>
    <w:p w:rsidR="00860F39" w:rsidRDefault="00860F39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860F39" w:rsidRPr="00E7752C" w:rsidRDefault="00860F39" w:rsidP="00E143C8"/>
    <w:p w:rsidR="00925C46" w:rsidRPr="00925C46" w:rsidRDefault="00925C46" w:rsidP="0083060A">
      <w:pPr>
        <w:rPr>
          <w:u w:val="double"/>
        </w:rPr>
      </w:pPr>
      <w:r>
        <w:rPr>
          <w:u w:val="double"/>
        </w:rPr>
        <w:t>COMMITTEE AMENDMENTS:</w:t>
      </w:r>
    </w:p>
    <w:p w:rsidR="00925C46" w:rsidRDefault="00925C46" w:rsidP="00925C46">
      <w:r>
        <w:tab/>
        <w:t>The committee amendments would require a limited liability company or foreign limited liability company that is the grantee of a deed for residential real property containing one or two dwelling units and intended for rental purposes to disclose the registered agent of the company when it files a deed for recording</w:t>
      </w:r>
      <w:r w:rsidR="00BF3D14">
        <w:t>, along with the agent’s address for service of process</w:t>
      </w:r>
      <w:r>
        <w:t>.  If the registered agent is not a member of the company, the company would be required to also append to the deed an affidavit identifying at least one member of the company.</w:t>
      </w:r>
    </w:p>
    <w:sectPr w:rsidR="00925C4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E4E" w:rsidRDefault="00056E4E">
      <w:r>
        <w:separator/>
      </w:r>
    </w:p>
  </w:endnote>
  <w:endnote w:type="continuationSeparator" w:id="0">
    <w:p w:rsidR="00056E4E" w:rsidRDefault="00056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E4E" w:rsidRDefault="00056E4E">
      <w:r>
        <w:separator/>
      </w:r>
    </w:p>
  </w:footnote>
  <w:footnote w:type="continuationSeparator" w:id="0">
    <w:p w:rsidR="00056E4E" w:rsidRDefault="00056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0465C" w:rsidP="0010465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0465C" w:rsidRDefault="0010465C" w:rsidP="0010465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E4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56E4E"/>
    <w:rsid w:val="0006203F"/>
    <w:rsid w:val="00065A0E"/>
    <w:rsid w:val="0006606B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0F7588"/>
    <w:rsid w:val="001020AD"/>
    <w:rsid w:val="0010465C"/>
    <w:rsid w:val="00104F41"/>
    <w:rsid w:val="00105C93"/>
    <w:rsid w:val="0010728F"/>
    <w:rsid w:val="0011534D"/>
    <w:rsid w:val="00115C99"/>
    <w:rsid w:val="00121487"/>
    <w:rsid w:val="001231F1"/>
    <w:rsid w:val="00140BC7"/>
    <w:rsid w:val="0014489B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5B1"/>
    <w:rsid w:val="00380D7C"/>
    <w:rsid w:val="0038423A"/>
    <w:rsid w:val="00385E25"/>
    <w:rsid w:val="003A1FF6"/>
    <w:rsid w:val="003A2064"/>
    <w:rsid w:val="003A7D21"/>
    <w:rsid w:val="003B227A"/>
    <w:rsid w:val="003B6728"/>
    <w:rsid w:val="003B6EBF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7603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1248"/>
    <w:rsid w:val="006A0AE6"/>
    <w:rsid w:val="006A11CC"/>
    <w:rsid w:val="006A1A3C"/>
    <w:rsid w:val="006A2F8D"/>
    <w:rsid w:val="006A3288"/>
    <w:rsid w:val="006A5D7B"/>
    <w:rsid w:val="006B65A9"/>
    <w:rsid w:val="006B6C47"/>
    <w:rsid w:val="006B7C58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0F39"/>
    <w:rsid w:val="00861012"/>
    <w:rsid w:val="00870CA3"/>
    <w:rsid w:val="00871CEC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25C46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5619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2595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3D1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1255"/>
    <w:rsid w:val="00E045B1"/>
    <w:rsid w:val="00E102B8"/>
    <w:rsid w:val="00E12FEF"/>
    <w:rsid w:val="00E143C8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C555A259-E19C-4F6B-AF66-96066917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2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272</Words>
  <Characters>1417</Characters>
  <Application>Microsoft Office Word</Application>
  <DocSecurity>0</DocSecurity>
  <Lines>38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S672 SCU Statement 12/6/21</vt:lpstr>
    </vt:vector>
  </TitlesOfParts>
  <Manager>R225</Manager>
  <Company>NJ OLS DMU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S672 SCU Statement 12/6/21</dc:title>
  <dc:subject/>
  <dc:creator>Senate SCU</dc:creator>
  <cp:keywords>S672|1|LG |320|0|0|!|0|</cp:keywords>
  <dc:description/>
  <cp:lastModifiedBy>Siracusa, Nicole</cp:lastModifiedBy>
  <cp:revision>2</cp:revision>
  <cp:lastPrinted>1999-09-30T17:29:00Z</cp:lastPrinted>
  <dcterms:created xsi:type="dcterms:W3CDTF">2021-12-07T16:57:00Z</dcterms:created>
  <dcterms:modified xsi:type="dcterms:W3CDTF">2021-12-07T16:57:00Z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