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70" w:rsidRDefault="003D6370" w:rsidP="003D6370">
      <w:pPr>
        <w:pStyle w:val="bpuBill"/>
      </w:pPr>
      <w:bookmarkStart w:id="0" w:name="bpuFrontPg"/>
      <w:bookmarkStart w:id="1" w:name="_GoBack"/>
      <w:bookmarkEnd w:id="0"/>
      <w:bookmarkEnd w:id="1"/>
      <w:r>
        <w:t xml:space="preserve">SENATE, No. 793 </w:t>
      </w:r>
    </w:p>
    <w:p w:rsidR="003D6370" w:rsidRPr="003D6370" w:rsidRDefault="003D6370" w:rsidP="003D63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37535" r:id="rId8"/>
        </w:object>
      </w:r>
    </w:p>
    <w:p w:rsidR="003D6370" w:rsidRDefault="003D6370" w:rsidP="003D6370">
      <w:pPr>
        <w:pStyle w:val="bpuState"/>
      </w:pPr>
      <w:r>
        <w:t>STATE OF NEW JERSEY</w:t>
      </w:r>
    </w:p>
    <w:p w:rsidR="003D6370" w:rsidRDefault="003D6370" w:rsidP="003D6370">
      <w:pPr>
        <w:pStyle w:val="bpuLegislature"/>
      </w:pPr>
      <w:r>
        <w:t>219th LEGISLATURE</w:t>
      </w:r>
    </w:p>
    <w:p w:rsidR="003D6370" w:rsidRDefault="003D6370" w:rsidP="003D6370">
      <w:pPr>
        <w:pStyle w:val="bpuWpGraphic"/>
      </w:pPr>
      <w:r>
        <w:object w:dxaOrig="8985" w:dyaOrig="255">
          <v:shape id="_x0000_i1026" type="#_x0000_t75" style="width:6in;height:12pt" o:ole="">
            <v:imagedata r:id="rId7" o:title=""/>
          </v:shape>
          <o:OLEObject Type="Embed" ProgID="WPWin6.1" ShapeID="_x0000_i1026" DrawAspect="Content" ObjectID="_1686637536" r:id="rId9"/>
        </w:object>
      </w:r>
      <w:r>
        <w:t xml:space="preserve">  </w:t>
      </w:r>
    </w:p>
    <w:p w:rsidR="003D6370" w:rsidRDefault="003D6370" w:rsidP="003D6370">
      <w:pPr>
        <w:pStyle w:val="bpuIntro"/>
      </w:pPr>
      <w:r>
        <w:t>PRE-FILED FOR INTRODUCTION IN THE 2020 SESSION</w:t>
      </w:r>
    </w:p>
    <w:p w:rsidR="003D6370" w:rsidRDefault="003D6370" w:rsidP="003D6370">
      <w:pPr>
        <w:pStyle w:val="bpuIntro"/>
      </w:pPr>
    </w:p>
    <w:p w:rsidR="003D6370" w:rsidRDefault="003D6370" w:rsidP="003D6370">
      <w:pPr>
        <w:pStyle w:val="bpuIntro"/>
        <w:sectPr w:rsidR="003D6370" w:rsidSect="00AF38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D6370" w:rsidRDefault="003D6370" w:rsidP="003D6370">
      <w:pPr>
        <w:pStyle w:val="bpuIntro"/>
      </w:pPr>
    </w:p>
    <w:p w:rsidR="003D6370" w:rsidRDefault="003D6370" w:rsidP="003D6370">
      <w:pPr>
        <w:pStyle w:val="bpuSponsor"/>
      </w:pPr>
      <w:r>
        <w:t>Sponsored by:</w:t>
      </w:r>
    </w:p>
    <w:p w:rsidR="003D6370" w:rsidRDefault="003D6370" w:rsidP="003D6370">
      <w:pPr>
        <w:pStyle w:val="bpuSponsor"/>
      </w:pPr>
      <w:r>
        <w:t>Senator  SANDRA B. CUNNINGHAM</w:t>
      </w:r>
    </w:p>
    <w:p w:rsidR="003D6370" w:rsidRDefault="003D6370" w:rsidP="003D6370">
      <w:pPr>
        <w:pStyle w:val="bpuSponsor"/>
      </w:pPr>
      <w:r>
        <w:t>District 31 (Hudson)</w:t>
      </w:r>
    </w:p>
    <w:p w:rsidR="003D6370" w:rsidRDefault="002C0242" w:rsidP="002C0242">
      <w:pPr>
        <w:pStyle w:val="bpuSponsor"/>
      </w:pPr>
      <w:r>
        <w:t>Senator  TROY SINGLETON</w:t>
      </w:r>
    </w:p>
    <w:p w:rsidR="002C0242" w:rsidRDefault="002C0242" w:rsidP="002C0242">
      <w:pPr>
        <w:pStyle w:val="bpuSponsor"/>
      </w:pPr>
      <w:r>
        <w:t>District 7 (Burlington)</w:t>
      </w:r>
    </w:p>
    <w:p w:rsidR="002C0242" w:rsidRPr="002C0242" w:rsidRDefault="002C0242" w:rsidP="002C0242">
      <w:pPr>
        <w:pStyle w:val="bpuSponsor"/>
      </w:pPr>
    </w:p>
    <w:p w:rsidR="008D3CC2" w:rsidRDefault="00AF38B8" w:rsidP="00AF38B8">
      <w:pPr>
        <w:pStyle w:val="bpuSponsor"/>
      </w:pPr>
      <w:r>
        <w:t>Co-Sponsored by:</w:t>
      </w:r>
    </w:p>
    <w:p w:rsidR="00AF38B8" w:rsidRPr="00AF38B8" w:rsidRDefault="00AF38B8" w:rsidP="00AF38B8">
      <w:pPr>
        <w:pStyle w:val="bpuSponsor"/>
      </w:pPr>
      <w:r w:rsidRPr="00AF38B8">
        <w:t xml:space="preserve">Senators Turner and </w:t>
      </w:r>
      <w:proofErr w:type="spellStart"/>
      <w:r w:rsidRPr="00AF38B8">
        <w:t>Pou</w:t>
      </w:r>
      <w:proofErr w:type="spellEnd"/>
    </w:p>
    <w:p w:rsidR="008D3CC2" w:rsidRDefault="008D3CC2" w:rsidP="008D3CC2"/>
    <w:p w:rsidR="008D3CC2" w:rsidRPr="008D3CC2" w:rsidRDefault="008D3CC2" w:rsidP="008D3CC2"/>
    <w:p w:rsidR="003D6370" w:rsidRDefault="003D6370" w:rsidP="003D6370">
      <w:pPr>
        <w:pStyle w:val="bpuSponsor"/>
      </w:pPr>
    </w:p>
    <w:p w:rsidR="003D6370" w:rsidRDefault="003D6370" w:rsidP="003D6370">
      <w:pPr>
        <w:pStyle w:val="bpuSponsor"/>
      </w:pPr>
    </w:p>
    <w:p w:rsidR="003D6370" w:rsidRDefault="003D6370" w:rsidP="003D6370">
      <w:pPr>
        <w:pStyle w:val="bpuSponsor"/>
      </w:pPr>
      <w:r>
        <w:t>SYNOPSIS</w:t>
      </w:r>
    </w:p>
    <w:p w:rsidR="003D6370" w:rsidRDefault="003D6370" w:rsidP="003D6370">
      <w:pPr>
        <w:pStyle w:val="bpuNormText"/>
      </w:pPr>
      <w:r>
        <w:tab/>
        <w:t xml:space="preserve">Commits $3 million from Supplemental Workforce Fund for Basic Skill to NJ Community College Consortium for Workforce and Economic Development. </w:t>
      </w:r>
    </w:p>
    <w:p w:rsidR="003D6370" w:rsidRDefault="003D6370" w:rsidP="003D6370">
      <w:pPr>
        <w:pStyle w:val="bpuNormText"/>
      </w:pPr>
    </w:p>
    <w:p w:rsidR="003D6370" w:rsidRDefault="003D6370" w:rsidP="003D6370">
      <w:pPr>
        <w:pStyle w:val="bpuSponsor"/>
      </w:pPr>
      <w:r>
        <w:t xml:space="preserve">CURRENT VERSION OF TEXT </w:t>
      </w:r>
    </w:p>
    <w:p w:rsidR="003D6370" w:rsidRDefault="00343B0A" w:rsidP="003D6370">
      <w:pPr>
        <w:pStyle w:val="bpuNormText"/>
      </w:pPr>
      <w:r>
        <w:tab/>
        <w:t>As reported by the Senate Labor Committee with technical review.</w:t>
      </w:r>
    </w:p>
    <w:p w:rsidR="003D6370" w:rsidRDefault="003D6370" w:rsidP="003D63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6370" w:rsidRDefault="003D63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6370" w:rsidSect="003D6370">
          <w:type w:val="continuous"/>
          <w:pgSz w:w="12240" w:h="20160" w:code="5"/>
          <w:pgMar w:top="2160" w:right="2275" w:bottom="1440" w:left="2275" w:header="72" w:footer="720" w:gutter="0"/>
          <w:pgNumType w:start="1"/>
          <w:cols w:space="720"/>
          <w:docGrid w:linePitch="360"/>
        </w:sectPr>
      </w:pPr>
    </w:p>
    <w:p w:rsidR="00B868CC" w:rsidRPr="00677316" w:rsidRDefault="00B868CC" w:rsidP="00B868CC">
      <w:pPr>
        <w:pStyle w:val="HangingAnAct"/>
        <w:rPr>
          <w:rStyle w:val="HangingAnActChar"/>
        </w:rPr>
      </w:pPr>
      <w:r w:rsidRPr="00B868CC">
        <w:rPr>
          <w:rStyle w:val="BillHead"/>
        </w:rPr>
        <w:lastRenderedPageBreak/>
        <w:t>An Act</w:t>
      </w:r>
      <w:r w:rsidRPr="006B7FA7">
        <w:rPr>
          <w:rStyle w:val="HangingAnActChar"/>
        </w:rPr>
        <w:t xml:space="preserve"> </w:t>
      </w:r>
      <w:r>
        <w:t>concerning funds for the New Jersey Community College Consortium for Workforce and Economic Development and amending P.L.2001, c.152.</w:t>
      </w:r>
    </w:p>
    <w:p w:rsidR="00B868CC" w:rsidRPr="00D71D68" w:rsidRDefault="00B868CC" w:rsidP="00B868CC"/>
    <w:p w:rsidR="00B868CC" w:rsidRPr="00AA7880" w:rsidRDefault="00B868CC" w:rsidP="00B868CC">
      <w:r>
        <w:tab/>
      </w:r>
      <w:r>
        <w:rPr>
          <w:rStyle w:val="BillHeading2"/>
        </w:rPr>
        <w:t xml:space="preserve">Be It Enacted </w:t>
      </w:r>
      <w:r>
        <w:rPr>
          <w:rStyle w:val="BillLanguage"/>
        </w:rPr>
        <w:t>by the Senate and General Assembly of the State of New Jersey:</w:t>
      </w:r>
    </w:p>
    <w:p w:rsidR="00B868CC" w:rsidRPr="00D71D68" w:rsidRDefault="00B868CC" w:rsidP="00B868CC"/>
    <w:p w:rsidR="00B868CC" w:rsidRDefault="00B868CC" w:rsidP="00B868CC">
      <w:r>
        <w:tab/>
      </w:r>
      <w:r w:rsidR="00343B0A" w:rsidRPr="00343B0A">
        <w:rPr>
          <w:rFonts w:ascii="Albertus Extra Bold" w:hAnsi="Albertus Extra Bold"/>
          <w:b/>
        </w:rPr>
        <w:t>[</w:t>
      </w:r>
      <w:r w:rsidR="00343B0A">
        <w:t xml:space="preserve">1.  </w:t>
      </w:r>
      <w:r>
        <w:t>Section 1 of P.L.2001, c.152 (C.34:15D-21) is amended to read as follows:</w:t>
      </w:r>
    </w:p>
    <w:p w:rsidR="00B868CC" w:rsidRDefault="00B868CC" w:rsidP="00B868CC">
      <w:pPr>
        <w:tabs>
          <w:tab w:val="clear" w:pos="1440"/>
          <w:tab w:val="left" w:pos="1170"/>
        </w:tabs>
      </w:pPr>
      <w:r>
        <w:tab/>
        <w:t>1.</w:t>
      </w:r>
      <w:r>
        <w:tab/>
        <w:t>a.</w:t>
      </w:r>
      <w:r>
        <w:tab/>
        <w:t xml:space="preserve">A restricted, </w:t>
      </w:r>
      <w:proofErr w:type="spellStart"/>
      <w:r>
        <w:t>nonlapsing</w:t>
      </w:r>
      <w:proofErr w:type="spellEnd"/>
      <w:r>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B868CC" w:rsidRDefault="00B868CC" w:rsidP="00B868CC">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B868CC" w:rsidRDefault="00B868CC" w:rsidP="00B868CC">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B868CC" w:rsidRDefault="00B868CC" w:rsidP="00B868CC">
      <w:r>
        <w:tab/>
        <w:t>(3)</w:t>
      </w:r>
      <w:r>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p>
    <w:p w:rsidR="00B868CC" w:rsidRDefault="00B868CC" w:rsidP="00B868CC">
      <w:r>
        <w:tab/>
        <w:t>(4)</w:t>
      </w:r>
      <w:r>
        <w:tab/>
        <w:t>13%</w:t>
      </w:r>
      <w:r>
        <w:rPr>
          <w:u w:val="single"/>
        </w:rPr>
        <w:t>, but not less than $3 million,</w:t>
      </w:r>
      <w:r>
        <w:t xml:space="preserve">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w:t>
      </w:r>
      <w:r w:rsidRPr="0015484B">
        <w:rPr>
          <w:rFonts w:ascii="Albertus Extra Bold" w:hAnsi="Albertus Extra Bold"/>
          <w:b/>
        </w:rPr>
        <w:t>[</w:t>
      </w:r>
      <w:r>
        <w:t>The New Jersey Community College Consortium for Workforce 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w:t>
      </w:r>
      <w:r w:rsidRPr="0015484B">
        <w:rPr>
          <w:rFonts w:ascii="Albertus Extra Bold" w:hAnsi="Albertus Extra Bold"/>
          <w:b/>
        </w:rPr>
        <w:t>]</w:t>
      </w:r>
      <w:r w:rsidRPr="0015484B">
        <w:t xml:space="preserve"> </w:t>
      </w:r>
      <w:r w:rsidRPr="0015484B">
        <w:rPr>
          <w:u w:val="single"/>
        </w:rPr>
        <w:t>If the 13% is less than $3 million, an additional amount shall be deposited into this account either from the 87% deposited pursuant to paragraphs (1), (2), (3), and (5) of this subsection or from other funds as determined by the commissioner until this account equals $3 million</w:t>
      </w:r>
      <w:r>
        <w:t>; and</w:t>
      </w:r>
    </w:p>
    <w:p w:rsidR="00B868CC" w:rsidRDefault="00B868CC" w:rsidP="00B868CC">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B868CC" w:rsidRDefault="00B868CC" w:rsidP="00B868CC">
      <w:r>
        <w:tab/>
        <w:t xml:space="preserve"> 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B868CC" w:rsidRDefault="00B868CC" w:rsidP="00B868CC">
      <w:r>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B868CC" w:rsidRDefault="00B868CC" w:rsidP="00B868CC">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B868CC" w:rsidRDefault="00B868CC" w:rsidP="00B868CC">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B868CC" w:rsidRDefault="00B868CC" w:rsidP="00B868CC">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B868CC" w:rsidRDefault="00B868CC" w:rsidP="00B868CC">
      <w:r>
        <w:tab/>
        <w:t>(4)</w:t>
      </w:r>
      <w:r>
        <w:tab/>
        <w:t>The employees being trained shall provide the Federal Employer Identification Number (FEIN) of their employer and the employer's contact information at the beginning of the training;</w:t>
      </w:r>
    </w:p>
    <w:p w:rsidR="00B868CC" w:rsidRDefault="00B868CC" w:rsidP="00B868CC">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B868CC" w:rsidRDefault="00B868CC" w:rsidP="00B868CC">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B868CC" w:rsidRDefault="00B868CC" w:rsidP="00B868CC">
      <w:r>
        <w:tab/>
        <w:t>(7)</w:t>
      </w:r>
      <w:r>
        <w:tab/>
        <w:t>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B868CC" w:rsidRDefault="00B868CC" w:rsidP="00B868CC">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B868CC" w:rsidRDefault="00B868CC" w:rsidP="00B868CC">
      <w:r>
        <w:tab/>
        <w:t xml:space="preserve"> c.</w:t>
      </w:r>
      <w:r>
        <w:tab/>
        <w:t xml:space="preserve">Any employment and training services funded by the Supplemental Workforce Fund for Basic Skills shall be provided in a manner which complies with the provisions of subsections b., c., f., g., h. and </w:t>
      </w:r>
      <w:proofErr w:type="spellStart"/>
      <w:r>
        <w:t>i</w:t>
      </w:r>
      <w:proofErr w:type="spellEnd"/>
      <w:r>
        <w:t>.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B868CC" w:rsidRDefault="00B868CC" w:rsidP="00B868CC">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B868CC" w:rsidRDefault="00B868CC" w:rsidP="00B868CC">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B868CC" w:rsidRDefault="00B868CC" w:rsidP="00B868CC">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B868CC" w:rsidRDefault="00B868CC" w:rsidP="00B868CC">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B868CC" w:rsidRDefault="00B868CC" w:rsidP="00B868CC">
      <w:r>
        <w:tab/>
        <w:t>h.</w:t>
      </w:r>
      <w:r>
        <w:tab/>
        <w:t>For the purpose of this section:</w:t>
      </w:r>
    </w:p>
    <w:p w:rsidR="00B868CC" w:rsidRDefault="00B868CC" w:rsidP="00B868CC">
      <w:r>
        <w:tab/>
        <w:t xml:space="preserve">"Basic skills training" means basic mathematics, reading comprehension, basic computer literacy </w:t>
      </w:r>
      <w:r>
        <w:rPr>
          <w:u w:val="single"/>
        </w:rPr>
        <w:t>including new technology topics</w:t>
      </w:r>
      <w:r>
        <w:t xml:space="preserve">, English proficiency and work-readiness skills </w:t>
      </w:r>
      <w:r>
        <w:rPr>
          <w:u w:val="single"/>
        </w:rPr>
        <w:t>including topics for entry level managers</w:t>
      </w:r>
      <w:r>
        <w:t xml:space="preserve"> and shall be regarded as a form of "remedial education" for the purposes of section 3 of P.L.1992, c.43 (C.34:15D-3);</w:t>
      </w:r>
    </w:p>
    <w:p w:rsidR="00B868CC" w:rsidRDefault="00B868CC" w:rsidP="00B868CC">
      <w:r>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B868CC" w:rsidRDefault="00B868CC" w:rsidP="00B868CC">
      <w:r>
        <w:tab/>
        <w:t>"Qualified disadvantaged worker," "qualified displaced worker," "qualified employed worker," and "employment and training services" have the meanings given to them by section 3 of P.L.1992, c.43 (C.34:15D-3).</w:t>
      </w:r>
    </w:p>
    <w:p w:rsidR="00B868CC" w:rsidRPr="00343B0A" w:rsidRDefault="00B868CC" w:rsidP="00B868CC">
      <w:pPr>
        <w:rPr>
          <w:rFonts w:ascii="Albertus Extra Bold" w:hAnsi="Albertus Extra Bold"/>
          <w:b/>
          <w:vertAlign w:val="superscript"/>
        </w:rPr>
      </w:pPr>
      <w:r>
        <w:t>(</w:t>
      </w:r>
      <w:proofErr w:type="spellStart"/>
      <w:r>
        <w:t>cf</w:t>
      </w:r>
      <w:proofErr w:type="spellEnd"/>
      <w:r>
        <w:t>: P.L.2017, c.52)</w:t>
      </w:r>
      <w:r w:rsidR="00343B0A" w:rsidRPr="00343B0A">
        <w:rPr>
          <w:rFonts w:ascii="Albertus Extra Bold" w:hAnsi="Albertus Extra Bold"/>
          <w:b/>
        </w:rPr>
        <w:t>]</w:t>
      </w:r>
    </w:p>
    <w:p w:rsidR="00B868CC" w:rsidRDefault="00B868CC" w:rsidP="00B868CC"/>
    <w:p w:rsidR="00343B0A" w:rsidRDefault="00343B0A" w:rsidP="00343B0A">
      <w:pPr>
        <w:tabs>
          <w:tab w:val="clear" w:pos="1440"/>
          <w:tab w:val="left" w:pos="1080"/>
        </w:tabs>
      </w:pPr>
      <w:r w:rsidRPr="00AC5366">
        <w:tab/>
      </w:r>
      <w:r>
        <w:t>1</w:t>
      </w:r>
      <w:r w:rsidRPr="00AC5366">
        <w:t>.</w:t>
      </w:r>
      <w:r w:rsidRPr="00AC5366">
        <w:tab/>
        <w:t>Section 1 of P.L.2001, c.152 (C.34:15D-21) is amended to read as follows:</w:t>
      </w:r>
    </w:p>
    <w:p w:rsidR="00343B0A" w:rsidRPr="00AC5366" w:rsidRDefault="00343B0A" w:rsidP="00343B0A">
      <w:pPr>
        <w:tabs>
          <w:tab w:val="clear" w:pos="1440"/>
          <w:tab w:val="left" w:pos="1080"/>
        </w:tabs>
      </w:pPr>
      <w:r>
        <w:tab/>
        <w:t>1.</w:t>
      </w:r>
      <w:r>
        <w:tab/>
      </w:r>
      <w:r w:rsidRPr="00AC5366">
        <w:t>a.</w:t>
      </w:r>
      <w:r w:rsidRPr="00AC5366">
        <w:tab/>
        <w:t xml:space="preserve">A restricted, </w:t>
      </w:r>
      <w:proofErr w:type="spellStart"/>
      <w:r w:rsidRPr="00AC5366">
        <w:t>nonlapsing</w:t>
      </w:r>
      <w:proofErr w:type="spellEnd"/>
      <w:r w:rsidRPr="00AC5366">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343B0A" w:rsidRPr="00AC5366" w:rsidRDefault="00343B0A" w:rsidP="00343B0A">
      <w:r w:rsidRPr="00AC5366">
        <w:tab/>
        <w:t>(1)</w:t>
      </w:r>
      <w:r w:rsidRPr="00AC5366">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343B0A" w:rsidRPr="00AC5366" w:rsidRDefault="00343B0A" w:rsidP="00343B0A">
      <w:r w:rsidRPr="00AC5366">
        <w:tab/>
        <w:t>(2)</w:t>
      </w:r>
      <w:r w:rsidRPr="00AC5366">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343B0A" w:rsidRPr="00AC5366" w:rsidRDefault="00343B0A" w:rsidP="00343B0A">
      <w:pPr>
        <w:rPr>
          <w:u w:val="single"/>
        </w:rPr>
      </w:pPr>
      <w:r w:rsidRPr="00AC5366">
        <w:tab/>
        <w:t>(3)</w:t>
      </w:r>
      <w:r w:rsidRPr="00AC5366">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r w:rsidRPr="007B5D87">
        <w:t>; except that, during the fiscal year beginning after June 30, 2019, 12.5%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 and 12.5% shall be deposited in an account reserved to provide grants under the “High-Growth Industry Regional Apprenticeship Development Grant Pilot Program, established pursuant to section 1 of P.L.    , c.   (C.        ) (pending before the Legislature as this bill) through fiscal year 2024;</w:t>
      </w:r>
    </w:p>
    <w:p w:rsidR="00343B0A" w:rsidRPr="00AC5366" w:rsidRDefault="00343B0A" w:rsidP="00343B0A">
      <w:r w:rsidRPr="00AC5366">
        <w:tab/>
        <w:t>(4)</w:t>
      </w:r>
      <w:r w:rsidRPr="00AC5366">
        <w:tab/>
        <w:t>13%</w:t>
      </w:r>
      <w:r>
        <w:rPr>
          <w:u w:val="single"/>
        </w:rPr>
        <w:t>, but not less than $3 million,</w:t>
      </w:r>
      <w:r>
        <w:t xml:space="preserve"> </w:t>
      </w:r>
      <w:r w:rsidRPr="00AC5366">
        <w:t xml:space="preserve">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w:t>
      </w:r>
      <w:r w:rsidRPr="007B5D87">
        <w:rPr>
          <w:rFonts w:ascii="Albertus Extra Bold" w:hAnsi="Albertus Extra Bold"/>
          <w:b/>
        </w:rPr>
        <w:t>[</w:t>
      </w:r>
      <w:r w:rsidRPr="00AC5366">
        <w:t>The New Jersey Community College Consortium for Workforce 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w:t>
      </w:r>
      <w:r w:rsidRPr="007B5D87">
        <w:rPr>
          <w:rFonts w:ascii="Albertus Extra Bold" w:hAnsi="Albertus Extra Bold"/>
          <w:b/>
        </w:rPr>
        <w:t>]</w:t>
      </w:r>
      <w:r>
        <w:t xml:space="preserve"> </w:t>
      </w:r>
      <w:r w:rsidRPr="0015484B">
        <w:rPr>
          <w:u w:val="single"/>
        </w:rPr>
        <w:t>If the 13% is less than $3 million, an additional amount shall be deposited into this account either from the 87% deposited pursuant to paragraphs (1), (2), (3), and (5) of this subsection or from other funds as determined by the commissioner until this account equals $3 million</w:t>
      </w:r>
      <w:r w:rsidRPr="00AC5366">
        <w:t>; and</w:t>
      </w:r>
    </w:p>
    <w:p w:rsidR="00343B0A" w:rsidRPr="00AC5366" w:rsidRDefault="00343B0A" w:rsidP="00343B0A">
      <w:r w:rsidRPr="00AC5366">
        <w:tab/>
        <w:t>(5)</w:t>
      </w:r>
      <w:r w:rsidRPr="00AC5366">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343B0A" w:rsidRPr="00AC5366" w:rsidRDefault="00343B0A" w:rsidP="00343B0A">
      <w:r w:rsidRPr="00AC5366">
        <w:tab/>
        <w:t>b.</w:t>
      </w:r>
      <w:r w:rsidRPr="00AC5366">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343B0A" w:rsidRPr="00AC5366" w:rsidRDefault="00343B0A" w:rsidP="00343B0A">
      <w:r w:rsidRPr="00AC5366">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343B0A" w:rsidRPr="00AC5366" w:rsidRDefault="00343B0A" w:rsidP="00343B0A">
      <w:r w:rsidRPr="00AC5366">
        <w:tab/>
        <w:t>(1)</w:t>
      </w:r>
      <w:r w:rsidRPr="00AC5366">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343B0A" w:rsidRPr="00AC5366" w:rsidRDefault="00343B0A" w:rsidP="00343B0A">
      <w:r w:rsidRPr="00AC5366">
        <w:tab/>
        <w:t>(2)</w:t>
      </w:r>
      <w:r w:rsidRPr="00AC5366">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343B0A" w:rsidRPr="00AC5366" w:rsidRDefault="00343B0A" w:rsidP="00343B0A">
      <w:r w:rsidRPr="00AC5366">
        <w:tab/>
        <w:t>(3)</w:t>
      </w:r>
      <w:r w:rsidRPr="00AC5366">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343B0A" w:rsidRPr="00AC5366" w:rsidRDefault="00343B0A" w:rsidP="00343B0A">
      <w:r w:rsidRPr="00AC5366">
        <w:tab/>
        <w:t>(4)</w:t>
      </w:r>
      <w:r w:rsidRPr="00AC5366">
        <w:tab/>
        <w:t>The employees being trained shall provide the Federal Employer Identification Number (FEIN) of their employer and the employer's contact information at the beginning of the training;</w:t>
      </w:r>
    </w:p>
    <w:p w:rsidR="00343B0A" w:rsidRPr="00AC5366" w:rsidRDefault="00343B0A" w:rsidP="00343B0A">
      <w:r w:rsidRPr="00AC5366">
        <w:tab/>
        <w:t>(5)</w:t>
      </w:r>
      <w:r w:rsidRPr="00AC5366">
        <w:tab/>
        <w:t>The mean class size for training under this subsection shall be 10, but the New Jersey Community College Consortium for Workforce and Economic Development may aggregate employees from multiple employers in a single training to reach that mean of 10;</w:t>
      </w:r>
    </w:p>
    <w:p w:rsidR="00343B0A" w:rsidRPr="00AC5366" w:rsidRDefault="00343B0A" w:rsidP="00343B0A">
      <w:r w:rsidRPr="00AC5366">
        <w:tab/>
        <w:t>(6)</w:t>
      </w:r>
      <w:r w:rsidRPr="00AC5366">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343B0A" w:rsidRPr="00AC5366" w:rsidRDefault="00343B0A" w:rsidP="00343B0A">
      <w:r w:rsidRPr="00AC5366">
        <w:tab/>
        <w:t>(7)</w:t>
      </w:r>
      <w:r w:rsidRPr="00AC5366">
        <w:tab/>
        <w:t>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343B0A" w:rsidRPr="00AC5366" w:rsidRDefault="00343B0A" w:rsidP="00343B0A">
      <w:r w:rsidRPr="00AC5366">
        <w:tab/>
        <w:t>(8)</w:t>
      </w:r>
      <w:r w:rsidRPr="00AC5366">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343B0A" w:rsidRPr="00AC5366" w:rsidRDefault="00343B0A" w:rsidP="00343B0A">
      <w:r w:rsidRPr="00AC5366">
        <w:tab/>
        <w:t>c.</w:t>
      </w:r>
      <w:r w:rsidRPr="00AC5366">
        <w:tab/>
        <w:t xml:space="preserve">Any employment and training services funded by the Supplemental Workforce Fund for Basic Skills shall be provided in a manner which complies with the provisions of subsections b., c., f., g., h. and </w:t>
      </w:r>
      <w:proofErr w:type="spellStart"/>
      <w:r w:rsidRPr="00AC5366">
        <w:t>i</w:t>
      </w:r>
      <w:proofErr w:type="spellEnd"/>
      <w:r w:rsidRPr="00AC5366">
        <w:t>.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343B0A" w:rsidRPr="00AC5366" w:rsidRDefault="00343B0A" w:rsidP="00343B0A">
      <w:r w:rsidRPr="00AC5366">
        <w:tab/>
        <w:t>d.</w:t>
      </w:r>
      <w:r w:rsidRPr="00AC5366">
        <w:tab/>
        <w:t>All staff located at any One Stop Career Center supported by funds provided from the Supplemental Workforce Fund for Basic Skills shall be hired and employed by the State pursuant to Title 11A, Civil Service, of the New Jersey Statutes.</w:t>
      </w:r>
    </w:p>
    <w:p w:rsidR="00343B0A" w:rsidRPr="00AC5366" w:rsidRDefault="00343B0A" w:rsidP="00343B0A">
      <w:r w:rsidRPr="00AC5366">
        <w:tab/>
        <w:t>e.</w:t>
      </w:r>
      <w:r w:rsidRPr="00AC5366">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343B0A" w:rsidRPr="00AC5366" w:rsidRDefault="00343B0A" w:rsidP="00343B0A">
      <w:r w:rsidRPr="00AC5366">
        <w:tab/>
        <w:t>f.</w:t>
      </w:r>
      <w:r w:rsidRPr="00AC5366">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343B0A" w:rsidRPr="00AC5366" w:rsidRDefault="00343B0A" w:rsidP="00343B0A">
      <w:r w:rsidRPr="00AC5366">
        <w:tab/>
        <w:t>g.</w:t>
      </w:r>
      <w:r w:rsidRPr="00AC5366">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343B0A" w:rsidRPr="00AC5366" w:rsidRDefault="00343B0A" w:rsidP="00343B0A">
      <w:r w:rsidRPr="00AC5366">
        <w:tab/>
        <w:t>h.</w:t>
      </w:r>
      <w:r w:rsidRPr="00AC5366">
        <w:tab/>
        <w:t>For the purpose of this section:</w:t>
      </w:r>
    </w:p>
    <w:p w:rsidR="00343B0A" w:rsidRDefault="00343B0A" w:rsidP="00343B0A">
      <w:r>
        <w:tab/>
        <w:t xml:space="preserve">"Basic skills training" means basic mathematics, reading comprehension, basic computer literacy </w:t>
      </w:r>
      <w:r>
        <w:rPr>
          <w:u w:val="single"/>
        </w:rPr>
        <w:t>including new technology topics</w:t>
      </w:r>
      <w:r>
        <w:t xml:space="preserve">, English proficiency and work-readiness skills </w:t>
      </w:r>
      <w:r>
        <w:rPr>
          <w:u w:val="single"/>
        </w:rPr>
        <w:t>including topics for entry level managers</w:t>
      </w:r>
      <w:r>
        <w:t xml:space="preserve"> and shall be regarded as a form of "remedial education" for the purposes of section 3 of P.L.1992, c.43 (C.34:15D-3);</w:t>
      </w:r>
    </w:p>
    <w:p w:rsidR="00343B0A" w:rsidRPr="00AC5366" w:rsidRDefault="00343B0A" w:rsidP="00343B0A">
      <w:r w:rsidRPr="00AC5366">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343B0A" w:rsidRPr="00AC5366" w:rsidRDefault="00343B0A" w:rsidP="00343B0A">
      <w:r w:rsidRPr="00AC5366">
        <w:tab/>
        <w:t>"Qualified disadvantaged worker," "qualified displaced worker," "qualified employed worker," and "employment and training services" have the meanings given to them by section 3 of P.L.1992, c.43 (C.34:15D-3).</w:t>
      </w:r>
    </w:p>
    <w:p w:rsidR="00343B0A" w:rsidRPr="00AC5366" w:rsidRDefault="00343B0A" w:rsidP="00343B0A">
      <w:r w:rsidRPr="00AC5366">
        <w:t>(</w:t>
      </w:r>
      <w:proofErr w:type="spellStart"/>
      <w:r w:rsidRPr="00AC5366">
        <w:t>cf</w:t>
      </w:r>
      <w:proofErr w:type="spellEnd"/>
      <w:r w:rsidRPr="00AC5366">
        <w:t>: P.L.</w:t>
      </w:r>
      <w:r w:rsidRPr="00C37A51">
        <w:t>2019, c.314, s.2</w:t>
      </w:r>
      <w:r w:rsidRPr="00AC5366">
        <w:t>)</w:t>
      </w:r>
    </w:p>
    <w:p w:rsidR="00343B0A" w:rsidRDefault="00343B0A" w:rsidP="00B868CC"/>
    <w:p w:rsidR="00B868CC" w:rsidRPr="00AA7880" w:rsidRDefault="00B868CC" w:rsidP="00B868CC">
      <w:r>
        <w:tab/>
        <w:t>2.</w:t>
      </w:r>
      <w:r>
        <w:tab/>
        <w:t>This act shall take effect immediately.</w:t>
      </w:r>
    </w:p>
    <w:sectPr w:rsidR="00B868CC" w:rsidRPr="00AA7880" w:rsidSect="00E174E7">
      <w:headerReference w:type="default" r:id="rId14"/>
      <w:footerReference w:type="default" r:id="rId15"/>
      <w:headerReference w:type="first" r:id="rId16"/>
      <w:footerReference w:type="first" r:id="rId17"/>
      <w:pgSz w:w="12240" w:h="20160" w:code="5"/>
      <w:pgMar w:top="1440" w:right="2520" w:bottom="1728" w:left="2880" w:header="1181" w:footer="11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A17" w:rsidRDefault="00DA7A17">
      <w:r>
        <w:separator/>
      </w:r>
    </w:p>
  </w:endnote>
  <w:endnote w:type="continuationSeparator" w:id="0">
    <w:p w:rsidR="00DA7A17" w:rsidRDefault="00DA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242" w:rsidRDefault="00AF38B8" w:rsidP="00AF38B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370" w:rsidRPr="00921C91" w:rsidRDefault="003D6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6370" w:rsidRPr="00921C91" w:rsidRDefault="003D6370">
    <w:pPr>
      <w:pStyle w:val="Footer"/>
      <w:rPr>
        <w:szCs w:val="18"/>
      </w:rPr>
    </w:pPr>
  </w:p>
  <w:p w:rsidR="003D6370" w:rsidRPr="00921C91" w:rsidRDefault="003D63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6370" w:rsidRDefault="003D637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A17" w:rsidRDefault="00DA7A17">
      <w:r>
        <w:separator/>
      </w:r>
    </w:p>
  </w:footnote>
  <w:footnote w:type="continuationSeparator" w:id="0">
    <w:p w:rsidR="00DA7A17" w:rsidRDefault="00DA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66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6370" w:rsidRDefault="003D6370" w:rsidP="003D6370">
    <w:pPr>
      <w:pStyle w:val="bpuHeadSpon"/>
    </w:pPr>
    <w:r w:rsidRPr="003D6370">
      <w:rPr>
        <w:rStyle w:val="bpuHeadSponChar"/>
      </w:rPr>
      <w:t>S793</w:t>
    </w:r>
    <w:r>
      <w:t xml:space="preserve"> CUNNINGHAM</w:t>
    </w:r>
    <w:r w:rsidR="002C0242">
      <w:t>, SINGLETON</w:t>
    </w:r>
  </w:p>
  <w:p w:rsidR="003D6370" w:rsidRDefault="003D6370" w:rsidP="003D6370">
    <w:pPr>
      <w:pStyle w:val="bpuHeadSpon"/>
    </w:pPr>
    <w:r>
      <w:fldChar w:fldCharType="begin"/>
    </w:r>
    <w:r>
      <w:instrText xml:space="preserve"> PAGE  \* MERGEFORMAT </w:instrText>
    </w:r>
    <w:r>
      <w:fldChar w:fldCharType="separate"/>
    </w:r>
    <w:r w:rsidR="00427557">
      <w:rPr>
        <w:noProof/>
      </w:rPr>
      <w:t>11</w:t>
    </w:r>
    <w:r>
      <w:fldChar w:fldCharType="end"/>
    </w:r>
  </w:p>
  <w:p w:rsidR="003D6370" w:rsidRPr="00AF575C" w:rsidRDefault="003D6370" w:rsidP="003D63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6370" w:rsidRDefault="003D6370" w:rsidP="003D6370">
    <w:pPr>
      <w:pStyle w:val="bpuHeadSpon"/>
    </w:pPr>
    <w:r w:rsidRPr="003D6370">
      <w:rPr>
        <w:rStyle w:val="bpuHeadSponChar"/>
      </w:rPr>
      <w:t>S793</w:t>
    </w:r>
    <w:r>
      <w:t xml:space="preserve"> CUNNINGHAM</w:t>
    </w:r>
    <w:r w:rsidR="002C0242">
      <w:t>, SINGLETON</w:t>
    </w:r>
  </w:p>
  <w:p w:rsidR="003D6370" w:rsidRDefault="003D6370" w:rsidP="003D6370">
    <w:pPr>
      <w:pStyle w:val="bpuHeadSpon"/>
    </w:pPr>
    <w:r>
      <w:fldChar w:fldCharType="begin"/>
    </w:r>
    <w:r>
      <w:instrText xml:space="preserve"> PAGE  \* MERGEFORMAT </w:instrText>
    </w:r>
    <w:r>
      <w:fldChar w:fldCharType="separate"/>
    </w:r>
    <w:r w:rsidR="00427557">
      <w:rPr>
        <w:noProof/>
      </w:rPr>
      <w:t>2</w:t>
    </w:r>
    <w:r>
      <w:fldChar w:fldCharType="end"/>
    </w:r>
  </w:p>
  <w:p w:rsidR="003D6370" w:rsidRDefault="003D6370" w:rsidP="003D63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A17"/>
    <w:rsid w:val="00000169"/>
    <w:rsid w:val="00004D4D"/>
    <w:rsid w:val="00007B70"/>
    <w:rsid w:val="00007DDD"/>
    <w:rsid w:val="00010512"/>
    <w:rsid w:val="00011BAB"/>
    <w:rsid w:val="000154F3"/>
    <w:rsid w:val="000203E7"/>
    <w:rsid w:val="00020E5B"/>
    <w:rsid w:val="000219C8"/>
    <w:rsid w:val="00030BB1"/>
    <w:rsid w:val="00035598"/>
    <w:rsid w:val="000456D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E25"/>
    <w:rsid w:val="00136CE2"/>
    <w:rsid w:val="0013751D"/>
    <w:rsid w:val="00140A92"/>
    <w:rsid w:val="00140FD3"/>
    <w:rsid w:val="00143A99"/>
    <w:rsid w:val="0014736D"/>
    <w:rsid w:val="00150A42"/>
    <w:rsid w:val="00153466"/>
    <w:rsid w:val="001540B7"/>
    <w:rsid w:val="00156AE5"/>
    <w:rsid w:val="001762FB"/>
    <w:rsid w:val="00182504"/>
    <w:rsid w:val="00186D54"/>
    <w:rsid w:val="00197DEE"/>
    <w:rsid w:val="001A0D1C"/>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242"/>
    <w:rsid w:val="002C58D4"/>
    <w:rsid w:val="002E1440"/>
    <w:rsid w:val="002E2980"/>
    <w:rsid w:val="00304565"/>
    <w:rsid w:val="00307F11"/>
    <w:rsid w:val="0031075B"/>
    <w:rsid w:val="00317C73"/>
    <w:rsid w:val="003212E6"/>
    <w:rsid w:val="00333EF1"/>
    <w:rsid w:val="003419FC"/>
    <w:rsid w:val="00343B0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370"/>
    <w:rsid w:val="003E3338"/>
    <w:rsid w:val="003E7B4E"/>
    <w:rsid w:val="003F145F"/>
    <w:rsid w:val="003F4A22"/>
    <w:rsid w:val="004040F9"/>
    <w:rsid w:val="00406A85"/>
    <w:rsid w:val="0041453D"/>
    <w:rsid w:val="0042755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00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45A"/>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0D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65C"/>
    <w:rsid w:val="00867FC7"/>
    <w:rsid w:val="00874609"/>
    <w:rsid w:val="0087660A"/>
    <w:rsid w:val="008823BC"/>
    <w:rsid w:val="008859B3"/>
    <w:rsid w:val="008B313B"/>
    <w:rsid w:val="008B4545"/>
    <w:rsid w:val="008B6E84"/>
    <w:rsid w:val="008C6FA9"/>
    <w:rsid w:val="008D35C6"/>
    <w:rsid w:val="008D3CC2"/>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E93"/>
    <w:rsid w:val="00A95220"/>
    <w:rsid w:val="00AA2A56"/>
    <w:rsid w:val="00AA3B15"/>
    <w:rsid w:val="00AA6194"/>
    <w:rsid w:val="00AA64D0"/>
    <w:rsid w:val="00AB2DEC"/>
    <w:rsid w:val="00AB4C5C"/>
    <w:rsid w:val="00AC4B4B"/>
    <w:rsid w:val="00AD7C41"/>
    <w:rsid w:val="00AE1E57"/>
    <w:rsid w:val="00AF38B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8CC"/>
    <w:rsid w:val="00B90F81"/>
    <w:rsid w:val="00B91BF9"/>
    <w:rsid w:val="00BB2482"/>
    <w:rsid w:val="00BC4545"/>
    <w:rsid w:val="00BD79EC"/>
    <w:rsid w:val="00BE204A"/>
    <w:rsid w:val="00BE26FC"/>
    <w:rsid w:val="00BF23C7"/>
    <w:rsid w:val="00BF7456"/>
    <w:rsid w:val="00C035F3"/>
    <w:rsid w:val="00C078A1"/>
    <w:rsid w:val="00C079DC"/>
    <w:rsid w:val="00C3401C"/>
    <w:rsid w:val="00C473B8"/>
    <w:rsid w:val="00C603F9"/>
    <w:rsid w:val="00C614C5"/>
    <w:rsid w:val="00C80701"/>
    <w:rsid w:val="00C83317"/>
    <w:rsid w:val="00C937A1"/>
    <w:rsid w:val="00C93F56"/>
    <w:rsid w:val="00CB344E"/>
    <w:rsid w:val="00CD1A1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AF3"/>
    <w:rsid w:val="00DA6AA9"/>
    <w:rsid w:val="00DA7A17"/>
    <w:rsid w:val="00DB5B8E"/>
    <w:rsid w:val="00DC19C7"/>
    <w:rsid w:val="00DC283E"/>
    <w:rsid w:val="00DC75BA"/>
    <w:rsid w:val="00DD1E46"/>
    <w:rsid w:val="00DE5645"/>
    <w:rsid w:val="00DF4E47"/>
    <w:rsid w:val="00E0012A"/>
    <w:rsid w:val="00E025E4"/>
    <w:rsid w:val="00E03582"/>
    <w:rsid w:val="00E05DFC"/>
    <w:rsid w:val="00E174E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F9A00B-FA41-4C16-B40D-C2F8A0CA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6370"/>
  </w:style>
  <w:style w:type="paragraph" w:styleId="BalloonText">
    <w:name w:val="Balloon Text"/>
    <w:basedOn w:val="Normal"/>
    <w:link w:val="BalloonTextChar"/>
    <w:semiHidden/>
    <w:unhideWhenUsed/>
    <w:rsid w:val="00524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40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1BC6B-46A9-477C-950E-DF5028762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4206</Words>
  <Characters>23264</Characters>
  <Application>Microsoft Office Word</Application>
  <DocSecurity>0</DocSecurity>
  <Lines>488</Lines>
  <Paragraphs>72</Paragraphs>
  <ScaleCrop>false</ScaleCrop>
  <HeadingPairs>
    <vt:vector size="2" baseType="variant">
      <vt:variant>
        <vt:lpstr>Title</vt:lpstr>
      </vt:variant>
      <vt:variant>
        <vt:i4>1</vt:i4>
      </vt:variant>
    </vt:vector>
  </HeadingPairs>
  <TitlesOfParts>
    <vt:vector size="1" baseType="lpstr">
      <vt:lpstr>S793</vt:lpstr>
    </vt:vector>
  </TitlesOfParts>
  <Manager>R225</Manager>
  <Company>OFFICE of LEGISLATIVE SERVICES</Company>
  <LinksUpToDate>false</LinksUpToDate>
  <CharactersWithSpaces>27481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S793 TR</dc:title>
  <dc:creator>Senator  CUNNINGHAM</dc:creator>
  <cp:keywords>S793|11|CL |260|260|260|!|0|</cp:keywords>
  <dc:description>PREFILED 2020_x000d_
TR/Not Amendment 6/10/21</dc:description>
  <cp:lastModifiedBy>Todaro, Vivian</cp:lastModifiedBy>
  <cp:revision>2</cp:revision>
  <cp:lastPrinted>2021-07-01T13:39:00Z</cp:lastPrinted>
  <dcterms:created xsi:type="dcterms:W3CDTF">2021-07-01T13:39:00Z</dcterms:created>
  <dcterms:modified xsi:type="dcterms:W3CDTF">2021-07-01T13:39:00Z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