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4550D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4550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797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4550D">
        <w:rPr>
          <w:caps/>
          <w:szCs w:val="24"/>
        </w:rPr>
        <w:t>OCTOBER 8, 2020</w:t>
      </w:r>
    </w:p>
    <w:p w:rsidR="004144CF" w:rsidRDefault="004144CF" w:rsidP="0083060A"/>
    <w:p w:rsidR="00EE1279" w:rsidRPr="00603616" w:rsidRDefault="00EE1279" w:rsidP="00EE1279">
      <w:r w:rsidRPr="00603616">
        <w:tab/>
        <w:t>The Senate Community and Urban Affairs Committee report</w:t>
      </w:r>
      <w:r>
        <w:t>s favorably Senate Bill No. 797</w:t>
      </w:r>
      <w:r w:rsidRPr="00603616">
        <w:t>.</w:t>
      </w:r>
    </w:p>
    <w:p w:rsidR="0043433E" w:rsidRDefault="0043433E" w:rsidP="0043433E">
      <w:r>
        <w:tab/>
      </w:r>
      <w:r w:rsidR="00900160" w:rsidRPr="00900160">
        <w:t>This bill would prohibit municipalities from requiring a child to obtain a license or permit in order to operate a business temporarily.  A municipality penalizing teenagers for soliciting work shoveling snow because they did not have a permit, led to the enactment of P.L.2015,</w:t>
      </w:r>
      <w:r w:rsidR="00766376">
        <w:t> </w:t>
      </w:r>
      <w:r w:rsidR="00900160" w:rsidRPr="00900160">
        <w:t>c.240, which prohibits municipalities from regulating the solicitation of snow shoveling services.  This bill proposes a more broad approach to this general issue by allowing anyone under the age of 18 to occasionally operate a business without having first secured a local permit or license.</w:t>
      </w:r>
    </w:p>
    <w:p w:rsidR="004B2ABF" w:rsidRDefault="0043433E" w:rsidP="00766376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50D" w:rsidRDefault="00D4550D">
      <w:r>
        <w:separator/>
      </w:r>
    </w:p>
  </w:endnote>
  <w:endnote w:type="continuationSeparator" w:id="0">
    <w:p w:rsidR="00D4550D" w:rsidRDefault="00D45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50D" w:rsidRDefault="00D4550D">
      <w:r>
        <w:separator/>
      </w:r>
    </w:p>
  </w:footnote>
  <w:footnote w:type="continuationSeparator" w:id="0">
    <w:p w:rsidR="00D4550D" w:rsidRDefault="00D45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66376" w:rsidP="0076637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66376" w:rsidRDefault="00766376" w:rsidP="0076637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50D"/>
    <w:rsid w:val="00010CB9"/>
    <w:rsid w:val="000123C0"/>
    <w:rsid w:val="00015342"/>
    <w:rsid w:val="000213D6"/>
    <w:rsid w:val="00025E25"/>
    <w:rsid w:val="00027199"/>
    <w:rsid w:val="00027AEB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17AB5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86AD5"/>
    <w:rsid w:val="00290291"/>
    <w:rsid w:val="00292D7C"/>
    <w:rsid w:val="002A02E8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B7B14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433E"/>
    <w:rsid w:val="00436B31"/>
    <w:rsid w:val="00437670"/>
    <w:rsid w:val="00440C7E"/>
    <w:rsid w:val="00446EA5"/>
    <w:rsid w:val="00450A12"/>
    <w:rsid w:val="00451A68"/>
    <w:rsid w:val="004540C9"/>
    <w:rsid w:val="004653E7"/>
    <w:rsid w:val="004654CA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2C21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6B11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7CF5"/>
    <w:rsid w:val="00717104"/>
    <w:rsid w:val="0071764F"/>
    <w:rsid w:val="007459B6"/>
    <w:rsid w:val="007472F5"/>
    <w:rsid w:val="0075754A"/>
    <w:rsid w:val="00760429"/>
    <w:rsid w:val="0076634F"/>
    <w:rsid w:val="00766376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0160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11EF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1C09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50D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37519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84805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1279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EED8F33A-0CE4-4B0F-8DEE-24B2D559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149</Words>
  <Characters>817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S797 SCU Statement 10/8/2020</vt:lpstr>
    </vt:vector>
  </TitlesOfParts>
  <Manager>R230</Manager>
  <Company>NJ OLS DMU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S797 SCU Statement 10/8/2020</dc:title>
  <dc:subject/>
  <dc:creator>Senate SCU</dc:creator>
  <cp:keywords>S797|1|LG |266|0|0|!||</cp:keywords>
  <dc:description/>
  <cp:lastModifiedBy>Bektas, Brenda</cp:lastModifiedBy>
  <cp:revision>2</cp:revision>
  <cp:lastPrinted>1999-09-30T17:29:00Z</cp:lastPrinted>
  <dcterms:created xsi:type="dcterms:W3CDTF">2020-10-09T17:00:00Z</dcterms:created>
  <dcterms:modified xsi:type="dcterms:W3CDTF">2020-10-09T17:00:00Z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