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09D" w:rsidRDefault="003A509D" w:rsidP="003A509D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1040 </w:t>
      </w:r>
    </w:p>
    <w:p w:rsidR="003A509D" w:rsidRPr="009D38FF" w:rsidRDefault="003A509D" w:rsidP="003A509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1967344" r:id="rId7"/>
        </w:object>
      </w:r>
    </w:p>
    <w:p w:rsidR="003A509D" w:rsidRDefault="003A509D" w:rsidP="003A509D">
      <w:pPr>
        <w:pStyle w:val="bpuState"/>
      </w:pPr>
      <w:r>
        <w:t>STATE OF NEW JERSEY</w:t>
      </w:r>
    </w:p>
    <w:p w:rsidR="003A509D" w:rsidRDefault="003A509D" w:rsidP="003A509D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3A509D" w:rsidRDefault="003A509D" w:rsidP="003A509D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1967345" r:id="rId8"/>
        </w:object>
      </w:r>
      <w:r>
        <w:t xml:space="preserve">  </w:t>
      </w:r>
    </w:p>
    <w:p w:rsidR="003A509D" w:rsidRDefault="004743DF" w:rsidP="003A509D">
      <w:pPr>
        <w:pStyle w:val="bpuIntro"/>
      </w:pPr>
      <w:r>
        <w:t>INTRODUCED JANUARY</w:t>
      </w:r>
      <w:r w:rsidR="003A509D">
        <w:t xml:space="preserve"> 30, 2020</w:t>
      </w:r>
    </w:p>
    <w:p w:rsidR="003A509D" w:rsidRDefault="003A509D" w:rsidP="003A509D">
      <w:pPr>
        <w:pStyle w:val="bpuIntro"/>
      </w:pPr>
    </w:p>
    <w:p w:rsidR="003A509D" w:rsidRDefault="003A509D" w:rsidP="003A509D">
      <w:pPr>
        <w:pStyle w:val="bpuIntro"/>
        <w:sectPr w:rsidR="003A509D" w:rsidSect="003A509D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A509D" w:rsidRDefault="003A509D" w:rsidP="003A509D">
      <w:pPr>
        <w:pStyle w:val="bpuIntro"/>
      </w:pPr>
    </w:p>
    <w:p w:rsidR="003A509D" w:rsidRDefault="003A509D" w:rsidP="003A509D">
      <w:pPr>
        <w:pStyle w:val="bpuSponsor"/>
      </w:pPr>
      <w:r>
        <w:t>Sponsored by:</w:t>
      </w:r>
    </w:p>
    <w:p w:rsidR="003A509D" w:rsidRDefault="003A509D" w:rsidP="003A509D">
      <w:pPr>
        <w:pStyle w:val="bpuSponsor"/>
      </w:pPr>
      <w:proofErr w:type="gramStart"/>
      <w:r>
        <w:t>Senator  VIN</w:t>
      </w:r>
      <w:proofErr w:type="gramEnd"/>
      <w:r>
        <w:t xml:space="preserve"> GOPAL</w:t>
      </w:r>
    </w:p>
    <w:p w:rsidR="003A509D" w:rsidRDefault="003A509D" w:rsidP="003A509D">
      <w:pPr>
        <w:pStyle w:val="bpuSponsor"/>
      </w:pPr>
      <w:r>
        <w:t>District 11 (Monmouth)</w:t>
      </w: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</w:p>
    <w:p w:rsidR="003A509D" w:rsidRDefault="003A509D" w:rsidP="003A509D">
      <w:pPr>
        <w:pStyle w:val="bpuSponsor"/>
      </w:pPr>
      <w:r>
        <w:t>SYNOPSIS</w:t>
      </w:r>
    </w:p>
    <w:p w:rsidR="003A509D" w:rsidRDefault="003A509D" w:rsidP="003A509D">
      <w:pPr>
        <w:pStyle w:val="bpuNormText"/>
      </w:pPr>
      <w:r>
        <w:tab/>
        <w:t xml:space="preserve">Authorizes certain Medicaid recipients residing on post-secondary school campus to participate remotely in meetings of non-medical nature regarding Medicaid benefits. </w:t>
      </w:r>
    </w:p>
    <w:p w:rsidR="003A509D" w:rsidRDefault="003A509D" w:rsidP="003A509D">
      <w:pPr>
        <w:pStyle w:val="bpuNormText"/>
      </w:pPr>
    </w:p>
    <w:p w:rsidR="003A509D" w:rsidRDefault="003A509D" w:rsidP="003A509D">
      <w:pPr>
        <w:pStyle w:val="bpuSponsor"/>
      </w:pPr>
      <w:r>
        <w:t xml:space="preserve">CURRENT VERSION OF TEXT </w:t>
      </w:r>
    </w:p>
    <w:p w:rsidR="003A509D" w:rsidRDefault="003A509D" w:rsidP="003A509D">
      <w:pPr>
        <w:pStyle w:val="bpuNormText"/>
      </w:pPr>
      <w:r>
        <w:tab/>
        <w:t>As introduced.</w:t>
      </w:r>
    </w:p>
    <w:p w:rsidR="003A509D" w:rsidRDefault="003A509D" w:rsidP="003A509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A509D" w:rsidRDefault="003A509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A509D" w:rsidSect="003A509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F15EE" w:rsidRPr="00677316" w:rsidRDefault="003F15EE" w:rsidP="003F15EE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</w:t>
      </w:r>
      <w:r w:rsidRPr="008D2370">
        <w:t xml:space="preserve"> </w:t>
      </w:r>
      <w:r>
        <w:t xml:space="preserve">a </w:t>
      </w:r>
      <w:r w:rsidRPr="00AD787A">
        <w:t>Medicaid</w:t>
      </w:r>
      <w:r>
        <w:t xml:space="preserve"> recipient’s</w:t>
      </w:r>
      <w:r w:rsidRPr="00AD787A">
        <w:t xml:space="preserve"> </w:t>
      </w:r>
      <w:r>
        <w:t xml:space="preserve">remote participation in meetings of a non-medical nature </w:t>
      </w:r>
      <w:r w:rsidRPr="00AD787A">
        <w:t>regarding benefits</w:t>
      </w:r>
      <w:r>
        <w:t xml:space="preserve"> and </w:t>
      </w:r>
      <w:r w:rsidRPr="00841414">
        <w:t>supplementing Title 30 of the Revised Statutes.</w:t>
      </w:r>
    </w:p>
    <w:p w:rsidR="003F15EE" w:rsidRPr="00D71D68" w:rsidRDefault="003F15EE" w:rsidP="003F15EE"/>
    <w:p w:rsidR="003F15EE" w:rsidRPr="00AA7880" w:rsidRDefault="003F15EE" w:rsidP="003F15EE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3F15EE" w:rsidRDefault="003F15EE" w:rsidP="003F15EE"/>
    <w:p w:rsidR="003F15EE" w:rsidRPr="00AD787A" w:rsidRDefault="003F15EE" w:rsidP="003F15EE">
      <w:r>
        <w:tab/>
      </w:r>
      <w:proofErr w:type="gramStart"/>
      <w:r>
        <w:t>1.</w:t>
      </w:r>
      <w:r>
        <w:tab/>
        <w:t>The Division of Medical Assistance and Health Services in the Department of Human Services shall authorize a recipient of Medicaid benefits</w:t>
      </w:r>
      <w:r w:rsidRPr="00102D67">
        <w:rPr>
          <w:color w:val="000000"/>
        </w:rPr>
        <w:t xml:space="preserve"> </w:t>
      </w:r>
      <w:r>
        <w:rPr>
          <w:color w:val="000000"/>
        </w:rPr>
        <w:t>who is determined eligible to receive a personal care service benefit and</w:t>
      </w:r>
      <w:r>
        <w:t xml:space="preserve"> who is attending a post-secondary educational institution and residing on that institution’s campus to participate</w:t>
      </w:r>
      <w:r w:rsidRPr="00AD787A">
        <w:t xml:space="preserve"> </w:t>
      </w:r>
      <w:r>
        <w:t xml:space="preserve">remotely by telephone or other means in a meeting of a non-medical nature </w:t>
      </w:r>
      <w:r w:rsidRPr="00AD787A">
        <w:t>regarding the recipient’s Medicaid benefits</w:t>
      </w:r>
      <w:r>
        <w:t>.</w:t>
      </w:r>
      <w:proofErr w:type="gramEnd"/>
      <w:r>
        <w:t xml:space="preserve">  The provisions of this section shall apply to any meeting between the recipient and the division, a managed care organization </w:t>
      </w:r>
      <w:r w:rsidRPr="00AD787A">
        <w:t xml:space="preserve">contracted with the </w:t>
      </w:r>
      <w:r>
        <w:t>division</w:t>
      </w:r>
      <w:r w:rsidRPr="00AD787A">
        <w:t xml:space="preserve"> to provide benefits under the Medicaid program, or any other entity or individual authorized by the division to conduct such meetings.</w:t>
      </w:r>
    </w:p>
    <w:p w:rsidR="003F15EE" w:rsidRPr="00AD787A" w:rsidRDefault="003F15EE" w:rsidP="003F15EE">
      <w:r w:rsidRPr="00AD787A">
        <w:tab/>
        <w:t>As used in this section, “Medicaid” means the Medicaid prog</w:t>
      </w:r>
      <w:r>
        <w:t>ram established pursuant to</w:t>
      </w:r>
      <w:r w:rsidRPr="00AD787A">
        <w:t xml:space="preserve"> P.L.1968, c.413 (C.30:4D-1 et seq.).</w:t>
      </w:r>
    </w:p>
    <w:p w:rsidR="003F15EE" w:rsidRPr="00D71D68" w:rsidRDefault="003F15EE" w:rsidP="003F15EE"/>
    <w:p w:rsidR="003F15EE" w:rsidRPr="00AA7880" w:rsidRDefault="003F15EE" w:rsidP="003F15EE">
      <w:r>
        <w:tab/>
        <w:t>2.</w:t>
      </w:r>
      <w:r>
        <w:tab/>
        <w:t>This act shall take effect immediately.</w:t>
      </w:r>
    </w:p>
    <w:p w:rsidR="003F15EE" w:rsidRDefault="003F15EE" w:rsidP="003F15EE"/>
    <w:p w:rsidR="00FD0E55" w:rsidRPr="00CE7BD8" w:rsidRDefault="00FD0E55" w:rsidP="003F15EE"/>
    <w:p w:rsidR="003F15EE" w:rsidRPr="00AA7880" w:rsidRDefault="003F15EE" w:rsidP="003F15EE">
      <w:pPr>
        <w:jc w:val="center"/>
      </w:pPr>
      <w:r w:rsidRPr="00D71D68">
        <w:t>STATEMENT</w:t>
      </w:r>
    </w:p>
    <w:p w:rsidR="003F15EE" w:rsidRDefault="003F15EE" w:rsidP="003F15EE"/>
    <w:p w:rsidR="003F15EE" w:rsidRDefault="003F15EE" w:rsidP="003F15EE">
      <w:r>
        <w:tab/>
      </w:r>
      <w:proofErr w:type="gramStart"/>
      <w:r>
        <w:t>This bill requires the Division of Medical Assistance and Health Services in the Department of Human Services to authorize a recipient of Medicaid benefits</w:t>
      </w:r>
      <w:r w:rsidRPr="00102D67">
        <w:rPr>
          <w:color w:val="000000"/>
        </w:rPr>
        <w:t xml:space="preserve"> </w:t>
      </w:r>
      <w:r>
        <w:rPr>
          <w:color w:val="000000"/>
        </w:rPr>
        <w:t>who is determined eligible to receive a personal care service benefit and</w:t>
      </w:r>
      <w:r>
        <w:t xml:space="preserve"> who is attending a post-secondary educational institution and residing on that institution’s campus to participate</w:t>
      </w:r>
      <w:r w:rsidRPr="00AD787A">
        <w:t xml:space="preserve"> </w:t>
      </w:r>
      <w:r>
        <w:t xml:space="preserve">remotely by telephone or other means in a meeting of a non-medical nature </w:t>
      </w:r>
      <w:r w:rsidRPr="00AD787A">
        <w:t>regarding the recipient’s Medicaid benefits</w:t>
      </w:r>
      <w:r>
        <w:t>.</w:t>
      </w:r>
      <w:proofErr w:type="gramEnd"/>
      <w:r>
        <w:t xml:space="preserve">  The provisions of this bill apply to any meeting between the recipient and the division, a managed care organization </w:t>
      </w:r>
      <w:r w:rsidRPr="00AD787A">
        <w:t xml:space="preserve">contracted with the </w:t>
      </w:r>
      <w:r>
        <w:t>division</w:t>
      </w:r>
      <w:r w:rsidRPr="00AD787A">
        <w:t xml:space="preserve"> to provide benefits under the Medicaid program, or any other entity or individual authorized by the division to conduct such meetings.</w:t>
      </w:r>
    </w:p>
    <w:sectPr w:rsidR="003F15EE" w:rsidSect="003A509D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6D" w:rsidRDefault="00A30F6D">
      <w:r>
        <w:separator/>
      </w:r>
    </w:p>
  </w:endnote>
  <w:endnote w:type="continuationSeparator" w:id="0">
    <w:p w:rsidR="00A30F6D" w:rsidRDefault="00A30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E3D" w:rsidRDefault="00C83E3D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6D" w:rsidRDefault="00A30F6D">
      <w:r>
        <w:separator/>
      </w:r>
    </w:p>
  </w:footnote>
  <w:footnote w:type="continuationSeparator" w:id="0">
    <w:p w:rsidR="00A30F6D" w:rsidRDefault="00A30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A160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A509D" w:rsidRDefault="003A509D" w:rsidP="003A509D">
    <w:pPr>
      <w:pStyle w:val="bpuHeadSpon"/>
    </w:pPr>
    <w:r w:rsidRPr="003A509D">
      <w:rPr>
        <w:rStyle w:val="bpuHeadSponChar"/>
      </w:rPr>
      <w:t>S1040</w:t>
    </w:r>
    <w:r>
      <w:t xml:space="preserve"> GOPAL</w:t>
    </w:r>
  </w:p>
  <w:p w:rsidR="003A509D" w:rsidRDefault="003A509D" w:rsidP="003A5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A7209">
      <w:rPr>
        <w:noProof/>
      </w:rPr>
      <w:t>3</w:t>
    </w:r>
    <w:r>
      <w:fldChar w:fldCharType="end"/>
    </w:r>
  </w:p>
  <w:p w:rsidR="003A509D" w:rsidRDefault="003A509D" w:rsidP="003A509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A509D" w:rsidRDefault="003A509D" w:rsidP="003A509D">
    <w:pPr>
      <w:pStyle w:val="bpuHeadSpon"/>
    </w:pPr>
    <w:r w:rsidRPr="003A509D">
      <w:rPr>
        <w:rStyle w:val="bpuHeadSponChar"/>
      </w:rPr>
      <w:t>S1040</w:t>
    </w:r>
    <w:r>
      <w:t xml:space="preserve"> GOPAL</w:t>
    </w:r>
  </w:p>
  <w:p w:rsidR="003A509D" w:rsidRDefault="003A509D" w:rsidP="003A509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A1603">
      <w:rPr>
        <w:noProof/>
      </w:rPr>
      <w:t>2</w:t>
    </w:r>
    <w:r>
      <w:fldChar w:fldCharType="end"/>
    </w:r>
  </w:p>
  <w:p w:rsidR="003A509D" w:rsidRDefault="003A509D" w:rsidP="003A509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6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1603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A720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09D"/>
    <w:rsid w:val="003A6190"/>
    <w:rsid w:val="003C43EF"/>
    <w:rsid w:val="003C5A6B"/>
    <w:rsid w:val="003C7FB2"/>
    <w:rsid w:val="003D24DE"/>
    <w:rsid w:val="003E0D54"/>
    <w:rsid w:val="003E26D4"/>
    <w:rsid w:val="003E47BA"/>
    <w:rsid w:val="003F15EE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3DF"/>
    <w:rsid w:val="004778A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9B4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0F6D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3E3D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18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0E55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2065903-1EFD-4689-B460-0BF053233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E0D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E0D5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3A5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338</Words>
  <Characters>1924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S1040</vt:lpstr>
    </vt:vector>
  </TitlesOfParts>
  <Manager>R229</Manager>
  <Company>NJ Office of Legislative Services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S1040</dc:title>
  <dc:subject/>
  <dc:creator>Senator  GOPAL</dc:creator>
  <cp:keywords>S1040|2|HS |285|219|291|F|0|</cp:keywords>
  <dc:description>INTRODUCED JANUARY 30, 2020</dc:description>
  <cp:lastModifiedBy>Bell, Careema</cp:lastModifiedBy>
  <cp:revision>2</cp:revision>
  <cp:lastPrinted>2020-01-23T20:34:00Z</cp:lastPrinted>
  <dcterms:created xsi:type="dcterms:W3CDTF">2020-01-31T14:16:00Z</dcterms:created>
  <dcterms:modified xsi:type="dcterms:W3CDTF">2020-01-31T14:16:00Z</dcterms:modified>
  <cp:category>s.1: C.30:4D-6o to 2019/288_x000d_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