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0C98" w:rsidRDefault="00040C98" w:rsidP="00040C98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1068 </w:t>
      </w:r>
    </w:p>
    <w:p w:rsidR="00040C98" w:rsidRPr="009D38FF" w:rsidRDefault="00040C98" w:rsidP="00040C98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41964485" r:id="rId7"/>
        </w:object>
      </w:r>
    </w:p>
    <w:p w:rsidR="00040C98" w:rsidRDefault="00040C98" w:rsidP="00040C98">
      <w:pPr>
        <w:pStyle w:val="bpuState"/>
      </w:pPr>
      <w:r>
        <w:t>STATE OF NEW JERSEY</w:t>
      </w:r>
    </w:p>
    <w:p w:rsidR="00040C98" w:rsidRDefault="00040C98" w:rsidP="00040C98">
      <w:pPr>
        <w:pStyle w:val="bpuLegislature"/>
      </w:pPr>
      <w:r>
        <w:t>219th LEGISLATURE</w:t>
      </w:r>
    </w:p>
    <w:p w:rsidR="00040C98" w:rsidRDefault="00040C98" w:rsidP="00040C98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41964486" r:id="rId8"/>
        </w:object>
      </w:r>
      <w:r>
        <w:t xml:space="preserve">  </w:t>
      </w:r>
    </w:p>
    <w:p w:rsidR="00040C98" w:rsidRDefault="00040C98" w:rsidP="00040C98">
      <w:pPr>
        <w:pStyle w:val="bpuIntro"/>
      </w:pPr>
      <w:r>
        <w:t>INTRODUCED JANUARY 30, 2020</w:t>
      </w:r>
    </w:p>
    <w:p w:rsidR="00040C98" w:rsidRDefault="00040C98" w:rsidP="00040C98">
      <w:pPr>
        <w:pStyle w:val="bpuIntro"/>
      </w:pPr>
    </w:p>
    <w:p w:rsidR="00040C98" w:rsidRDefault="00040C98" w:rsidP="00040C98">
      <w:pPr>
        <w:pStyle w:val="bpuIntro"/>
        <w:sectPr w:rsidR="00040C98" w:rsidSect="00040C98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040C98" w:rsidRDefault="00040C98" w:rsidP="00040C98">
      <w:pPr>
        <w:pStyle w:val="bpuIntro"/>
      </w:pPr>
    </w:p>
    <w:p w:rsidR="00040C98" w:rsidRDefault="00040C98" w:rsidP="00040C98">
      <w:pPr>
        <w:pStyle w:val="bpuSponsor"/>
      </w:pPr>
      <w:r>
        <w:t>Sponsored by:</w:t>
      </w:r>
    </w:p>
    <w:p w:rsidR="00040C98" w:rsidRDefault="00040C98" w:rsidP="00040C98">
      <w:pPr>
        <w:pStyle w:val="bpuSponsor"/>
      </w:pPr>
      <w:r>
        <w:t>Senator  KRISTIN M. CORRADO</w:t>
      </w:r>
    </w:p>
    <w:p w:rsidR="00040C98" w:rsidRDefault="00040C98" w:rsidP="00040C98">
      <w:pPr>
        <w:pStyle w:val="bpuSponsor"/>
      </w:pPr>
      <w:r>
        <w:t>District 40 (Bergen, Essex, Morris and Passaic)</w:t>
      </w:r>
    </w:p>
    <w:p w:rsidR="00040C98" w:rsidRDefault="00040C98" w:rsidP="00040C98">
      <w:pPr>
        <w:pStyle w:val="bpuSponsor"/>
      </w:pPr>
    </w:p>
    <w:p w:rsidR="00040C98" w:rsidRDefault="00040C98" w:rsidP="00040C98">
      <w:pPr>
        <w:pStyle w:val="bpuSponsor"/>
      </w:pPr>
    </w:p>
    <w:p w:rsidR="00040C98" w:rsidRDefault="00040C98" w:rsidP="00040C98">
      <w:pPr>
        <w:pStyle w:val="bpuSponsor"/>
      </w:pPr>
    </w:p>
    <w:p w:rsidR="00040C98" w:rsidRDefault="00040C98" w:rsidP="00040C98">
      <w:pPr>
        <w:pStyle w:val="bpuSponsor"/>
      </w:pPr>
    </w:p>
    <w:p w:rsidR="00040C98" w:rsidRDefault="00040C98" w:rsidP="00040C98">
      <w:pPr>
        <w:pStyle w:val="bpuSponsor"/>
      </w:pPr>
      <w:r>
        <w:t>SYNOPSIS</w:t>
      </w:r>
    </w:p>
    <w:p w:rsidR="00040C98" w:rsidRDefault="00040C98" w:rsidP="00040C98">
      <w:pPr>
        <w:pStyle w:val="bpuNormText"/>
      </w:pPr>
      <w:r>
        <w:tab/>
        <w:t xml:space="preserve">Prohibits use of open public records act for mailers and advertisements </w:t>
      </w:r>
    </w:p>
    <w:p w:rsidR="00040C98" w:rsidRDefault="00040C98" w:rsidP="00040C98">
      <w:pPr>
        <w:pStyle w:val="bpuNormText"/>
      </w:pPr>
    </w:p>
    <w:p w:rsidR="00040C98" w:rsidRDefault="00040C98" w:rsidP="00040C98">
      <w:pPr>
        <w:pStyle w:val="bpuSponsor"/>
      </w:pPr>
      <w:r>
        <w:t xml:space="preserve">CURRENT VERSION OF TEXT </w:t>
      </w:r>
    </w:p>
    <w:p w:rsidR="00040C98" w:rsidRDefault="00040C98" w:rsidP="00040C98">
      <w:pPr>
        <w:pStyle w:val="bpuNormText"/>
      </w:pPr>
      <w:r>
        <w:tab/>
        <w:t>As introduced.</w:t>
      </w:r>
    </w:p>
    <w:p w:rsidR="00040C98" w:rsidRDefault="00040C98" w:rsidP="00040C98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040C98" w:rsidRDefault="00040C98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040C98" w:rsidSect="00040C98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26532" w:rsidRPr="00677316" w:rsidRDefault="00626532" w:rsidP="00626532">
      <w:pPr>
        <w:pStyle w:val="HangingAnAct"/>
        <w:rPr>
          <w:rStyle w:val="HangingAnActChar"/>
        </w:rPr>
      </w:pPr>
      <w:r w:rsidRPr="00626532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 w:rsidRPr="00873C89">
        <w:t xml:space="preserve">prohibiting the use of the open public records act for mailers and advertisements and </w:t>
      </w:r>
      <w:r>
        <w:t>supplementing</w:t>
      </w:r>
      <w:r w:rsidRPr="00873C89">
        <w:t xml:space="preserve"> P.L.1963, c.</w:t>
      </w:r>
      <w:r>
        <w:t>73 (C.47:1A-1</w:t>
      </w:r>
      <w:r w:rsidRPr="00873C89">
        <w:t xml:space="preserve"> et seq.</w:t>
      </w:r>
      <w:r>
        <w:t>).</w:t>
      </w:r>
    </w:p>
    <w:p w:rsidR="00626532" w:rsidRPr="00D71D68" w:rsidRDefault="00626532" w:rsidP="00626532"/>
    <w:p w:rsidR="00626532" w:rsidRPr="00AA7880" w:rsidRDefault="00626532" w:rsidP="00626532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626532" w:rsidRDefault="00626532" w:rsidP="00626532"/>
    <w:p w:rsidR="00626532" w:rsidRDefault="00265462" w:rsidP="00626532">
      <w:r>
        <w:tab/>
        <w:t>1.</w:t>
      </w:r>
      <w:r>
        <w:tab/>
      </w:r>
      <w:r w:rsidR="00626532">
        <w:t xml:space="preserve">a.  At no time shall information obtained from a </w:t>
      </w:r>
      <w:r w:rsidR="00626532" w:rsidRPr="004F1537">
        <w:t>government record</w:t>
      </w:r>
      <w:r w:rsidR="00626532">
        <w:t>s request,</w:t>
      </w:r>
      <w:r w:rsidR="00626532" w:rsidRPr="004F1537">
        <w:t xml:space="preserve"> as defined in P.L.1</w:t>
      </w:r>
      <w:r w:rsidR="00626532">
        <w:t>963</w:t>
      </w:r>
      <w:r w:rsidR="00626532" w:rsidRPr="004F1537">
        <w:t>, c.</w:t>
      </w:r>
      <w:r w:rsidR="00626532">
        <w:t>7</w:t>
      </w:r>
      <w:r w:rsidR="00626532" w:rsidRPr="004F1537">
        <w:t>3 (C.47:1A-1</w:t>
      </w:r>
      <w:r w:rsidR="00626532">
        <w:t xml:space="preserve"> et seq.</w:t>
      </w:r>
      <w:r w:rsidR="00626532" w:rsidRPr="004F1537">
        <w:t>)</w:t>
      </w:r>
      <w:r w:rsidR="00626532">
        <w:t xml:space="preserve">, be used for </w:t>
      </w:r>
      <w:r w:rsidR="00626532" w:rsidRPr="00EB4D36">
        <w:t xml:space="preserve">marketing, </w:t>
      </w:r>
      <w:r w:rsidR="00626532">
        <w:t xml:space="preserve">advertising, or </w:t>
      </w:r>
      <w:r w:rsidR="00626532" w:rsidRPr="00EB4D36">
        <w:t>promotional business activities, for the promotion or offer of a product or service, or for any substantially similar purpose by a non-governmental entity</w:t>
      </w:r>
      <w:r w:rsidR="00626532">
        <w:t>,</w:t>
      </w:r>
      <w:r w:rsidR="00626532" w:rsidRPr="00EB4D36">
        <w:t xml:space="preserve"> except as may be specifically permitted by law or regulation.  </w:t>
      </w:r>
    </w:p>
    <w:p w:rsidR="00626532" w:rsidRDefault="00265462" w:rsidP="00626532">
      <w:r>
        <w:tab/>
        <w:t>b.</w:t>
      </w:r>
      <w:r>
        <w:tab/>
      </w:r>
      <w:r w:rsidR="00626532" w:rsidRPr="00D958CE">
        <w:t xml:space="preserve">Any person </w:t>
      </w:r>
      <w:r w:rsidR="00626532">
        <w:t xml:space="preserve">found guilty of </w:t>
      </w:r>
      <w:r w:rsidR="00626532" w:rsidRPr="00D958CE">
        <w:t>violat</w:t>
      </w:r>
      <w:r w:rsidR="00626532">
        <w:t>ing</w:t>
      </w:r>
      <w:r w:rsidR="00626532" w:rsidRPr="00D958CE">
        <w:t xml:space="preserve"> any of the provisions of this </w:t>
      </w:r>
      <w:r w:rsidR="00626532">
        <w:t xml:space="preserve">section of law, P.L.   , c.   (C.   )(pending before the Legislature as this bill), </w:t>
      </w:r>
      <w:r w:rsidR="00626532" w:rsidRPr="00D958CE">
        <w:t xml:space="preserve">shall be guilty of a </w:t>
      </w:r>
      <w:r w:rsidR="00626532">
        <w:t>petty disorderly persons offense</w:t>
      </w:r>
      <w:r w:rsidR="00626532" w:rsidRPr="00D958CE">
        <w:t>.</w:t>
      </w:r>
    </w:p>
    <w:p w:rsidR="00626532" w:rsidRDefault="00626532" w:rsidP="00626532"/>
    <w:p w:rsidR="00626532" w:rsidRDefault="00265462" w:rsidP="00626532">
      <w:r>
        <w:tab/>
        <w:t>2.</w:t>
      </w:r>
      <w:r>
        <w:tab/>
      </w:r>
      <w:r w:rsidR="00626532">
        <w:t xml:space="preserve">This act shall take effect immediately.  </w:t>
      </w:r>
    </w:p>
    <w:p w:rsidR="00626532" w:rsidRPr="00AA7880" w:rsidRDefault="00626532" w:rsidP="00626532"/>
    <w:p w:rsidR="00626532" w:rsidRPr="00CE7BD8" w:rsidRDefault="00626532" w:rsidP="00626532"/>
    <w:p w:rsidR="00626532" w:rsidRPr="00AA7880" w:rsidRDefault="00626532" w:rsidP="00626532">
      <w:pPr>
        <w:jc w:val="center"/>
      </w:pPr>
      <w:r w:rsidRPr="00D71D68">
        <w:t>STATEMENT</w:t>
      </w:r>
    </w:p>
    <w:p w:rsidR="00626532" w:rsidRDefault="00626532" w:rsidP="00626532"/>
    <w:p w:rsidR="00626532" w:rsidRPr="00780E3D" w:rsidRDefault="00626532" w:rsidP="00626532">
      <w:r>
        <w:tab/>
        <w:t xml:space="preserve">This bill </w:t>
      </w:r>
      <w:r w:rsidRPr="00AB7B9A">
        <w:t>prohibit</w:t>
      </w:r>
      <w:r>
        <w:t>s</w:t>
      </w:r>
      <w:r w:rsidRPr="00AB7B9A">
        <w:t xml:space="preserve"> the use of the open public records act for mailers and advertisements</w:t>
      </w:r>
      <w:r>
        <w:t>.  Under the bill, i</w:t>
      </w:r>
      <w:r w:rsidRPr="00780E3D">
        <w:t>nformation obtained from a government record</w:t>
      </w:r>
      <w:r>
        <w:t xml:space="preserve">s request cannot </w:t>
      </w:r>
      <w:r w:rsidRPr="00780E3D">
        <w:t xml:space="preserve">be used for marketing, advertising, or promotional business activities, for the promotion or offer of a product or service, or for any substantially similar purpose by a non-governmental entity, except as may be specifically permitted by law or regulation.  </w:t>
      </w:r>
    </w:p>
    <w:p w:rsidR="00626532" w:rsidRDefault="00626532" w:rsidP="00265462">
      <w:r w:rsidRPr="00780E3D">
        <w:tab/>
        <w:t xml:space="preserve">Any person found guilty of violating </w:t>
      </w:r>
      <w:r>
        <w:t xml:space="preserve">this </w:t>
      </w:r>
      <w:r w:rsidRPr="00780E3D">
        <w:t xml:space="preserve">provision </w:t>
      </w:r>
      <w:r>
        <w:t>wi</w:t>
      </w:r>
      <w:r w:rsidRPr="00780E3D">
        <w:t>ll be guilty of a misdemeanor.</w:t>
      </w:r>
    </w:p>
    <w:sectPr w:rsidR="00626532" w:rsidSect="00040C98">
      <w:headerReference w:type="default" r:id="rId12"/>
      <w:headerReference w:type="first" r:id="rId13"/>
      <w:footerReference w:type="first" r:id="rId14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0007" w:rsidRDefault="00690007">
      <w:r>
        <w:separator/>
      </w:r>
    </w:p>
  </w:endnote>
  <w:endnote w:type="continuationSeparator" w:id="0">
    <w:p w:rsidR="00690007" w:rsidRDefault="006900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0007" w:rsidRDefault="00690007">
      <w:r>
        <w:separator/>
      </w:r>
    </w:p>
  </w:footnote>
  <w:footnote w:type="continuationSeparator" w:id="0">
    <w:p w:rsidR="00690007" w:rsidRDefault="006900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2959FE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040C98" w:rsidRDefault="00040C98" w:rsidP="00040C98">
    <w:pPr>
      <w:pStyle w:val="bpuHeadSpon"/>
    </w:pPr>
    <w:r w:rsidRPr="00040C98">
      <w:rPr>
        <w:rStyle w:val="bpuHeadSponChar"/>
      </w:rPr>
      <w:t>S1068</w:t>
    </w:r>
    <w:r>
      <w:t xml:space="preserve"> CORRADO</w:t>
    </w:r>
  </w:p>
  <w:p w:rsidR="00040C98" w:rsidRDefault="00040C98" w:rsidP="00040C98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265462">
      <w:rPr>
        <w:noProof/>
      </w:rPr>
      <w:t>3</w:t>
    </w:r>
    <w:r>
      <w:fldChar w:fldCharType="end"/>
    </w:r>
  </w:p>
  <w:p w:rsidR="00040C98" w:rsidRDefault="00040C98" w:rsidP="00040C98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040C98" w:rsidRDefault="00040C98" w:rsidP="00040C98">
    <w:pPr>
      <w:pStyle w:val="bpuHeadSpon"/>
    </w:pPr>
    <w:r w:rsidRPr="00040C98">
      <w:rPr>
        <w:rStyle w:val="bpuHeadSponChar"/>
      </w:rPr>
      <w:t>S1068</w:t>
    </w:r>
    <w:r>
      <w:t xml:space="preserve"> CORRADO</w:t>
    </w:r>
  </w:p>
  <w:p w:rsidR="00040C98" w:rsidRDefault="00040C98" w:rsidP="00040C98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2959FE">
      <w:rPr>
        <w:noProof/>
      </w:rPr>
      <w:t>2</w:t>
    </w:r>
    <w:r>
      <w:fldChar w:fldCharType="end"/>
    </w:r>
  </w:p>
  <w:p w:rsidR="00040C98" w:rsidRDefault="00040C98" w:rsidP="00040C98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0007"/>
    <w:rsid w:val="000051BD"/>
    <w:rsid w:val="000160A5"/>
    <w:rsid w:val="0002335B"/>
    <w:rsid w:val="0003549A"/>
    <w:rsid w:val="000367AE"/>
    <w:rsid w:val="00040C98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462"/>
    <w:rsid w:val="0026574A"/>
    <w:rsid w:val="002660BB"/>
    <w:rsid w:val="002720E8"/>
    <w:rsid w:val="00275293"/>
    <w:rsid w:val="002776B0"/>
    <w:rsid w:val="00286C7E"/>
    <w:rsid w:val="002959F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D39CC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26532"/>
    <w:rsid w:val="00635316"/>
    <w:rsid w:val="00635449"/>
    <w:rsid w:val="006378C5"/>
    <w:rsid w:val="00645E6A"/>
    <w:rsid w:val="00665CBC"/>
    <w:rsid w:val="00667A5C"/>
    <w:rsid w:val="00677316"/>
    <w:rsid w:val="00686AEB"/>
    <w:rsid w:val="00690007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26A12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58CA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B54A9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AF3D48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4B3F"/>
    <w:rsid w:val="00CB6246"/>
    <w:rsid w:val="00CC0A17"/>
    <w:rsid w:val="00CD0F93"/>
    <w:rsid w:val="00CD1BD1"/>
    <w:rsid w:val="00CD528D"/>
    <w:rsid w:val="00CE3CE7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97B4E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6F1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1E5F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8B453441-F4C3-41F5-B13E-0BA707C35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040C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4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264</Words>
  <Characters>1401</Characters>
  <Application>Microsoft Office Word</Application>
  <DocSecurity>0</DocSecurity>
  <Lines>54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S1068</vt:lpstr>
    </vt:vector>
  </TitlesOfParts>
  <Manager>R56</Manager>
  <Company>NJ Office of Legislative Services</Company>
  <LinksUpToDate>false</LinksUpToDate>
  <CharactersWithSpaces>1675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S1068</dc:title>
  <dc:subject/>
  <dc:creator>Senator  CORRADO</dc:creator>
  <cp:keywords>S1068|2|SG |216|0|216|N|0|</cp:keywords>
  <dc:description>INTRODUCED JANUARY 30, 2020</dc:description>
  <cp:lastModifiedBy>Todaro, Vivian</cp:lastModifiedBy>
  <cp:revision>2</cp:revision>
  <cp:lastPrinted>2020-01-28T19:55:00Z</cp:lastPrinted>
  <dcterms:created xsi:type="dcterms:W3CDTF">2020-01-31T13:28:00Z</dcterms:created>
  <dcterms:modified xsi:type="dcterms:W3CDTF">2020-01-31T13:28:00Z</dcterms:modified>
  <cp:category>§1 – C.47:1A-1.4_x000d_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