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F5D" w:rsidRDefault="00915F5D" w:rsidP="00915F5D">
      <w:pPr>
        <w:pStyle w:val="bpuBill"/>
      </w:pPr>
      <w:bookmarkStart w:id="0" w:name="bpuFrontPg"/>
      <w:bookmarkStart w:id="1" w:name="_GoBack"/>
      <w:bookmarkEnd w:id="0"/>
      <w:bookmarkEnd w:id="1"/>
      <w:r>
        <w:t xml:space="preserve">SENATE, No. 1248 </w:t>
      </w:r>
    </w:p>
    <w:p w:rsidR="00915F5D" w:rsidRPr="009D38FF" w:rsidRDefault="00915F5D" w:rsidP="00915F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637" r:id="rId7"/>
        </w:object>
      </w:r>
    </w:p>
    <w:p w:rsidR="00915F5D" w:rsidRDefault="00915F5D" w:rsidP="00915F5D">
      <w:pPr>
        <w:pStyle w:val="bpuState"/>
      </w:pPr>
      <w:r>
        <w:t>STATE OF NEW JERSEY</w:t>
      </w:r>
    </w:p>
    <w:p w:rsidR="00915F5D" w:rsidRDefault="00915F5D" w:rsidP="00915F5D">
      <w:pPr>
        <w:pStyle w:val="bpuLegislature"/>
      </w:pPr>
      <w:proofErr w:type="gramStart"/>
      <w:r>
        <w:t>219th</w:t>
      </w:r>
      <w:proofErr w:type="gramEnd"/>
      <w:r>
        <w:t xml:space="preserve"> LEGISLATURE</w:t>
      </w:r>
    </w:p>
    <w:p w:rsidR="00915F5D" w:rsidRDefault="00915F5D" w:rsidP="00915F5D">
      <w:pPr>
        <w:pStyle w:val="bpuWpGraphic"/>
      </w:pPr>
      <w:r>
        <w:object w:dxaOrig="8985" w:dyaOrig="255">
          <v:shape id="_x0000_i1026" type="#_x0000_t75" style="width:6in;height:11.8pt" o:ole="">
            <v:imagedata r:id="rId6" o:title=""/>
          </v:shape>
          <o:OLEObject Type="Embed" ProgID="WPWin6.1" ShapeID="_x0000_i1026" DrawAspect="Content" ObjectID="_1642315638" r:id="rId8"/>
        </w:object>
      </w:r>
      <w:r>
        <w:t xml:space="preserve">  </w:t>
      </w:r>
    </w:p>
    <w:p w:rsidR="00915F5D" w:rsidRDefault="00915F5D" w:rsidP="00915F5D">
      <w:pPr>
        <w:pStyle w:val="bpuIntro"/>
      </w:pPr>
      <w:r>
        <w:t>INTRODUCED FEBRUARY 3, 2020</w:t>
      </w:r>
    </w:p>
    <w:p w:rsidR="00915F5D" w:rsidRDefault="00915F5D" w:rsidP="00915F5D">
      <w:pPr>
        <w:pStyle w:val="bpuIntro"/>
      </w:pPr>
    </w:p>
    <w:p w:rsidR="00915F5D" w:rsidRDefault="00915F5D" w:rsidP="00915F5D">
      <w:pPr>
        <w:pStyle w:val="bpuIntro"/>
        <w:sectPr w:rsidR="00915F5D" w:rsidSect="00915F5D">
          <w:headerReference w:type="even" r:id="rId9"/>
          <w:headerReference w:type="default" r:id="rId10"/>
          <w:pgSz w:w="12240" w:h="20160" w:code="5"/>
          <w:pgMar w:top="2160" w:right="1440" w:bottom="1440" w:left="1440" w:header="72" w:footer="720" w:gutter="0"/>
          <w:pgNumType w:start="1"/>
          <w:cols w:space="720"/>
          <w:docGrid w:linePitch="360"/>
        </w:sectPr>
      </w:pPr>
    </w:p>
    <w:p w:rsidR="00915F5D" w:rsidRDefault="00915F5D" w:rsidP="00915F5D">
      <w:pPr>
        <w:pStyle w:val="bpuIntro"/>
      </w:pPr>
    </w:p>
    <w:p w:rsidR="00915F5D" w:rsidRDefault="00915F5D" w:rsidP="00915F5D">
      <w:pPr>
        <w:pStyle w:val="bpuSponsor"/>
      </w:pPr>
      <w:r>
        <w:t>Sponsored by:</w:t>
      </w:r>
    </w:p>
    <w:p w:rsidR="00915F5D" w:rsidRDefault="00915F5D" w:rsidP="00915F5D">
      <w:pPr>
        <w:pStyle w:val="bpuSponsor"/>
      </w:pPr>
      <w:proofErr w:type="gramStart"/>
      <w:r>
        <w:t>Senator  VIN</w:t>
      </w:r>
      <w:proofErr w:type="gramEnd"/>
      <w:r>
        <w:t xml:space="preserve"> GOPAL</w:t>
      </w:r>
    </w:p>
    <w:p w:rsidR="00915F5D" w:rsidRDefault="00915F5D" w:rsidP="00915F5D">
      <w:pPr>
        <w:pStyle w:val="bpuSponsor"/>
      </w:pPr>
      <w:r>
        <w:t>District 11 (Monmouth)</w:t>
      </w:r>
    </w:p>
    <w:p w:rsidR="00915F5D" w:rsidRDefault="00915F5D" w:rsidP="00915F5D">
      <w:pPr>
        <w:pStyle w:val="bpuSponsor"/>
      </w:pPr>
    </w:p>
    <w:p w:rsidR="00915F5D" w:rsidRDefault="00915F5D" w:rsidP="00915F5D">
      <w:pPr>
        <w:pStyle w:val="bpuSponsor"/>
      </w:pPr>
    </w:p>
    <w:p w:rsidR="00915F5D" w:rsidRDefault="00915F5D" w:rsidP="00915F5D">
      <w:pPr>
        <w:pStyle w:val="bpuSponsor"/>
      </w:pPr>
    </w:p>
    <w:p w:rsidR="00915F5D" w:rsidRDefault="00915F5D" w:rsidP="00915F5D">
      <w:pPr>
        <w:pStyle w:val="bpuSponsor"/>
      </w:pPr>
    </w:p>
    <w:p w:rsidR="00915F5D" w:rsidRDefault="00915F5D" w:rsidP="00915F5D">
      <w:pPr>
        <w:pStyle w:val="bpuSponsor"/>
      </w:pPr>
      <w:r>
        <w:t>SYNOPSIS</w:t>
      </w:r>
    </w:p>
    <w:p w:rsidR="00915F5D" w:rsidRDefault="00915F5D" w:rsidP="00915F5D">
      <w:pPr>
        <w:pStyle w:val="bpuNormText"/>
      </w:pPr>
      <w:r>
        <w:tab/>
        <w:t xml:space="preserve">Changes minimum age for issuance of trapping license from 12 years to 18 years of age. </w:t>
      </w:r>
    </w:p>
    <w:p w:rsidR="00915F5D" w:rsidRDefault="00915F5D" w:rsidP="00915F5D">
      <w:pPr>
        <w:pStyle w:val="bpuNormText"/>
      </w:pPr>
    </w:p>
    <w:p w:rsidR="00915F5D" w:rsidRDefault="00915F5D" w:rsidP="00915F5D">
      <w:pPr>
        <w:pStyle w:val="bpuSponsor"/>
      </w:pPr>
      <w:r>
        <w:t xml:space="preserve">CURRENT VERSION OF TEXT </w:t>
      </w:r>
    </w:p>
    <w:p w:rsidR="00915F5D" w:rsidRDefault="00915F5D" w:rsidP="00915F5D">
      <w:pPr>
        <w:pStyle w:val="bpuNormText"/>
      </w:pPr>
      <w:r>
        <w:tab/>
        <w:t>As introduced.</w:t>
      </w:r>
    </w:p>
    <w:p w:rsidR="00915F5D" w:rsidRDefault="00915F5D" w:rsidP="00915F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5F5D" w:rsidRDefault="00915F5D" w:rsidP="008916EC">
      <w:pPr>
        <w:pStyle w:val="FronterPage"/>
        <w:tabs>
          <w:tab w:val="clear" w:pos="720"/>
          <w:tab w:val="clear" w:pos="1440"/>
          <w:tab w:val="clear" w:pos="2160"/>
          <w:tab w:val="clear" w:pos="2880"/>
          <w:tab w:val="clear" w:pos="3600"/>
          <w:tab w:val="clear" w:pos="4320"/>
          <w:tab w:val="clear" w:pos="5040"/>
        </w:tabs>
        <w:sectPr w:rsidR="00915F5D" w:rsidSect="00915F5D">
          <w:type w:val="continuous"/>
          <w:pgSz w:w="12240" w:h="20160" w:code="5"/>
          <w:pgMar w:top="1440" w:right="2275" w:bottom="1440" w:left="2275" w:header="72" w:footer="720" w:gutter="0"/>
          <w:pgNumType w:start="1"/>
          <w:cols w:space="720"/>
          <w:docGrid w:linePitch="360"/>
        </w:sectPr>
      </w:pPr>
    </w:p>
    <w:p w:rsidR="004B202A" w:rsidRPr="00677316" w:rsidRDefault="004B202A" w:rsidP="004B202A">
      <w:pPr>
        <w:pStyle w:val="HangingAnAct"/>
        <w:rPr>
          <w:rStyle w:val="HangingAnActChar"/>
        </w:rPr>
      </w:pPr>
      <w:r w:rsidRPr="004B202A">
        <w:rPr>
          <w:rStyle w:val="BillHead"/>
        </w:rPr>
        <w:lastRenderedPageBreak/>
        <w:t>An Act</w:t>
      </w:r>
      <w:r w:rsidRPr="006B7FA7">
        <w:rPr>
          <w:rStyle w:val="HangingAnActChar"/>
        </w:rPr>
        <w:t xml:space="preserve"> </w:t>
      </w:r>
      <w:r>
        <w:rPr>
          <w:rStyle w:val="HangingAnActChar"/>
        </w:rPr>
        <w:t>concerning trapping and amending R.S.23:3-1,</w:t>
      </w:r>
      <w:r w:rsidRPr="00DD30AD">
        <w:t xml:space="preserve"> </w:t>
      </w:r>
      <w:r>
        <w:t>R.S.23:3-4, and</w:t>
      </w:r>
      <w:r w:rsidRPr="00DD30AD">
        <w:t xml:space="preserve"> </w:t>
      </w:r>
      <w:r>
        <w:t>P.L.1977, c.320</w:t>
      </w:r>
      <w:r>
        <w:rPr>
          <w:rStyle w:val="HangingAnActChar"/>
        </w:rPr>
        <w:t>.</w:t>
      </w:r>
    </w:p>
    <w:p w:rsidR="004B202A" w:rsidRPr="00D71D68" w:rsidRDefault="004B202A" w:rsidP="004B202A"/>
    <w:p w:rsidR="004B202A" w:rsidRPr="00AA7880" w:rsidRDefault="004B202A" w:rsidP="004B202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B202A" w:rsidRDefault="004B202A" w:rsidP="004B202A"/>
    <w:p w:rsidR="004B202A" w:rsidRDefault="004B202A" w:rsidP="004B202A">
      <w:r>
        <w:tab/>
        <w:t>1.</w:t>
      </w:r>
      <w:r>
        <w:tab/>
        <w:t xml:space="preserve">R.S.23:3-1 </w:t>
      </w:r>
      <w:proofErr w:type="gramStart"/>
      <w:r>
        <w:t>is amended</w:t>
      </w:r>
      <w:proofErr w:type="gramEnd"/>
      <w:r>
        <w:t xml:space="preserve"> to read as follows:</w:t>
      </w:r>
    </w:p>
    <w:p w:rsidR="004B202A" w:rsidRDefault="004B202A" w:rsidP="004B202A">
      <w:r>
        <w:tab/>
        <w:t>23:3-1</w:t>
      </w:r>
      <w:proofErr w:type="gramStart"/>
      <w:r>
        <w:t>.  a</w:t>
      </w:r>
      <w:proofErr w:type="gramEnd"/>
      <w:r>
        <w:t xml:space="preserve">.  </w:t>
      </w:r>
      <w:proofErr w:type="gramStart"/>
      <w:r>
        <w:t>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this State by the method commonly known as angling with a hand line or rod and line, or with longbow and arrow, unless he has first procured a proper license.</w:t>
      </w:r>
      <w:proofErr w:type="gramEnd"/>
    </w:p>
    <w:p w:rsidR="004B202A" w:rsidRDefault="004B202A" w:rsidP="004B202A">
      <w:r>
        <w:tab/>
        <w:t>b.</w:t>
      </w:r>
      <w:r>
        <w:tab/>
        <w:t xml:space="preserve">A person shall not engage in hunting, fishing or trapping unless the appropriate license or tag as prescribed hereunder </w:t>
      </w:r>
      <w:proofErr w:type="gramStart"/>
      <w:r>
        <w:t>is visibly displayed</w:t>
      </w:r>
      <w:proofErr w:type="gramEnd"/>
      <w:r>
        <w:t xml:space="preserve"> in a holder in a conspicuous place on the outer clothing at the time of such hunting, fishing</w:t>
      </w:r>
      <w:r w:rsidRPr="003A594A">
        <w:rPr>
          <w:u w:val="single"/>
        </w:rPr>
        <w:t>,</w:t>
      </w:r>
      <w:r>
        <w:t xml:space="preserve"> or trapping.  A licensee shall exhibit his license and tag for inspection to any conservation officer, deputy conservation officer, police officer or other person requesting to see it.</w:t>
      </w:r>
    </w:p>
    <w:p w:rsidR="004B202A" w:rsidRDefault="004B202A" w:rsidP="004B202A">
      <w:r>
        <w:tab/>
        <w:t>c.</w:t>
      </w:r>
      <w:r>
        <w:tab/>
        <w:t xml:space="preserve">A person under </w:t>
      </w:r>
      <w:r w:rsidRPr="00F64AA2">
        <w:rPr>
          <w:rFonts w:ascii="Albertus Extra Bold" w:hAnsi="Albertus Extra Bold"/>
          <w:b/>
        </w:rPr>
        <w:t>[</w:t>
      </w:r>
      <w:r>
        <w:t>12</w:t>
      </w:r>
      <w:r w:rsidRPr="00F64AA2">
        <w:rPr>
          <w:rFonts w:ascii="Albertus Extra Bold" w:hAnsi="Albertus Extra Bold"/>
          <w:b/>
        </w:rPr>
        <w:t>]</w:t>
      </w:r>
      <w:r>
        <w:t xml:space="preserve"> </w:t>
      </w:r>
      <w:r w:rsidRPr="00F64AA2">
        <w:rPr>
          <w:u w:val="single"/>
        </w:rPr>
        <w:t>18</w:t>
      </w:r>
      <w:r>
        <w:t xml:space="preserve"> years of age shall not be issued a trapping license. </w:t>
      </w:r>
    </w:p>
    <w:p w:rsidR="004B202A" w:rsidRDefault="004B202A" w:rsidP="004B202A">
      <w:r>
        <w:tab/>
        <w:t>d.</w:t>
      </w:r>
      <w:r>
        <w:tab/>
        <w:t>A person who is on active duty with any branch or department of the armed service of the United States shall be entitled to hunt or fish upon obtaining the proper resident license therefor.</w:t>
      </w:r>
    </w:p>
    <w:p w:rsidR="004B202A" w:rsidRDefault="004B202A" w:rsidP="004B202A">
      <w:r>
        <w:tab/>
      </w:r>
      <w:proofErr w:type="gramStart"/>
      <w:r>
        <w:t>e.</w:t>
      </w:r>
      <w:r>
        <w:tab/>
        <w:t>Nothing in this section shall prevent the occupant 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w:t>
      </w:r>
      <w:proofErr w:type="gramEnd"/>
      <w:r>
        <w:t xml:space="preserve">  The exemption provided pursuant to this subsection shall not apply to a person residing on the farm or in a tenant house thereon who is not a member of the occupant's family, nor to a servant of the occupant.</w:t>
      </w:r>
    </w:p>
    <w:p w:rsidR="00365D79" w:rsidRDefault="004B202A" w:rsidP="00365D79">
      <w:r>
        <w:tab/>
        <w:t>f.</w:t>
      </w:r>
      <w:r>
        <w:tab/>
        <w:t>(1</w:t>
      </w:r>
      <w:proofErr w:type="gramStart"/>
      <w:r>
        <w:t>)  Any</w:t>
      </w:r>
      <w:proofErr w:type="gramEnd"/>
      <w:r>
        <w:t xml:space="preserve"> person found hunting, fishing or trapping without the proper license or tag as may be required conspicuously </w:t>
      </w:r>
      <w:r w:rsidR="00365D79">
        <w:br w:type="page"/>
      </w:r>
    </w:p>
    <w:p w:rsidR="004B202A" w:rsidRDefault="004B202A" w:rsidP="004B202A">
      <w:proofErr w:type="gramStart"/>
      <w:r>
        <w:lastRenderedPageBreak/>
        <w:t>displayed</w:t>
      </w:r>
      <w:proofErr w:type="gramEnd"/>
      <w:r>
        <w:t xml:space="preserve"> pursuant to subsection b. of this section shall be liable to a penalty of $10 and costs, to be recovered pursuant to the provisions of Title 23, chapter 10, of the Revised Statutes.</w:t>
      </w:r>
    </w:p>
    <w:p w:rsidR="004B202A" w:rsidRDefault="004B202A" w:rsidP="004B202A">
      <w:r>
        <w:tab/>
        <w:t>(2)</w:t>
      </w:r>
      <w:r>
        <w:tab/>
        <w:t xml:space="preserve">Any person who violates any provision of this section for which a penalty </w:t>
      </w:r>
      <w:proofErr w:type="gramStart"/>
      <w:r>
        <w:t>is not otherwise expressly provided</w:t>
      </w:r>
      <w:proofErr w:type="gramEnd"/>
      <w:r>
        <w:t>, shall be liable to a penalty of not less than $50 nor more than $200 for each offense.</w:t>
      </w:r>
    </w:p>
    <w:p w:rsidR="004B202A" w:rsidRDefault="004B202A" w:rsidP="004B202A">
      <w:r>
        <w:t>(</w:t>
      </w:r>
      <w:proofErr w:type="spellStart"/>
      <w:r>
        <w:t>cf</w:t>
      </w:r>
      <w:proofErr w:type="spellEnd"/>
      <w:r>
        <w:t>:  P.L.1999, c.282, s.3)</w:t>
      </w:r>
    </w:p>
    <w:p w:rsidR="004B202A" w:rsidRDefault="004B202A" w:rsidP="004B202A"/>
    <w:p w:rsidR="004B202A" w:rsidRDefault="004B202A" w:rsidP="004B202A">
      <w:r>
        <w:tab/>
        <w:t>2.</w:t>
      </w:r>
      <w:r>
        <w:tab/>
        <w:t xml:space="preserve">R.S.23:3-4 </w:t>
      </w:r>
      <w:proofErr w:type="gramStart"/>
      <w:r>
        <w:t>is amended</w:t>
      </w:r>
      <w:proofErr w:type="gramEnd"/>
      <w:r>
        <w:t xml:space="preserve"> to read as follows:</w:t>
      </w:r>
    </w:p>
    <w:p w:rsidR="004B202A" w:rsidRDefault="004B202A" w:rsidP="004B202A">
      <w:r>
        <w:tab/>
        <w:t>23:3-4</w:t>
      </w:r>
      <w:proofErr w:type="gramStart"/>
      <w:r>
        <w:t>.  The</w:t>
      </w:r>
      <w:proofErr w:type="gramEnd"/>
      <w:r>
        <w:t xml:space="preserve"> licenses issued under this article shall include, among others authorized by law, the following: </w:t>
      </w:r>
    </w:p>
    <w:p w:rsidR="004B202A" w:rsidRDefault="004B202A" w:rsidP="004B202A">
      <w:r>
        <w:tab/>
      </w:r>
      <w:proofErr w:type="gramStart"/>
      <w:r>
        <w:t>a.</w:t>
      </w:r>
      <w:r>
        <w:tab/>
        <w:t xml:space="preserve">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w:t>
      </w:r>
      <w:r w:rsidRPr="008268DB">
        <w:rPr>
          <w:rFonts w:ascii="Albertus Extra Bold" w:hAnsi="Albertus Extra Bold"/>
          <w:b/>
        </w:rPr>
        <w:t>[</w:t>
      </w:r>
      <w:r>
        <w:t>above 12</w:t>
      </w:r>
      <w:r w:rsidRPr="008268DB">
        <w:rPr>
          <w:rFonts w:ascii="Albertus Extra Bold" w:hAnsi="Albertus Extra Bold"/>
          <w:b/>
        </w:rPr>
        <w:t>]</w:t>
      </w:r>
      <w:r>
        <w:t xml:space="preserve"> </w:t>
      </w:r>
      <w:r w:rsidRPr="008268DB">
        <w:rPr>
          <w:u w:val="single"/>
        </w:rPr>
        <w:t>18</w:t>
      </w:r>
      <w:r>
        <w:t xml:space="preserve"> years of age </w:t>
      </w:r>
      <w:r w:rsidRPr="008268DB">
        <w:rPr>
          <w:u w:val="single"/>
        </w:rPr>
        <w:t>or older</w:t>
      </w:r>
      <w:r>
        <w:t>.</w:t>
      </w:r>
      <w:proofErr w:type="gramEnd"/>
      <w:r>
        <w:t xml:space="preserve">  These licenses </w:t>
      </w:r>
      <w:proofErr w:type="gramStart"/>
      <w:r>
        <w:t>shall be designated</w:t>
      </w:r>
      <w:proofErr w:type="gramEnd"/>
      <w:r>
        <w:t xml:space="preserve"> as the resident's firearm hunting license, the resident's bow and arrow license, the resident's trapping license, the resident's fishing license, the resident's apprentice firearm hunting license, and the resident's apprentice bow and arrow license.</w:t>
      </w:r>
    </w:p>
    <w:p w:rsidR="004B202A" w:rsidRDefault="004B202A" w:rsidP="004B202A">
      <w:r>
        <w:tab/>
        <w:t>(1)</w:t>
      </w:r>
      <w:r>
        <w:tab/>
        <w:t>(a)  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4B202A" w:rsidRDefault="004B202A" w:rsidP="004B202A">
      <w:r>
        <w:tab/>
        <w:t>(b)</w:t>
      </w:r>
      <w:r>
        <w:tab/>
        <w:t xml:space="preserve">The resident's apprentice firearm hunting license shall authorize its holder to hunt only with hounds and firearms and only when accompanied by a holder, above 21 years of age, of a regular resident's or nonresident's firearm hunting license.  A fee of $26.50 and an issuance fee of $1.00 </w:t>
      </w:r>
      <w:proofErr w:type="gramStart"/>
      <w:r>
        <w:t>shall be charged</w:t>
      </w:r>
      <w:proofErr w:type="gramEnd"/>
      <w:r>
        <w:t xml:space="preserve">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4B202A" w:rsidRDefault="004B202A" w:rsidP="004B202A">
      <w:r>
        <w:tab/>
        <w:t>(2)</w:t>
      </w:r>
      <w:r>
        <w:tab/>
        <w:t>(a)  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4B202A" w:rsidRDefault="004B202A" w:rsidP="004B202A">
      <w:r>
        <w:tab/>
        <w:t>(b)</w:t>
      </w:r>
      <w:r>
        <w:tab/>
        <w:t xml:space="preserve">The resident's apprentice bow and arrow license shall authorize its holder to hunt only with bow and arrow and only when accompanied by a holder, above 21 years of age, of a regular resident's or nonresident's bow and arrow license.  A fee of $30.50 </w:t>
      </w:r>
      <w:r>
        <w:lastRenderedPageBreak/>
        <w:t xml:space="preserve">and an issuance fee of $1.00 </w:t>
      </w:r>
      <w:proofErr w:type="gramStart"/>
      <w:r>
        <w:t>shall be charged</w:t>
      </w:r>
      <w:proofErr w:type="gramEnd"/>
      <w:r>
        <w:t xml:space="preserve"> for a resident's apprentice bow and arrow license, except that a person above the age of 65 years shall be charged a fee of $15.50 and an issuance fee of $1.00.  The resident's apprentice bow and arrow license may be issued to a person only twice during the lifetime of the person.</w:t>
      </w:r>
    </w:p>
    <w:p w:rsidR="004B202A" w:rsidRDefault="004B202A" w:rsidP="004B202A">
      <w:r>
        <w:tab/>
        <w:t>(3)</w:t>
      </w:r>
      <w:r>
        <w:tab/>
        <w:t>The resident's trapping license shall authorize its holder to trap only, and a fee of $31.50 and an issuance fee of $1.00 shall be charged therefor</w:t>
      </w:r>
      <w:r w:rsidRPr="008268DB">
        <w:rPr>
          <w:rFonts w:ascii="Albertus Extra Bold" w:hAnsi="Albertus Extra Bold"/>
          <w:b/>
        </w:rPr>
        <w:t>[</w:t>
      </w:r>
      <w:r>
        <w:t>, except that a person above 12 years and under 16 years of age shall be charged no fee</w:t>
      </w:r>
      <w:r w:rsidRPr="008268DB">
        <w:rPr>
          <w:rFonts w:ascii="Albertus Extra Bold" w:hAnsi="Albertus Extra Bold"/>
          <w:b/>
        </w:rPr>
        <w:t>]</w:t>
      </w:r>
      <w:r>
        <w:t>.</w:t>
      </w:r>
    </w:p>
    <w:p w:rsidR="004B202A" w:rsidRDefault="004B202A" w:rsidP="004B202A">
      <w:r>
        <w:tab/>
      </w:r>
      <w:proofErr w:type="gramStart"/>
      <w:r>
        <w:t>(4)</w:t>
      </w:r>
      <w:r>
        <w:tab/>
        <w:t>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and (c) as otherwise provided in paragraph (5) of this subsection, paragraph (2) of subsection c. of this section, or paragraph (2) of subsection d. of section 11 of P.L.1982, c.180 (C.23:3-1.1).</w:t>
      </w:r>
      <w:proofErr w:type="gramEnd"/>
    </w:p>
    <w:p w:rsidR="004B202A" w:rsidRDefault="004B202A" w:rsidP="004B202A">
      <w:r>
        <w:tab/>
      </w:r>
      <w:proofErr w:type="gramStart"/>
      <w:r>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w:t>
      </w:r>
      <w:proofErr w:type="gramEnd"/>
      <w:r>
        <w:t xml:space="preserve">  The fee for a resident's fishing </w:t>
      </w:r>
      <w:proofErr w:type="gramStart"/>
      <w:r>
        <w:t>buddy</w:t>
      </w:r>
      <w:proofErr w:type="gramEnd"/>
      <w:r>
        <w:t xml:space="preserve"> license and for a resident's fishing license issued pursuant to this paragraph shall each be $10.75 and an issuance fee of $1.00.  The fee for a nonresident's annual fishing license issued pursuant to this paragraph shall be $16.50 and an issuance fee of $1.00.</w:t>
      </w:r>
    </w:p>
    <w:p w:rsidR="004B202A" w:rsidRDefault="004B202A" w:rsidP="004B202A">
      <w:r>
        <w:tab/>
        <w:t>(6)</w:t>
      </w:r>
      <w:r>
        <w:tab/>
        <w:t xml:space="preserve">Any resident of this State who is </w:t>
      </w:r>
      <w:proofErr w:type="gramStart"/>
      <w:r>
        <w:t>totally</w:t>
      </w:r>
      <w:proofErr w:type="gramEnd"/>
      <w:r>
        <w:t xml:space="preserve"> blind, upon application to the division, shall be entitled to a resident's fishing license without fee or charge.</w:t>
      </w:r>
    </w:p>
    <w:p w:rsidR="004B202A" w:rsidRDefault="004B202A" w:rsidP="004B202A">
      <w:r>
        <w:tab/>
      </w:r>
      <w:proofErr w:type="gramStart"/>
      <w:r>
        <w:t>b.</w:t>
      </w:r>
      <w:r>
        <w:tab/>
        <w:t xml:space="preserve">A license issued to a person above 16 years of age, </w:t>
      </w:r>
      <w:r w:rsidRPr="005E0FC4">
        <w:rPr>
          <w:rFonts w:ascii="Albertus Extra Bold" w:hAnsi="Albertus Extra Bold"/>
          <w:b/>
        </w:rPr>
        <w:t>[</w:t>
      </w:r>
      <w:r>
        <w:t>or</w:t>
      </w:r>
      <w:r w:rsidRPr="005E0FC4">
        <w:rPr>
          <w:rFonts w:ascii="Albertus Extra Bold" w:hAnsi="Albertus Extra Bold"/>
          <w:b/>
        </w:rPr>
        <w:t>]</w:t>
      </w:r>
      <w:r>
        <w:t xml:space="preserve"> in the case of an apprentice firearm hunting license or an apprentice bow and arrow license, a license issued to a person above 14 years of age</w:t>
      </w:r>
      <w:r w:rsidRPr="005E0FC4">
        <w:rPr>
          <w:u w:val="single"/>
        </w:rPr>
        <w:t>, or in the case of a trapping license</w:t>
      </w:r>
      <w:r>
        <w:rPr>
          <w:u w:val="single"/>
        </w:rPr>
        <w:t>, a license</w:t>
      </w:r>
      <w:r w:rsidRPr="005E0FC4">
        <w:rPr>
          <w:u w:val="single"/>
        </w:rPr>
        <w:t xml:space="preserve"> issued to a person 18 years of age or older,</w:t>
      </w:r>
      <w:r>
        <w:t xml:space="preserve"> not entitled to a resident's license, authorizing the person to trap or to hunt, as applicable, except that a nonresident's two-day small game firearm hunting license shall not permit the taking, hunting, or killing of deer or turkey.</w:t>
      </w:r>
      <w:proofErr w:type="gramEnd"/>
      <w:r>
        <w:t xml:space="preserve">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4B202A" w:rsidRDefault="004B202A" w:rsidP="004B202A">
      <w:r>
        <w:lastRenderedPageBreak/>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4B202A" w:rsidRDefault="004B202A" w:rsidP="004B202A">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4B202A" w:rsidRDefault="004B202A" w:rsidP="004B202A">
      <w:r>
        <w:tab/>
        <w:t>(2)</w:t>
      </w:r>
      <w:r>
        <w:tab/>
        <w:t>The fee for the nonresident's trapping license shall be $199.50 and an issuance fee of $1.00.</w:t>
      </w:r>
    </w:p>
    <w:p w:rsidR="004B202A" w:rsidRDefault="004B202A" w:rsidP="004B202A">
      <w:r>
        <w:tab/>
        <w:t>(3)</w:t>
      </w:r>
      <w:r>
        <w:tab/>
        <w:t>The fee for a nonresident's two-day small game firearm hunting license shall be $35.50 and an issuance fee of $1.00.</w:t>
      </w:r>
    </w:p>
    <w:p w:rsidR="004B202A" w:rsidRDefault="004B202A" w:rsidP="004B202A">
      <w:r>
        <w:tab/>
        <w:t>c.</w:t>
      </w:r>
      <w:r>
        <w:tab/>
        <w:t xml:space="preserve">A license issued to a person above 16 years of age not entitled to a resident's license, authorizing the person to fish only. These licenses shall be designated as the nonresident's annual fishing license, the nonresident's annual fishing </w:t>
      </w:r>
      <w:proofErr w:type="gramStart"/>
      <w:r>
        <w:t>buddy</w:t>
      </w:r>
      <w:proofErr w:type="gramEnd"/>
      <w:r>
        <w:t xml:space="preserve"> license, the nonresident's two-day fishing license, valid for a period of two consecutive days, and the nonresident's seven-day vacation fishing license, valid for a period of seven consecutive days.</w:t>
      </w:r>
    </w:p>
    <w:p w:rsidR="004B202A" w:rsidRDefault="004B202A" w:rsidP="004B202A">
      <w:r>
        <w:tab/>
      </w:r>
      <w:proofErr w:type="gramStart"/>
      <w:r>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roofErr w:type="gramEnd"/>
    </w:p>
    <w:p w:rsidR="004B202A" w:rsidRDefault="004B202A" w:rsidP="004B202A">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4B202A" w:rsidRDefault="004B202A" w:rsidP="004B202A">
      <w:r>
        <w:tab/>
        <w:t>(2)</w:t>
      </w:r>
      <w:r>
        <w:tab/>
        <w:t xml:space="preserve">The fee for a nonresident's annual fishing </w:t>
      </w:r>
      <w:proofErr w:type="gramStart"/>
      <w:r>
        <w:t>buddy</w:t>
      </w:r>
      <w:proofErr w:type="gramEnd"/>
      <w:r>
        <w:t xml:space="preserve"> license shall be $16.50 and an issuance fee of $1.00.  </w:t>
      </w:r>
      <w:proofErr w:type="gramStart"/>
      <w:r>
        <w:t>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roofErr w:type="gramEnd"/>
    </w:p>
    <w:p w:rsidR="004B202A" w:rsidRDefault="004B202A" w:rsidP="004B202A">
      <w:r>
        <w:lastRenderedPageBreak/>
        <w:tab/>
        <w:t>(3)</w:t>
      </w:r>
      <w:r>
        <w:tab/>
        <w:t>The fee for the nonresident's two-day fishing license shall be $8.00 and an issuance fee of $1.00.</w:t>
      </w:r>
    </w:p>
    <w:p w:rsidR="004B202A" w:rsidRDefault="004B202A" w:rsidP="004B202A">
      <w:r>
        <w:tab/>
        <w:t>(4)</w:t>
      </w:r>
      <w:r>
        <w:tab/>
        <w:t>The fee for the nonresident's seven-day fishing license shall be $18.50 and an issuance fee of $1.00.</w:t>
      </w:r>
    </w:p>
    <w:p w:rsidR="004B202A" w:rsidRDefault="004B202A" w:rsidP="004B202A">
      <w:r>
        <w:tab/>
      </w:r>
      <w:proofErr w:type="gramStart"/>
      <w:r>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roofErr w:type="gramEnd"/>
    </w:p>
    <w:p w:rsidR="004B202A" w:rsidRDefault="004B202A" w:rsidP="004B202A">
      <w:r>
        <w:tab/>
        <w:t>Any license issued hereunder to a person under 16 years of age shall be void after December 31 of the year in which the licensee becomes 16 years of age.</w:t>
      </w:r>
    </w:p>
    <w:p w:rsidR="004B202A" w:rsidRDefault="004B202A" w:rsidP="004B202A">
      <w:r>
        <w:tab/>
        <w:t>e.</w:t>
      </w:r>
      <w:r>
        <w:tab/>
        <w:t>The fees for licenses set forth in this section may be adjusted by the Fish and Game Council pursuant to section 12 of P.L.1982, c.180 (C.23:3-1a).</w:t>
      </w:r>
    </w:p>
    <w:p w:rsidR="004B202A" w:rsidRDefault="004B202A" w:rsidP="004B202A">
      <w:r>
        <w:t>(</w:t>
      </w:r>
      <w:proofErr w:type="spellStart"/>
      <w:r>
        <w:t>cf</w:t>
      </w:r>
      <w:proofErr w:type="spellEnd"/>
      <w:r>
        <w:t>:  P.L.2017, c.131, s.63)</w:t>
      </w:r>
    </w:p>
    <w:p w:rsidR="004B202A" w:rsidRDefault="004B202A" w:rsidP="004B202A"/>
    <w:p w:rsidR="004B202A" w:rsidRDefault="004B202A" w:rsidP="004B202A">
      <w:r>
        <w:tab/>
        <w:t>3.</w:t>
      </w:r>
      <w:r>
        <w:tab/>
        <w:t>Section 1 of P.L.1977, c.320 (C.23:3-7.8) is amended to read as follows:</w:t>
      </w:r>
    </w:p>
    <w:p w:rsidR="004B202A" w:rsidRDefault="004B202A" w:rsidP="004B202A">
      <w:r>
        <w:tab/>
      </w:r>
      <w:proofErr w:type="gramStart"/>
      <w:r>
        <w:t>1.</w:t>
      </w:r>
      <w:r>
        <w:tab/>
        <w:t xml:space="preserve">Notwithstanding any provisions contained in R.S. 23:3-1 to 23:3-22, concerning the issuance of a resident or nonresident trapping license, at the time an application for license is made by an applicant </w:t>
      </w:r>
      <w:r w:rsidRPr="00EC4D97">
        <w:rPr>
          <w:rFonts w:ascii="Albertus Extra Bold" w:hAnsi="Albertus Extra Bold"/>
          <w:b/>
        </w:rPr>
        <w:t>[</w:t>
      </w:r>
      <w:r>
        <w:t>of the age of 12 years or over,</w:t>
      </w:r>
      <w:r w:rsidRPr="00EC4D97">
        <w:rPr>
          <w:rFonts w:ascii="Albertus Extra Bold" w:hAnsi="Albertus Extra Bold"/>
          <w:b/>
        </w:rPr>
        <w:t>]</w:t>
      </w:r>
      <w:r>
        <w:t xml:space="preserve"> to whom a trapping license has not previously been issued, such applicant shall present to the issuing agent a certificate stating that the applicant has satisfactorily completed a course in trapping methods which shall  be signed by an agent of the Division of Fish </w:t>
      </w:r>
      <w:r w:rsidRPr="00EC4D97">
        <w:rPr>
          <w:rFonts w:ascii="Albertus Extra Bold" w:hAnsi="Albertus Extra Bold"/>
          <w:b/>
        </w:rPr>
        <w:t>[</w:t>
      </w:r>
      <w:r>
        <w:t>, Game</w:t>
      </w:r>
      <w:r w:rsidRPr="00EC4D97">
        <w:rPr>
          <w:rFonts w:ascii="Albertus Extra Bold" w:hAnsi="Albertus Extra Bold"/>
          <w:b/>
        </w:rPr>
        <w:t>]</w:t>
      </w:r>
      <w:r>
        <w:t xml:space="preserve"> and </w:t>
      </w:r>
      <w:r w:rsidRPr="00EC4D97">
        <w:rPr>
          <w:rFonts w:ascii="Albertus Extra Bold" w:hAnsi="Albertus Extra Bold"/>
          <w:b/>
        </w:rPr>
        <w:t>[</w:t>
      </w:r>
      <w:r>
        <w:t>Shell Fisheries</w:t>
      </w:r>
      <w:r w:rsidRPr="00EC4D97">
        <w:rPr>
          <w:rFonts w:ascii="Albertus Extra Bold" w:hAnsi="Albertus Extra Bold"/>
          <w:b/>
        </w:rPr>
        <w:t>]</w:t>
      </w:r>
      <w:r>
        <w:t xml:space="preserve"> </w:t>
      </w:r>
      <w:r w:rsidRPr="00EC4D97">
        <w:rPr>
          <w:u w:val="single"/>
        </w:rPr>
        <w:t>Wildlife</w:t>
      </w:r>
      <w:r>
        <w:t xml:space="preserve"> designated for that purpose, whose fitness to give instructions in proper trapping methods has been determined by the division.</w:t>
      </w:r>
      <w:proofErr w:type="gramEnd"/>
      <w:r>
        <w:t xml:space="preserve">  </w:t>
      </w:r>
      <w:proofErr w:type="gramStart"/>
      <w:r>
        <w:t xml:space="preserve">A person </w:t>
      </w:r>
      <w:r w:rsidRPr="00EC4D97">
        <w:rPr>
          <w:rFonts w:ascii="Albertus Extra Bold" w:hAnsi="Albertus Extra Bold"/>
          <w:b/>
        </w:rPr>
        <w:t>[</w:t>
      </w:r>
      <w:r>
        <w:t>of the age of 12</w:t>
      </w:r>
      <w:r w:rsidRPr="00EC4D97">
        <w:rPr>
          <w:rFonts w:ascii="Albertus Extra Bold" w:hAnsi="Albertus Extra Bold"/>
          <w:b/>
        </w:rPr>
        <w:t>]</w:t>
      </w:r>
      <w:r>
        <w:t xml:space="preserve"> </w:t>
      </w:r>
      <w:r w:rsidRPr="00EC4D97">
        <w:rPr>
          <w:u w:val="single"/>
        </w:rPr>
        <w:t>18</w:t>
      </w:r>
      <w:r>
        <w:t xml:space="preserve"> years </w:t>
      </w:r>
      <w:r w:rsidRPr="00EC4D97">
        <w:rPr>
          <w:u w:val="single"/>
        </w:rPr>
        <w:t>of age</w:t>
      </w:r>
      <w:r>
        <w:t xml:space="preserve"> or </w:t>
      </w:r>
      <w:r w:rsidRPr="00EC4D97">
        <w:rPr>
          <w:rFonts w:ascii="Albertus Extra Bold" w:hAnsi="Albertus Extra Bold"/>
          <w:b/>
        </w:rPr>
        <w:t>[</w:t>
      </w:r>
      <w:r>
        <w:t>over</w:t>
      </w:r>
      <w:r w:rsidRPr="00EC4D97">
        <w:rPr>
          <w:rFonts w:ascii="Albertus Extra Bold" w:hAnsi="Albertus Extra Bold"/>
          <w:b/>
        </w:rPr>
        <w:t>]</w:t>
      </w:r>
      <w:r>
        <w:t xml:space="preserve"> </w:t>
      </w:r>
      <w:r w:rsidRPr="00EC4D97">
        <w:rPr>
          <w:u w:val="single"/>
        </w:rPr>
        <w:t>older</w:t>
      </w:r>
      <w:r>
        <w:t xml:space="preserve"> who previously had a license to engage in trapping issued to him, shall not be entitled to purchase another such license in a subsequent year unless at the time of making application he shall submit to the license issuing agent his license of a previous year, or a certification from the division stating that he held such license.</w:t>
      </w:r>
      <w:proofErr w:type="gramEnd"/>
    </w:p>
    <w:p w:rsidR="004B202A" w:rsidRDefault="004B202A" w:rsidP="004B202A">
      <w:r>
        <w:t>(</w:t>
      </w:r>
      <w:proofErr w:type="spellStart"/>
      <w:r>
        <w:t>cf</w:t>
      </w:r>
      <w:proofErr w:type="spellEnd"/>
      <w:r>
        <w:t>:  P.L.1977, c.320, s.1)</w:t>
      </w:r>
    </w:p>
    <w:p w:rsidR="004B202A" w:rsidRDefault="004B202A" w:rsidP="004B202A"/>
    <w:p w:rsidR="004B202A" w:rsidRDefault="004B202A" w:rsidP="004B202A">
      <w:r>
        <w:tab/>
        <w:t>4.</w:t>
      </w:r>
      <w:r>
        <w:tab/>
        <w:t>Section 5 of P.L.1977, c.320 (C.23:3-7.12) is amended to read as follows:</w:t>
      </w:r>
    </w:p>
    <w:p w:rsidR="004B202A" w:rsidRDefault="004B202A" w:rsidP="004B202A">
      <w:r>
        <w:tab/>
      </w:r>
      <w:proofErr w:type="gramStart"/>
      <w:r>
        <w:t>5.</w:t>
      </w:r>
      <w:r>
        <w:tab/>
      </w:r>
      <w:r w:rsidRPr="00EC4D97">
        <w:rPr>
          <w:rFonts w:ascii="Albertus Extra Bold" w:hAnsi="Albertus Extra Bold"/>
          <w:b/>
        </w:rPr>
        <w:t>[</w:t>
      </w:r>
      <w:r>
        <w:t>No</w:t>
      </w:r>
      <w:r w:rsidRPr="00EC4D97">
        <w:rPr>
          <w:rFonts w:ascii="Albertus Extra Bold" w:hAnsi="Albertus Extra Bold"/>
          <w:b/>
        </w:rPr>
        <w:t>]</w:t>
      </w:r>
      <w:r>
        <w:t xml:space="preserve"> </w:t>
      </w:r>
      <w:r w:rsidRPr="00EC4D97">
        <w:rPr>
          <w:u w:val="single"/>
        </w:rPr>
        <w:t>A</w:t>
      </w:r>
      <w:r>
        <w:t xml:space="preserve"> license agent shall </w:t>
      </w:r>
      <w:r w:rsidRPr="00EC4D97">
        <w:rPr>
          <w:u w:val="single"/>
        </w:rPr>
        <w:t>not</w:t>
      </w:r>
      <w:r>
        <w:t xml:space="preserve"> issue a trapping license to a person </w:t>
      </w:r>
      <w:r w:rsidRPr="00AD1D47">
        <w:rPr>
          <w:rFonts w:ascii="Albertus Extra Bold" w:hAnsi="Albertus Extra Bold"/>
          <w:b/>
        </w:rPr>
        <w:t>[</w:t>
      </w:r>
      <w:r>
        <w:t>of the age of 12  years or over,</w:t>
      </w:r>
      <w:r w:rsidRPr="00AD1D47">
        <w:rPr>
          <w:rFonts w:ascii="Albertus Extra Bold" w:hAnsi="Albertus Extra Bold"/>
          <w:b/>
        </w:rPr>
        <w:t>]</w:t>
      </w:r>
      <w:r>
        <w:t xml:space="preserve"> who has not submitted his trapping license of a previous year,  or a certificate showing that he has successfully completed a course in trapping methods given by </w:t>
      </w:r>
      <w:r>
        <w:lastRenderedPageBreak/>
        <w:t xml:space="preserve">an individual duly designated by the Division of Fish </w:t>
      </w:r>
      <w:r w:rsidRPr="00EC4D97">
        <w:rPr>
          <w:rFonts w:ascii="Albertus Extra Bold" w:hAnsi="Albertus Extra Bold"/>
          <w:b/>
        </w:rPr>
        <w:t>[</w:t>
      </w:r>
      <w:r>
        <w:t>, Game</w:t>
      </w:r>
      <w:r w:rsidRPr="00EC4D97">
        <w:rPr>
          <w:rFonts w:ascii="Albertus Extra Bold" w:hAnsi="Albertus Extra Bold"/>
          <w:b/>
        </w:rPr>
        <w:t>]</w:t>
      </w:r>
      <w:r>
        <w:t xml:space="preserve"> and </w:t>
      </w:r>
      <w:r w:rsidRPr="00EC4D97">
        <w:rPr>
          <w:rFonts w:ascii="Albertus Extra Bold" w:hAnsi="Albertus Extra Bold"/>
          <w:b/>
        </w:rPr>
        <w:t>[</w:t>
      </w:r>
      <w:r>
        <w:t>Shell Fisheries, and any</w:t>
      </w:r>
      <w:r w:rsidRPr="00AD1D47">
        <w:rPr>
          <w:rFonts w:ascii="Albertus Extra Bold" w:hAnsi="Albertus Extra Bold"/>
          <w:b/>
        </w:rPr>
        <w:t>]</w:t>
      </w:r>
      <w:r>
        <w:t xml:space="preserve"> </w:t>
      </w:r>
      <w:r w:rsidRPr="00EC4D97">
        <w:rPr>
          <w:u w:val="single"/>
        </w:rPr>
        <w:t>Wildlife.</w:t>
      </w:r>
      <w:proofErr w:type="gramEnd"/>
      <w:r w:rsidRPr="00AD1D47">
        <w:rPr>
          <w:u w:val="single"/>
        </w:rPr>
        <w:t xml:space="preserve">  Any</w:t>
      </w:r>
      <w:r>
        <w:t xml:space="preserve"> person </w:t>
      </w:r>
      <w:r w:rsidRPr="00AD1D47">
        <w:rPr>
          <w:rFonts w:ascii="Albertus Extra Bold" w:hAnsi="Albertus Extra Bold"/>
          <w:b/>
        </w:rPr>
        <w:t>[</w:t>
      </w:r>
      <w:r>
        <w:t>on reaching 12 years of age</w:t>
      </w:r>
      <w:r w:rsidRPr="00AD1D47">
        <w:rPr>
          <w:rFonts w:ascii="Albertus Extra Bold" w:hAnsi="Albertus Extra Bold"/>
          <w:b/>
        </w:rPr>
        <w:t>]</w:t>
      </w:r>
      <w:r>
        <w:t xml:space="preserve"> who obtains a trapping license under false information within the scope of this act  shall be subject to a penalty of not less than </w:t>
      </w:r>
      <w:r w:rsidRPr="00AD1D47">
        <w:rPr>
          <w:rFonts w:ascii="Albertus Extra Bold" w:hAnsi="Albertus Extra Bold"/>
          <w:b/>
        </w:rPr>
        <w:t>[</w:t>
      </w:r>
      <w:r>
        <w:t>$25.00</w:t>
      </w:r>
      <w:r w:rsidRPr="00AD1D47">
        <w:rPr>
          <w:rFonts w:ascii="Albertus Extra Bold" w:hAnsi="Albertus Extra Bold"/>
          <w:b/>
        </w:rPr>
        <w:t>]</w:t>
      </w:r>
      <w:r>
        <w:t xml:space="preserve"> </w:t>
      </w:r>
      <w:r w:rsidRPr="00AD1D47">
        <w:rPr>
          <w:u w:val="single"/>
        </w:rPr>
        <w:t>$25</w:t>
      </w:r>
      <w:r>
        <w:t xml:space="preserve"> nor more than </w:t>
      </w:r>
      <w:r w:rsidRPr="00AD1D47">
        <w:rPr>
          <w:rFonts w:ascii="Albertus Extra Bold" w:hAnsi="Albertus Extra Bold"/>
          <w:b/>
        </w:rPr>
        <w:t>[</w:t>
      </w:r>
      <w:r>
        <w:t>$200.00</w:t>
      </w:r>
      <w:r w:rsidRPr="00AD1D47">
        <w:rPr>
          <w:rFonts w:ascii="Albertus Extra Bold" w:hAnsi="Albertus Extra Bold"/>
          <w:b/>
        </w:rPr>
        <w:t>]</w:t>
      </w:r>
      <w:r>
        <w:t xml:space="preserve"> </w:t>
      </w:r>
      <w:r w:rsidRPr="00AD1D47">
        <w:rPr>
          <w:u w:val="single"/>
        </w:rPr>
        <w:t>$200</w:t>
      </w:r>
      <w:r>
        <w:t xml:space="preserve"> for  each offense.</w:t>
      </w:r>
    </w:p>
    <w:p w:rsidR="004B202A" w:rsidRDefault="004B202A" w:rsidP="004B202A">
      <w:r>
        <w:t>(</w:t>
      </w:r>
      <w:proofErr w:type="spellStart"/>
      <w:r>
        <w:t>cf</w:t>
      </w:r>
      <w:proofErr w:type="spellEnd"/>
      <w:r>
        <w:t>:  P.L.1977, c.320, s.5)</w:t>
      </w:r>
    </w:p>
    <w:p w:rsidR="004B202A" w:rsidRDefault="004B202A" w:rsidP="004B202A"/>
    <w:p w:rsidR="004B202A" w:rsidRDefault="004B202A" w:rsidP="004B202A">
      <w:r>
        <w:tab/>
        <w:t>5.</w:t>
      </w:r>
      <w:r>
        <w:tab/>
        <w:t>This act shall take effect immediately.</w:t>
      </w:r>
    </w:p>
    <w:p w:rsidR="004B202A" w:rsidRDefault="004B202A" w:rsidP="004B202A"/>
    <w:p w:rsidR="004B202A" w:rsidRPr="00CE7BD8" w:rsidRDefault="004B202A" w:rsidP="004B202A"/>
    <w:p w:rsidR="004B202A" w:rsidRPr="00AA7880" w:rsidRDefault="004B202A" w:rsidP="004B202A">
      <w:pPr>
        <w:jc w:val="center"/>
      </w:pPr>
      <w:r w:rsidRPr="00D71D68">
        <w:t>STATEMENT</w:t>
      </w:r>
    </w:p>
    <w:p w:rsidR="004B202A" w:rsidRDefault="004B202A" w:rsidP="004B202A"/>
    <w:p w:rsidR="004B202A" w:rsidRDefault="004B202A" w:rsidP="004B202A">
      <w:r>
        <w:tab/>
        <w:t xml:space="preserve">This bill prohibits issuing a trapping license to a person under 18 years of age and amends current law to be consistent with that prohibition.  Current law prohibits the issuance of a trapping license to a person under 12 years of age. </w:t>
      </w:r>
    </w:p>
    <w:sectPr w:rsidR="004B202A" w:rsidSect="00915F5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BA2" w:rsidRDefault="00D75BA2">
      <w:r>
        <w:separator/>
      </w:r>
    </w:p>
  </w:endnote>
  <w:endnote w:type="continuationSeparator" w:id="0">
    <w:p w:rsidR="00D75BA2" w:rsidRDefault="00D7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BB" w:rsidRPr="00921C91" w:rsidRDefault="00F0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6DBB" w:rsidRPr="00921C91" w:rsidRDefault="00F06DBB">
    <w:pPr>
      <w:pStyle w:val="Footer"/>
      <w:rPr>
        <w:szCs w:val="18"/>
      </w:rPr>
    </w:pPr>
  </w:p>
  <w:p w:rsidR="00F06DBB" w:rsidRPr="00921C91" w:rsidRDefault="00F0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BA2" w:rsidRDefault="00D75BA2">
      <w:r>
        <w:separator/>
      </w:r>
    </w:p>
  </w:footnote>
  <w:footnote w:type="continuationSeparator" w:id="0">
    <w:p w:rsidR="00D75BA2" w:rsidRDefault="00D75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B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5F5D" w:rsidRDefault="00915F5D" w:rsidP="00915F5D">
    <w:pPr>
      <w:pStyle w:val="bpuHeadSpon"/>
    </w:pPr>
    <w:r w:rsidRPr="00915F5D">
      <w:rPr>
        <w:rStyle w:val="bpuHeadSponChar"/>
      </w:rPr>
      <w:t>S1248</w:t>
    </w:r>
    <w:r>
      <w:t xml:space="preserve"> GOPAL</w:t>
    </w:r>
  </w:p>
  <w:p w:rsidR="00915F5D" w:rsidRDefault="00915F5D" w:rsidP="00915F5D">
    <w:pPr>
      <w:pStyle w:val="bpuHeadSpon"/>
    </w:pPr>
    <w:r>
      <w:fldChar w:fldCharType="begin"/>
    </w:r>
    <w:r>
      <w:instrText xml:space="preserve"> PAGE  \* MERGEFORMAT </w:instrText>
    </w:r>
    <w:r>
      <w:fldChar w:fldCharType="separate"/>
    </w:r>
    <w:r w:rsidR="00B75B20">
      <w:rPr>
        <w:noProof/>
      </w:rPr>
      <w:t>7</w:t>
    </w:r>
    <w:r>
      <w:fldChar w:fldCharType="end"/>
    </w:r>
  </w:p>
  <w:p w:rsidR="00915F5D" w:rsidRDefault="00915F5D" w:rsidP="00915F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5F5D" w:rsidRDefault="00915F5D" w:rsidP="00915F5D">
    <w:pPr>
      <w:pStyle w:val="bpuHeadSpon"/>
    </w:pPr>
    <w:r w:rsidRPr="00915F5D">
      <w:rPr>
        <w:rStyle w:val="bpuHeadSponChar"/>
      </w:rPr>
      <w:t>S1248</w:t>
    </w:r>
    <w:r>
      <w:t xml:space="preserve"> GOPAL</w:t>
    </w:r>
  </w:p>
  <w:p w:rsidR="00915F5D" w:rsidRDefault="00915F5D" w:rsidP="00915F5D">
    <w:pPr>
      <w:pStyle w:val="bpuHeadSpon"/>
    </w:pPr>
    <w:r>
      <w:fldChar w:fldCharType="begin"/>
    </w:r>
    <w:r>
      <w:instrText xml:space="preserve"> PAGE  \* MERGEFORMAT </w:instrText>
    </w:r>
    <w:r>
      <w:fldChar w:fldCharType="separate"/>
    </w:r>
    <w:r w:rsidR="00B75B20">
      <w:rPr>
        <w:noProof/>
      </w:rPr>
      <w:t>2</w:t>
    </w:r>
    <w:r>
      <w:fldChar w:fldCharType="end"/>
    </w:r>
  </w:p>
  <w:p w:rsidR="00915F5D" w:rsidRDefault="00915F5D" w:rsidP="00915F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B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C96"/>
    <w:rsid w:val="00336624"/>
    <w:rsid w:val="0034025F"/>
    <w:rsid w:val="00340458"/>
    <w:rsid w:val="0034200F"/>
    <w:rsid w:val="003446A0"/>
    <w:rsid w:val="0034481B"/>
    <w:rsid w:val="00350130"/>
    <w:rsid w:val="00354334"/>
    <w:rsid w:val="0036180C"/>
    <w:rsid w:val="00363CF5"/>
    <w:rsid w:val="00364344"/>
    <w:rsid w:val="00365D7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2A"/>
    <w:rsid w:val="004C742C"/>
    <w:rsid w:val="004E1F3E"/>
    <w:rsid w:val="004F21BD"/>
    <w:rsid w:val="004F4F1D"/>
    <w:rsid w:val="004F74DD"/>
    <w:rsid w:val="00501317"/>
    <w:rsid w:val="0050495C"/>
    <w:rsid w:val="00505DC9"/>
    <w:rsid w:val="00506E1E"/>
    <w:rsid w:val="00513C81"/>
    <w:rsid w:val="00527BFB"/>
    <w:rsid w:val="00532A32"/>
    <w:rsid w:val="00540B0B"/>
    <w:rsid w:val="00543033"/>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78F"/>
    <w:rsid w:val="006F180D"/>
    <w:rsid w:val="006F4334"/>
    <w:rsid w:val="006F47AF"/>
    <w:rsid w:val="006F6B8A"/>
    <w:rsid w:val="00707CD3"/>
    <w:rsid w:val="00716BB9"/>
    <w:rsid w:val="007256D1"/>
    <w:rsid w:val="007279FD"/>
    <w:rsid w:val="007502CB"/>
    <w:rsid w:val="00751454"/>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F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B20"/>
    <w:rsid w:val="00B90E33"/>
    <w:rsid w:val="00B9308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09E"/>
    <w:rsid w:val="00D268AC"/>
    <w:rsid w:val="00D27FF3"/>
    <w:rsid w:val="00D343D0"/>
    <w:rsid w:val="00D3664D"/>
    <w:rsid w:val="00D500E9"/>
    <w:rsid w:val="00D507BC"/>
    <w:rsid w:val="00D6090A"/>
    <w:rsid w:val="00D62FA3"/>
    <w:rsid w:val="00D63B6F"/>
    <w:rsid w:val="00D64A90"/>
    <w:rsid w:val="00D75BA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3F9"/>
    <w:rsid w:val="00F00D08"/>
    <w:rsid w:val="00F06DB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565C45-F1CA-49BC-A20E-0FD0EE5F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24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09E"/>
    <w:rPr>
      <w:rFonts w:ascii="Segoe UI" w:hAnsi="Segoe UI" w:cs="Segoe UI"/>
      <w:spacing w:val="4"/>
      <w:sz w:val="18"/>
      <w:szCs w:val="18"/>
    </w:rPr>
  </w:style>
  <w:style w:type="character" w:styleId="LineNumber">
    <w:name w:val="line number"/>
    <w:basedOn w:val="DefaultParagraphFont"/>
    <w:semiHidden/>
    <w:unhideWhenUsed/>
    <w:rsid w:val="00915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2549</Words>
  <Characters>12213</Characters>
  <Application>Microsoft Office Word</Application>
  <DocSecurity>0</DocSecurity>
  <Lines>276</Lines>
  <Paragraphs>58</Paragraphs>
  <ScaleCrop>false</ScaleCrop>
  <HeadingPairs>
    <vt:vector size="2" baseType="variant">
      <vt:variant>
        <vt:lpstr>Title</vt:lpstr>
      </vt:variant>
      <vt:variant>
        <vt:i4>1</vt:i4>
      </vt:variant>
    </vt:vector>
  </HeadingPairs>
  <TitlesOfParts>
    <vt:vector size="1" baseType="lpstr">
      <vt:lpstr>S1248</vt:lpstr>
    </vt:vector>
  </TitlesOfParts>
  <Manager>R229</Manager>
  <Company>NJ Office of Legislative Services</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S1248</dc:title>
  <dc:subject/>
  <dc:creator>Senator  GOPAL</dc:creator>
  <cp:keywords>S1248|7|EA |300|0|300|N|0|</cp:keywords>
  <dc:description>INTRODUCED FEBRUARY 3, 2020</dc:description>
  <cp:lastModifiedBy>Bell, Careema</cp:lastModifiedBy>
  <cp:revision>2</cp:revision>
  <cp:lastPrinted>2020-01-27T18:31:00Z</cp:lastPrinted>
  <dcterms:created xsi:type="dcterms:W3CDTF">2020-02-04T15:01:00Z</dcterms:created>
  <dcterms:modified xsi:type="dcterms:W3CDTF">2020-02-04T15:01:00Z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