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5D2382" w:rsidRPr="005D2382" w:rsidRDefault="007B75F6" w:rsidP="00AC660B">
      <w:pPr>
        <w:pStyle w:val="NoteOrEstimate"/>
      </w:pPr>
      <w:r>
        <w:t>LEGISLATIVE FISCAL ESTIMATE</w:t>
      </w:r>
    </w:p>
    <w:p w:rsidR="003C5892" w:rsidRDefault="00267D2E" w:rsidP="002D7863">
      <w:pPr>
        <w:pStyle w:val="BillNo"/>
        <w:tabs>
          <w:tab w:val="left" w:pos="360"/>
          <w:tab w:val="left" w:pos="720"/>
          <w:tab w:val="left" w:pos="1440"/>
          <w:tab w:val="left" w:pos="2160"/>
          <w:tab w:val="left" w:pos="2880"/>
          <w:tab w:val="left" w:pos="3600"/>
          <w:tab w:val="left" w:pos="4320"/>
          <w:tab w:val="left" w:pos="5040"/>
        </w:tabs>
      </w:pPr>
      <w:r>
        <w:t>SENATE</w:t>
      </w:r>
      <w:r w:rsidR="007B75F6">
        <w:t>,</w:t>
      </w:r>
      <w:r w:rsidR="003C5892">
        <w:t xml:space="preserve"> No. </w:t>
      </w:r>
      <w:r w:rsidR="00AC660B">
        <w:t>1251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415F1" w:rsidP="003415F1">
      <w:pPr>
        <w:pStyle w:val="BillNo"/>
      </w:pPr>
      <w:r>
        <w:t>219th LEGISLATURE</w:t>
      </w:r>
    </w:p>
    <w:p w:rsidR="00353325" w:rsidRDefault="00353325" w:rsidP="00353325"/>
    <w:p w:rsidR="003415F1" w:rsidRDefault="003415F1" w:rsidP="003415F1">
      <w:pPr>
        <w:jc w:val="center"/>
      </w:pPr>
      <w:r>
        <w:t>DATED: JULY 22, 2020</w:t>
      </w:r>
    </w:p>
    <w:p w:rsidR="003415F1" w:rsidRDefault="003415F1" w:rsidP="00353325"/>
    <w:p w:rsidR="003415F1" w:rsidRDefault="003415F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C660B" w:rsidRPr="00AC660B" w:rsidRDefault="00AC660B" w:rsidP="00AC660B">
            <w:pPr>
              <w:pStyle w:val="FronterPageNOCAPS"/>
              <w:ind w:left="0"/>
            </w:pPr>
            <w:r>
              <w:t>Requires issuance of one free copy of birth certificate to military veteran.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660B" w:rsidP="00515AC5">
            <w:r>
              <w:t>De</w:t>
            </w:r>
            <w:r w:rsidR="009525F4">
              <w:t xml:space="preserve">crease in State </w:t>
            </w:r>
            <w:r w:rsidR="004D0F70">
              <w:t>revenu</w:t>
            </w:r>
            <w:r w:rsidR="003C5290">
              <w:t>e</w:t>
            </w:r>
            <w:r w:rsidR="00E82C5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64536" w:rsidRDefault="009525F4" w:rsidP="00564536">
            <w:pPr>
              <w:pStyle w:val="Default"/>
            </w:pPr>
            <w:r>
              <w:t xml:space="preserve">Department of </w:t>
            </w:r>
            <w:r w:rsidRPr="009525F4">
              <w:t>Health</w:t>
            </w:r>
            <w:r w:rsidR="002E32F5">
              <w:t>, Office of Vital Statistics</w:t>
            </w:r>
            <w:r w:rsidR="00564536">
              <w:t>.</w:t>
            </w:r>
          </w:p>
          <w:tbl>
            <w:tblPr>
              <w:tblW w:w="0" w:type="auto"/>
              <w:tblBorders>
                <w:top w:val="nil"/>
                <w:left w:val="nil"/>
                <w:bottom w:val="nil"/>
                <w:right w:val="nil"/>
              </w:tblBorders>
              <w:tblLook w:val="0000" w:firstRow="0" w:lastRow="0" w:firstColumn="0" w:lastColumn="0" w:noHBand="0" w:noVBand="0"/>
            </w:tblPr>
            <w:tblGrid>
              <w:gridCol w:w="222"/>
            </w:tblGrid>
            <w:tr w:rsidR="00564536">
              <w:trPr>
                <w:trHeight w:val="274"/>
              </w:trPr>
              <w:tc>
                <w:tcPr>
                  <w:tcW w:w="0" w:type="auto"/>
                </w:tcPr>
                <w:p w:rsidR="00564536" w:rsidRDefault="00564536" w:rsidP="00564536">
                  <w:pPr>
                    <w:pStyle w:val="Default"/>
                    <w:rPr>
                      <w:sz w:val="23"/>
                      <w:szCs w:val="23"/>
                    </w:rPr>
                  </w:pPr>
                  <w:r>
                    <w:rPr>
                      <w:sz w:val="23"/>
                      <w:szCs w:val="23"/>
                    </w:rPr>
                    <w:t xml:space="preserve"> </w:t>
                  </w:r>
                </w:p>
              </w:tc>
            </w:tr>
          </w:tbl>
          <w:p w:rsidR="003C5892" w:rsidRDefault="003C5892"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3720"/>
        <w:gridCol w:w="1270"/>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93305C">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9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7E50F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1B1E1B" w:rsidRPr="00F11982">
              <w:rPr>
                <w:b/>
              </w:rPr>
              <w:t xml:space="preserve">  </w:t>
            </w:r>
          </w:p>
        </w:tc>
      </w:tr>
      <w:tr w:rsidR="00C75246" w:rsidTr="0093305C">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C75246" w:rsidRPr="00F11982" w:rsidRDefault="00AC660B" w:rsidP="00266C89">
            <w:pPr>
              <w:tabs>
                <w:tab w:val="left" w:pos="360"/>
                <w:tab w:val="left" w:pos="720"/>
                <w:tab w:val="left" w:pos="1440"/>
                <w:tab w:val="left" w:pos="2160"/>
                <w:tab w:val="left" w:pos="2880"/>
                <w:tab w:val="left" w:pos="3600"/>
                <w:tab w:val="left" w:pos="4320"/>
                <w:tab w:val="left" w:pos="5040"/>
              </w:tabs>
              <w:rPr>
                <w:b/>
              </w:rPr>
            </w:pPr>
            <w:r>
              <w:rPr>
                <w:b/>
              </w:rPr>
              <w:t>State</w:t>
            </w:r>
            <w:r w:rsidR="00266C89">
              <w:rPr>
                <w:b/>
              </w:rPr>
              <w:t xml:space="preserve"> </w:t>
            </w:r>
            <w:r>
              <w:rPr>
                <w:b/>
              </w:rPr>
              <w:t>Revenue</w:t>
            </w:r>
            <w:r w:rsidR="000D2C79">
              <w:rPr>
                <w:b/>
              </w:rPr>
              <w:t xml:space="preserve"> </w:t>
            </w:r>
            <w:r w:rsidR="000D2C79" w:rsidRPr="000D2C79">
              <w:rPr>
                <w:b/>
              </w:rPr>
              <w:t>Decrease</w:t>
            </w:r>
          </w:p>
        </w:tc>
        <w:tc>
          <w:tcPr>
            <w:tcW w:w="6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720" w:type="dxa"/>
            <w:tcBorders>
              <w:top w:val="nil"/>
              <w:left w:val="nil"/>
              <w:bottom w:val="nil"/>
              <w:right w:val="nil"/>
            </w:tcBorders>
            <w:tcMar>
              <w:bottom w:w="29" w:type="dxa"/>
            </w:tcMar>
            <w:vAlign w:val="bottom"/>
          </w:tcPr>
          <w:p w:rsidR="00C75246" w:rsidRDefault="00156BE6" w:rsidP="000D2C79">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r w:rsidR="00266C89">
              <w:t xml:space="preserve"> </w:t>
            </w:r>
          </w:p>
        </w:tc>
        <w:tc>
          <w:tcPr>
            <w:tcW w:w="12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352A7" w:rsidRDefault="00266C89" w:rsidP="003415F1">
      <w:pPr>
        <w:pStyle w:val="StyleBulletedSymbolsymbol"/>
        <w:spacing w:after="0"/>
      </w:pPr>
      <w:r w:rsidRPr="00266C89">
        <w:t>The Office of Legislative Services (OLS) estimates that this bill would</w:t>
      </w:r>
      <w:r w:rsidR="00C309D7">
        <w:t xml:space="preserve"> result in an indeterminate decrease in State revenue due to</w:t>
      </w:r>
      <w:r w:rsidR="00A352A7">
        <w:t xml:space="preserve"> the establishment of a policy that would provide for</w:t>
      </w:r>
      <w:r w:rsidR="00C309D7">
        <w:t xml:space="preserve"> the issuance of one free birth certificate</w:t>
      </w:r>
      <w:r w:rsidR="00A352A7">
        <w:t xml:space="preserve"> to a military veteran</w:t>
      </w:r>
      <w:r w:rsidRPr="00266C89">
        <w:t>.</w:t>
      </w:r>
      <w:r w:rsidR="00A352A7">
        <w:t xml:space="preserve">  </w:t>
      </w:r>
    </w:p>
    <w:p w:rsidR="003415F1" w:rsidRDefault="003415F1" w:rsidP="003415F1">
      <w:pPr>
        <w:pStyle w:val="StyleBulletedSymbolsymbol"/>
        <w:numPr>
          <w:ilvl w:val="0"/>
          <w:numId w:val="0"/>
        </w:numPr>
        <w:spacing w:after="0"/>
        <w:ind w:left="360" w:hanging="360"/>
      </w:pPr>
    </w:p>
    <w:p w:rsidR="00ED1B5F" w:rsidRDefault="00ED1B5F" w:rsidP="003415F1">
      <w:pPr>
        <w:pStyle w:val="StyleBulletedSymbolsymbol"/>
        <w:spacing w:after="0"/>
      </w:pPr>
      <w:r w:rsidRPr="00266C89">
        <w:t>The Office of Vital Statistics in the Department of Health</w:t>
      </w:r>
      <w:r>
        <w:t xml:space="preserve"> (DOH)</w:t>
      </w:r>
      <w:r w:rsidRPr="00266C89">
        <w:t xml:space="preserve"> currently charges a $25 fee to issue an initial certificate of birth. The number</w:t>
      </w:r>
      <w:r>
        <w:t xml:space="preserve"> of individuals who are military veterans</w:t>
      </w:r>
      <w:r w:rsidRPr="00266C89">
        <w:t xml:space="preserve"> and request a birth certificate from the Office each year is not available; therefore</w:t>
      </w:r>
      <w:r>
        <w:t>,</w:t>
      </w:r>
      <w:r w:rsidRPr="00266C89">
        <w:t xml:space="preserve"> the OLS cannot</w:t>
      </w:r>
      <w:r>
        <w:t xml:space="preserve"> quantify the fiscal impact of this bill</w:t>
      </w:r>
      <w:r w:rsidRPr="00266C89">
        <w:t xml:space="preserve">. However, each certificate which is issued gratis pursuant to this bill will result in $25 of reduced revenue for the General Fund. </w:t>
      </w:r>
    </w:p>
    <w:p w:rsidR="003415F1" w:rsidRDefault="003415F1" w:rsidP="003415F1">
      <w:pPr>
        <w:pStyle w:val="ListParagraph"/>
      </w:pPr>
    </w:p>
    <w:p w:rsidR="003415F1" w:rsidRDefault="003415F1" w:rsidP="003415F1">
      <w:pPr>
        <w:pStyle w:val="StyleBulletedSymbolsymbol"/>
        <w:numPr>
          <w:ilvl w:val="0"/>
          <w:numId w:val="0"/>
        </w:numPr>
        <w:spacing w:after="0"/>
        <w:ind w:left="360" w:hanging="360"/>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6B72" w:rsidRPr="00736B72" w:rsidRDefault="00736B72" w:rsidP="00736B72"/>
    <w:p w:rsidR="00564536" w:rsidRPr="000C5763" w:rsidRDefault="009525F4" w:rsidP="000C5763">
      <w:pPr>
        <w:tabs>
          <w:tab w:val="left" w:pos="360"/>
          <w:tab w:val="left" w:pos="720"/>
          <w:tab w:val="left" w:pos="1440"/>
          <w:tab w:val="left" w:pos="2160"/>
          <w:tab w:val="left" w:pos="2880"/>
          <w:tab w:val="left" w:pos="3600"/>
          <w:tab w:val="left" w:pos="4320"/>
          <w:tab w:val="left" w:pos="5040"/>
        </w:tabs>
      </w:pPr>
      <w:r>
        <w:tab/>
      </w:r>
      <w:r w:rsidRPr="000C5763">
        <w:t xml:space="preserve">This bill requires </w:t>
      </w:r>
      <w:r w:rsidR="000D2C79">
        <w:t>that the State Registrar of Vital S</w:t>
      </w:r>
      <w:r w:rsidR="000676CD" w:rsidRPr="000C5763">
        <w:t>tatistics in the DOH is to</w:t>
      </w:r>
      <w:r w:rsidRPr="000C5763">
        <w:t xml:space="preserve"> </w:t>
      </w:r>
      <w:r w:rsidR="000676CD" w:rsidRPr="000C5763">
        <w:rPr>
          <w:szCs w:val="23"/>
        </w:rPr>
        <w:t>issue</w:t>
      </w:r>
      <w:r w:rsidR="000D2C79">
        <w:rPr>
          <w:szCs w:val="23"/>
        </w:rPr>
        <w:t xml:space="preserve"> </w:t>
      </w:r>
      <w:r w:rsidR="00564536" w:rsidRPr="000C5763">
        <w:rPr>
          <w:szCs w:val="23"/>
        </w:rPr>
        <w:t xml:space="preserve">one free copy of a birth certificate to a military veteran. Under the bill, a current or former member of the Armed Forces of the United States or the National Guard is to be eligible to receive one certified copy of his or her birth certificate upon request. Additional copies of the birth certificate are to be subject to the regular statutory fee. </w:t>
      </w:r>
    </w:p>
    <w:p w:rsidR="00736B72" w:rsidRPr="000C5763" w:rsidRDefault="00564536" w:rsidP="000C5763">
      <w:pPr>
        <w:tabs>
          <w:tab w:val="left" w:pos="360"/>
          <w:tab w:val="left" w:pos="720"/>
          <w:tab w:val="left" w:pos="1440"/>
          <w:tab w:val="left" w:pos="2160"/>
          <w:tab w:val="left" w:pos="2880"/>
          <w:tab w:val="left" w:pos="3600"/>
          <w:tab w:val="left" w:pos="4320"/>
          <w:tab w:val="left" w:pos="5040"/>
        </w:tabs>
      </w:pPr>
      <w:r w:rsidRPr="000C5763">
        <w:tab/>
      </w:r>
      <w:r w:rsidRPr="000C5763">
        <w:rPr>
          <w:szCs w:val="23"/>
        </w:rPr>
        <w:t xml:space="preserve">As used in the bill, “veteran” means any individual who has been discharged or released from service in any branch of the Armed Forces of the United States, or any discharged member of the American Merchant Marine who served during World War II and is declared by the United States </w:t>
      </w:r>
      <w:r w:rsidRPr="000C5763">
        <w:rPr>
          <w:szCs w:val="23"/>
        </w:rPr>
        <w:lastRenderedPageBreak/>
        <w:t>Department of Defense to be eligible for federal veterans’ benefits. “Veteran” is not to include an individual discharged or released under dishonorable circumstances.</w:t>
      </w:r>
    </w:p>
    <w:p w:rsidR="005212A7" w:rsidRDefault="005212A7" w:rsidP="009525F4">
      <w:pPr>
        <w:tabs>
          <w:tab w:val="left" w:pos="360"/>
          <w:tab w:val="left" w:pos="720"/>
          <w:tab w:val="left" w:pos="1440"/>
          <w:tab w:val="left" w:pos="2160"/>
          <w:tab w:val="left" w:pos="2880"/>
          <w:tab w:val="left" w:pos="3600"/>
          <w:tab w:val="left" w:pos="4320"/>
          <w:tab w:val="left" w:pos="5040"/>
        </w:tabs>
      </w:pPr>
    </w:p>
    <w:p w:rsidR="003415F1" w:rsidRDefault="003415F1" w:rsidP="009525F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D1B5F" w:rsidRDefault="006442A9" w:rsidP="00ED1B5F">
      <w:pPr>
        <w:tabs>
          <w:tab w:val="left" w:pos="360"/>
          <w:tab w:val="left" w:pos="720"/>
          <w:tab w:val="left" w:pos="1440"/>
          <w:tab w:val="left" w:pos="2160"/>
          <w:tab w:val="left" w:pos="2880"/>
          <w:tab w:val="left" w:pos="3600"/>
          <w:tab w:val="left" w:pos="4320"/>
          <w:tab w:val="left" w:pos="5040"/>
        </w:tabs>
      </w:pPr>
      <w:r>
        <w:tab/>
        <w:t>The OL</w:t>
      </w:r>
      <w:r w:rsidR="00274B5A">
        <w:t xml:space="preserve">S estimates </w:t>
      </w:r>
      <w:r w:rsidR="00ED1B5F" w:rsidRPr="00266C89">
        <w:t>that this bill would</w:t>
      </w:r>
      <w:r w:rsidR="00ED1B5F">
        <w:t xml:space="preserve"> result in an indeterminate decrease in State revenue due to the establishment of a policy that would provide for the issuance of one free birth certificate to a military veteran</w:t>
      </w:r>
      <w:r w:rsidR="00ED1B5F" w:rsidRPr="00266C89">
        <w:t>.</w:t>
      </w:r>
      <w:r w:rsidR="00ED1B5F">
        <w:t xml:space="preserve">  </w:t>
      </w:r>
      <w:r w:rsidR="00ED1B5F" w:rsidRPr="00266C89">
        <w:t>The Office of Vital Statis</w:t>
      </w:r>
      <w:r w:rsidR="00ED1B5F">
        <w:t>tics in the DOH</w:t>
      </w:r>
      <w:r w:rsidR="00ED1B5F" w:rsidRPr="00266C89">
        <w:t xml:space="preserve"> currently charges a $25 fee to issue an initial certificate of birth. The number</w:t>
      </w:r>
      <w:r w:rsidR="00ED1B5F">
        <w:t xml:space="preserve"> of individuals who are military veterans</w:t>
      </w:r>
      <w:r w:rsidR="00ED1B5F" w:rsidRPr="00266C89">
        <w:t xml:space="preserve"> and request a birth certificate from the Office each year is not available; therefore</w:t>
      </w:r>
      <w:r w:rsidR="00ED1B5F">
        <w:t>,</w:t>
      </w:r>
      <w:r w:rsidR="00ED1B5F" w:rsidRPr="00266C89">
        <w:t xml:space="preserve"> the OLS cannot</w:t>
      </w:r>
      <w:r w:rsidR="00ED1B5F">
        <w:t xml:space="preserve"> quantify the fiscal impact of this bill</w:t>
      </w:r>
      <w:r w:rsidR="00ED1B5F" w:rsidRPr="00266C89">
        <w:t xml:space="preserve">. However, each certificate which is issued gratis pursuant to this bill will result in $25 of reduced revenue for the General Fund. </w:t>
      </w:r>
      <w:r w:rsidR="00ED1B5F">
        <w:t xml:space="preserve"> </w:t>
      </w:r>
    </w:p>
    <w:p w:rsidR="00ED1B5F" w:rsidRDefault="00ED1B5F" w:rsidP="00ED1B5F">
      <w:pPr>
        <w:tabs>
          <w:tab w:val="left" w:pos="360"/>
          <w:tab w:val="left" w:pos="720"/>
          <w:tab w:val="left" w:pos="1440"/>
          <w:tab w:val="left" w:pos="2160"/>
          <w:tab w:val="left" w:pos="2880"/>
          <w:tab w:val="left" w:pos="3600"/>
          <w:tab w:val="left" w:pos="4320"/>
          <w:tab w:val="left" w:pos="5040"/>
        </w:tabs>
      </w:pPr>
      <w:r>
        <w:tab/>
        <w:t>For reference, t</w:t>
      </w:r>
      <w:r w:rsidR="00020BB3">
        <w:t xml:space="preserve">he United States Census Bureau estimated in 2019 that there are 333,835 veterans </w:t>
      </w:r>
      <w:r w:rsidR="00A200B5">
        <w:t>living</w:t>
      </w:r>
      <w:r>
        <w:t xml:space="preserve"> in New Jersey.  The OLS cannot determine how many of those veterans were born in the State, and how many additional veterans </w:t>
      </w:r>
      <w:r w:rsidR="00597E7E">
        <w:t>live out-of-State but</w:t>
      </w:r>
      <w:r>
        <w:t xml:space="preserve"> were born in </w:t>
      </w:r>
      <w:r w:rsidR="00597E7E">
        <w:t>New Jersey</w:t>
      </w:r>
      <w:r>
        <w:t>.</w:t>
      </w:r>
    </w:p>
    <w:p w:rsidR="00ED1B5F" w:rsidRPr="00266C89" w:rsidRDefault="00ED1B5F" w:rsidP="00ED1B5F">
      <w:pPr>
        <w:tabs>
          <w:tab w:val="left" w:pos="360"/>
          <w:tab w:val="left" w:pos="720"/>
          <w:tab w:val="left" w:pos="1440"/>
          <w:tab w:val="left" w:pos="2160"/>
          <w:tab w:val="left" w:pos="2880"/>
          <w:tab w:val="left" w:pos="3600"/>
          <w:tab w:val="left" w:pos="4320"/>
          <w:tab w:val="left" w:pos="5040"/>
        </w:tabs>
      </w:pPr>
      <w:r>
        <w:tab/>
        <w:t>The OLS assumes that, in the absence of the bill, military veterans would purchase birth certificates as needed.  Therefore, this bill will not increase the number of military veterans ordering birth certificates and will have no impact administrative costs.</w:t>
      </w:r>
      <w:r w:rsidRPr="00266C89">
        <w:t xml:space="preserve"> </w:t>
      </w:r>
    </w:p>
    <w:p w:rsidR="00515184" w:rsidRDefault="0051518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39F8"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5212A7" w:rsidRDefault="005212A7" w:rsidP="00EF17BC">
      <w:pPr>
        <w:tabs>
          <w:tab w:val="left" w:pos="360"/>
          <w:tab w:val="left" w:pos="720"/>
          <w:tab w:val="left" w:pos="1440"/>
          <w:tab w:val="left" w:pos="2160"/>
          <w:tab w:val="left" w:pos="2880"/>
          <w:tab w:val="left" w:pos="3600"/>
          <w:tab w:val="left" w:pos="4320"/>
          <w:tab w:val="left" w:pos="5040"/>
        </w:tabs>
      </w:pPr>
    </w:p>
    <w:p w:rsidR="003415F1" w:rsidRDefault="003415F1" w:rsidP="00EF17BC">
      <w:pPr>
        <w:tabs>
          <w:tab w:val="left" w:pos="360"/>
          <w:tab w:val="left" w:pos="720"/>
          <w:tab w:val="left" w:pos="1440"/>
          <w:tab w:val="left" w:pos="2160"/>
          <w:tab w:val="left" w:pos="2880"/>
          <w:tab w:val="left" w:pos="3600"/>
          <w:tab w:val="left" w:pos="4320"/>
          <w:tab w:val="left" w:pos="5040"/>
        </w:tabs>
      </w:pPr>
    </w:p>
    <w:p w:rsidR="00EF17BC" w:rsidRDefault="007B75F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39BE" w:rsidRDefault="00AA39BE">
      <w:r>
        <w:separator/>
      </w:r>
    </w:p>
  </w:endnote>
  <w:endnote w:type="continuationSeparator" w:id="0">
    <w:p w:rsidR="00AA39BE" w:rsidRDefault="00AA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73E4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692731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39BE" w:rsidRDefault="00AA39BE">
      <w:r>
        <w:separator/>
      </w:r>
    </w:p>
  </w:footnote>
  <w:footnote w:type="continuationSeparator" w:id="0">
    <w:p w:rsidR="00AA39BE" w:rsidRDefault="00AA3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564536">
    <w:pPr>
      <w:pStyle w:val="Header"/>
      <w:jc w:val="center"/>
    </w:pPr>
    <w:r>
      <w:t>F</w:t>
    </w:r>
    <w:r w:rsidR="003415F1">
      <w:t>E to S</w:t>
    </w:r>
    <w:r w:rsidR="00564536">
      <w:t>1251</w:t>
    </w:r>
    <w:r>
      <w:t xml:space="preserve"> </w:t>
    </w:r>
  </w:p>
  <w:p w:rsidR="007B75F6" w:rsidRDefault="007B75F6" w:rsidP="007B75F6">
    <w:pPr>
      <w:pStyle w:val="Header"/>
      <w:jc w:val="center"/>
    </w:pPr>
    <w:r>
      <w:fldChar w:fldCharType="begin"/>
    </w:r>
    <w:r>
      <w:instrText xml:space="preserve"> PAGE  \* MERGEFORMAT </w:instrText>
    </w:r>
    <w:r>
      <w:fldChar w:fldCharType="separate"/>
    </w:r>
    <w:r w:rsidR="00073E49">
      <w:rPr>
        <w:noProof/>
      </w:rPr>
      <w:t>2</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20BB3"/>
    <w:rsid w:val="000333DF"/>
    <w:rsid w:val="00036860"/>
    <w:rsid w:val="00042B0B"/>
    <w:rsid w:val="00051A1B"/>
    <w:rsid w:val="000629F9"/>
    <w:rsid w:val="000676CD"/>
    <w:rsid w:val="000701B0"/>
    <w:rsid w:val="00070F62"/>
    <w:rsid w:val="000723C5"/>
    <w:rsid w:val="00073E49"/>
    <w:rsid w:val="000820F8"/>
    <w:rsid w:val="00086125"/>
    <w:rsid w:val="0008691D"/>
    <w:rsid w:val="00090FDE"/>
    <w:rsid w:val="00095290"/>
    <w:rsid w:val="000A16EC"/>
    <w:rsid w:val="000B1CCB"/>
    <w:rsid w:val="000C074D"/>
    <w:rsid w:val="000C2931"/>
    <w:rsid w:val="000C50EA"/>
    <w:rsid w:val="000C5763"/>
    <w:rsid w:val="000D2C79"/>
    <w:rsid w:val="000E08DD"/>
    <w:rsid w:val="000E17DB"/>
    <w:rsid w:val="000F0A12"/>
    <w:rsid w:val="000F231D"/>
    <w:rsid w:val="000F278B"/>
    <w:rsid w:val="000F2B57"/>
    <w:rsid w:val="001106B5"/>
    <w:rsid w:val="00114591"/>
    <w:rsid w:val="00115411"/>
    <w:rsid w:val="001223E7"/>
    <w:rsid w:val="00125D26"/>
    <w:rsid w:val="00142AE8"/>
    <w:rsid w:val="00145CE4"/>
    <w:rsid w:val="001463F9"/>
    <w:rsid w:val="00156BE6"/>
    <w:rsid w:val="00157AED"/>
    <w:rsid w:val="00163B7D"/>
    <w:rsid w:val="00172CF5"/>
    <w:rsid w:val="001907A1"/>
    <w:rsid w:val="00193C26"/>
    <w:rsid w:val="00194789"/>
    <w:rsid w:val="00197240"/>
    <w:rsid w:val="001B1D4B"/>
    <w:rsid w:val="001B1E1B"/>
    <w:rsid w:val="001B2BA9"/>
    <w:rsid w:val="001D0C90"/>
    <w:rsid w:val="001D3FD4"/>
    <w:rsid w:val="001F4F8B"/>
    <w:rsid w:val="00201322"/>
    <w:rsid w:val="00203C53"/>
    <w:rsid w:val="00210E60"/>
    <w:rsid w:val="002116FF"/>
    <w:rsid w:val="00212908"/>
    <w:rsid w:val="00213CFF"/>
    <w:rsid w:val="00220166"/>
    <w:rsid w:val="002236C6"/>
    <w:rsid w:val="00231207"/>
    <w:rsid w:val="00231C5D"/>
    <w:rsid w:val="00234802"/>
    <w:rsid w:val="00241AAD"/>
    <w:rsid w:val="002427E6"/>
    <w:rsid w:val="002451F9"/>
    <w:rsid w:val="002518C8"/>
    <w:rsid w:val="00255944"/>
    <w:rsid w:val="00261FC7"/>
    <w:rsid w:val="00266C89"/>
    <w:rsid w:val="00267D2E"/>
    <w:rsid w:val="00274B5A"/>
    <w:rsid w:val="00275600"/>
    <w:rsid w:val="00290E57"/>
    <w:rsid w:val="0029229D"/>
    <w:rsid w:val="002977FC"/>
    <w:rsid w:val="00297EB8"/>
    <w:rsid w:val="002A15C4"/>
    <w:rsid w:val="002A2F18"/>
    <w:rsid w:val="002A5C0C"/>
    <w:rsid w:val="002D4307"/>
    <w:rsid w:val="002D7381"/>
    <w:rsid w:val="002D7863"/>
    <w:rsid w:val="002E32F5"/>
    <w:rsid w:val="002E3A30"/>
    <w:rsid w:val="002F1D6B"/>
    <w:rsid w:val="002F5E01"/>
    <w:rsid w:val="00314F91"/>
    <w:rsid w:val="00326E3B"/>
    <w:rsid w:val="003321A7"/>
    <w:rsid w:val="00335BC0"/>
    <w:rsid w:val="003376CB"/>
    <w:rsid w:val="003415F1"/>
    <w:rsid w:val="00353325"/>
    <w:rsid w:val="0035698A"/>
    <w:rsid w:val="00362F0A"/>
    <w:rsid w:val="003646BC"/>
    <w:rsid w:val="00366943"/>
    <w:rsid w:val="00370174"/>
    <w:rsid w:val="00374591"/>
    <w:rsid w:val="003772F6"/>
    <w:rsid w:val="00381FCA"/>
    <w:rsid w:val="003828C4"/>
    <w:rsid w:val="00385E41"/>
    <w:rsid w:val="00386200"/>
    <w:rsid w:val="003A211A"/>
    <w:rsid w:val="003A5E75"/>
    <w:rsid w:val="003B66B0"/>
    <w:rsid w:val="003C23FD"/>
    <w:rsid w:val="003C5290"/>
    <w:rsid w:val="003C5892"/>
    <w:rsid w:val="003C6FD3"/>
    <w:rsid w:val="003D4453"/>
    <w:rsid w:val="003D74CC"/>
    <w:rsid w:val="00407C9E"/>
    <w:rsid w:val="0041022E"/>
    <w:rsid w:val="004149CC"/>
    <w:rsid w:val="00431B2C"/>
    <w:rsid w:val="004753A6"/>
    <w:rsid w:val="00485323"/>
    <w:rsid w:val="00487ED8"/>
    <w:rsid w:val="004911CB"/>
    <w:rsid w:val="00491918"/>
    <w:rsid w:val="004A10CD"/>
    <w:rsid w:val="004A2E7F"/>
    <w:rsid w:val="004A5A65"/>
    <w:rsid w:val="004B1485"/>
    <w:rsid w:val="004C1F41"/>
    <w:rsid w:val="004C6ECA"/>
    <w:rsid w:val="004D0F70"/>
    <w:rsid w:val="004D6C2C"/>
    <w:rsid w:val="004D7D86"/>
    <w:rsid w:val="004E1959"/>
    <w:rsid w:val="004E6202"/>
    <w:rsid w:val="004F1874"/>
    <w:rsid w:val="004F2034"/>
    <w:rsid w:val="004F585C"/>
    <w:rsid w:val="004F7F49"/>
    <w:rsid w:val="00510A23"/>
    <w:rsid w:val="0051514A"/>
    <w:rsid w:val="00515184"/>
    <w:rsid w:val="00515AC5"/>
    <w:rsid w:val="005206C0"/>
    <w:rsid w:val="00520DC2"/>
    <w:rsid w:val="005212A7"/>
    <w:rsid w:val="00536F40"/>
    <w:rsid w:val="00544EBD"/>
    <w:rsid w:val="005470F3"/>
    <w:rsid w:val="00564536"/>
    <w:rsid w:val="00570997"/>
    <w:rsid w:val="00577AA8"/>
    <w:rsid w:val="005850CE"/>
    <w:rsid w:val="00597E7E"/>
    <w:rsid w:val="005A6D23"/>
    <w:rsid w:val="005C1947"/>
    <w:rsid w:val="005C1E9D"/>
    <w:rsid w:val="005D2382"/>
    <w:rsid w:val="005D2F88"/>
    <w:rsid w:val="005E03E7"/>
    <w:rsid w:val="005E75AB"/>
    <w:rsid w:val="005F7A8D"/>
    <w:rsid w:val="00601F73"/>
    <w:rsid w:val="006108EF"/>
    <w:rsid w:val="00625D15"/>
    <w:rsid w:val="006442A9"/>
    <w:rsid w:val="00651611"/>
    <w:rsid w:val="00653AE2"/>
    <w:rsid w:val="006671C7"/>
    <w:rsid w:val="00673117"/>
    <w:rsid w:val="00681195"/>
    <w:rsid w:val="006917CF"/>
    <w:rsid w:val="00692BD4"/>
    <w:rsid w:val="006B16F9"/>
    <w:rsid w:val="006B22F3"/>
    <w:rsid w:val="006B238A"/>
    <w:rsid w:val="006B2AA3"/>
    <w:rsid w:val="006B2FD5"/>
    <w:rsid w:val="006B5C2D"/>
    <w:rsid w:val="006B6C16"/>
    <w:rsid w:val="006C39F8"/>
    <w:rsid w:val="006D6F6C"/>
    <w:rsid w:val="006F239A"/>
    <w:rsid w:val="006F505D"/>
    <w:rsid w:val="006F7202"/>
    <w:rsid w:val="006F7203"/>
    <w:rsid w:val="00722AEF"/>
    <w:rsid w:val="00735486"/>
    <w:rsid w:val="00736B72"/>
    <w:rsid w:val="00737A6C"/>
    <w:rsid w:val="00743F01"/>
    <w:rsid w:val="00744AE4"/>
    <w:rsid w:val="00763D60"/>
    <w:rsid w:val="0076530B"/>
    <w:rsid w:val="00776EF3"/>
    <w:rsid w:val="00777BF0"/>
    <w:rsid w:val="007833B1"/>
    <w:rsid w:val="007920AC"/>
    <w:rsid w:val="007947D4"/>
    <w:rsid w:val="007A0F7E"/>
    <w:rsid w:val="007A42C5"/>
    <w:rsid w:val="007A65A1"/>
    <w:rsid w:val="007B1FCF"/>
    <w:rsid w:val="007B75F6"/>
    <w:rsid w:val="007C4620"/>
    <w:rsid w:val="007E337B"/>
    <w:rsid w:val="007E50F5"/>
    <w:rsid w:val="007E5530"/>
    <w:rsid w:val="007E5EB3"/>
    <w:rsid w:val="00804E41"/>
    <w:rsid w:val="00811BC0"/>
    <w:rsid w:val="008231E8"/>
    <w:rsid w:val="008266B7"/>
    <w:rsid w:val="00854B89"/>
    <w:rsid w:val="00855555"/>
    <w:rsid w:val="00881EF3"/>
    <w:rsid w:val="00883E7C"/>
    <w:rsid w:val="00886261"/>
    <w:rsid w:val="00894971"/>
    <w:rsid w:val="008B5302"/>
    <w:rsid w:val="008C0341"/>
    <w:rsid w:val="008D5731"/>
    <w:rsid w:val="008E0979"/>
    <w:rsid w:val="008E1349"/>
    <w:rsid w:val="0093305C"/>
    <w:rsid w:val="00937A78"/>
    <w:rsid w:val="00947B1E"/>
    <w:rsid w:val="009525F4"/>
    <w:rsid w:val="00953C08"/>
    <w:rsid w:val="00953CE8"/>
    <w:rsid w:val="00973C29"/>
    <w:rsid w:val="009B14F4"/>
    <w:rsid w:val="009B1B0D"/>
    <w:rsid w:val="009B1C3D"/>
    <w:rsid w:val="009B32DD"/>
    <w:rsid w:val="009C005A"/>
    <w:rsid w:val="009D4BC2"/>
    <w:rsid w:val="009D5E5F"/>
    <w:rsid w:val="009D62B4"/>
    <w:rsid w:val="009E1448"/>
    <w:rsid w:val="009E3E41"/>
    <w:rsid w:val="00A05A06"/>
    <w:rsid w:val="00A164F2"/>
    <w:rsid w:val="00A200B5"/>
    <w:rsid w:val="00A26FCF"/>
    <w:rsid w:val="00A31FA5"/>
    <w:rsid w:val="00A34F8C"/>
    <w:rsid w:val="00A352A7"/>
    <w:rsid w:val="00A359DA"/>
    <w:rsid w:val="00A37886"/>
    <w:rsid w:val="00A63176"/>
    <w:rsid w:val="00A70D0C"/>
    <w:rsid w:val="00A75C82"/>
    <w:rsid w:val="00A9794C"/>
    <w:rsid w:val="00AA39BE"/>
    <w:rsid w:val="00AB0440"/>
    <w:rsid w:val="00AB0E75"/>
    <w:rsid w:val="00AC3FC5"/>
    <w:rsid w:val="00AC660B"/>
    <w:rsid w:val="00AD340B"/>
    <w:rsid w:val="00AE3966"/>
    <w:rsid w:val="00AF11C6"/>
    <w:rsid w:val="00B002D1"/>
    <w:rsid w:val="00B057F1"/>
    <w:rsid w:val="00B143A9"/>
    <w:rsid w:val="00B3272D"/>
    <w:rsid w:val="00B32CE5"/>
    <w:rsid w:val="00B4569E"/>
    <w:rsid w:val="00B45879"/>
    <w:rsid w:val="00B551EB"/>
    <w:rsid w:val="00B55F3D"/>
    <w:rsid w:val="00B84AC8"/>
    <w:rsid w:val="00B90F8C"/>
    <w:rsid w:val="00B91C0B"/>
    <w:rsid w:val="00B925F8"/>
    <w:rsid w:val="00B96C26"/>
    <w:rsid w:val="00B97E24"/>
    <w:rsid w:val="00BA0BE6"/>
    <w:rsid w:val="00BA2122"/>
    <w:rsid w:val="00BA2F3A"/>
    <w:rsid w:val="00BE274C"/>
    <w:rsid w:val="00BF47F9"/>
    <w:rsid w:val="00C07688"/>
    <w:rsid w:val="00C079B4"/>
    <w:rsid w:val="00C260AB"/>
    <w:rsid w:val="00C309D7"/>
    <w:rsid w:val="00C32933"/>
    <w:rsid w:val="00C3314D"/>
    <w:rsid w:val="00C62A89"/>
    <w:rsid w:val="00C64D9F"/>
    <w:rsid w:val="00C75246"/>
    <w:rsid w:val="00C80B0B"/>
    <w:rsid w:val="00C91EDF"/>
    <w:rsid w:val="00C97447"/>
    <w:rsid w:val="00CC6622"/>
    <w:rsid w:val="00CE6C0C"/>
    <w:rsid w:val="00D20F5D"/>
    <w:rsid w:val="00D376ED"/>
    <w:rsid w:val="00D40E4F"/>
    <w:rsid w:val="00D61C3D"/>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C53"/>
    <w:rsid w:val="00E86D2A"/>
    <w:rsid w:val="00E9123C"/>
    <w:rsid w:val="00E95800"/>
    <w:rsid w:val="00EB1C90"/>
    <w:rsid w:val="00EC1EF8"/>
    <w:rsid w:val="00EC2547"/>
    <w:rsid w:val="00EC4079"/>
    <w:rsid w:val="00ED1B5F"/>
    <w:rsid w:val="00EE7D05"/>
    <w:rsid w:val="00EF17BC"/>
    <w:rsid w:val="00EF3B9C"/>
    <w:rsid w:val="00F03D82"/>
    <w:rsid w:val="00F04CAD"/>
    <w:rsid w:val="00F11982"/>
    <w:rsid w:val="00F200C4"/>
    <w:rsid w:val="00F2634D"/>
    <w:rsid w:val="00F332CE"/>
    <w:rsid w:val="00F35009"/>
    <w:rsid w:val="00F4083E"/>
    <w:rsid w:val="00F4526D"/>
    <w:rsid w:val="00F45BA7"/>
    <w:rsid w:val="00F51DD4"/>
    <w:rsid w:val="00F64D56"/>
    <w:rsid w:val="00F73621"/>
    <w:rsid w:val="00F77F4B"/>
    <w:rsid w:val="00F82B11"/>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31CFD4-7D96-43DD-8449-B0DDAFDA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customStyle="1" w:styleId="Default">
    <w:name w:val="Default"/>
    <w:rsid w:val="009525F4"/>
    <w:pPr>
      <w:autoSpaceDE w:val="0"/>
      <w:autoSpaceDN w:val="0"/>
      <w:adjustRightInd w:val="0"/>
    </w:pPr>
    <w:rPr>
      <w:color w:val="000000"/>
      <w:sz w:val="24"/>
      <w:szCs w:val="24"/>
    </w:rPr>
  </w:style>
  <w:style w:type="paragraph" w:styleId="NormalWeb">
    <w:name w:val="Normal (Web)"/>
    <w:basedOn w:val="Normal"/>
    <w:uiPriority w:val="99"/>
    <w:semiHidden/>
    <w:unhideWhenUsed/>
    <w:rsid w:val="007E50F5"/>
    <w:pPr>
      <w:spacing w:before="100" w:beforeAutospacing="1" w:after="100" w:afterAutospacing="1" w:line="240" w:lineRule="auto"/>
      <w:jc w:val="left"/>
    </w:pPr>
  </w:style>
  <w:style w:type="paragraph" w:styleId="ListParagraph">
    <w:name w:val="List Paragraph"/>
    <w:basedOn w:val="Normal"/>
    <w:uiPriority w:val="34"/>
    <w:qFormat/>
    <w:rsid w:val="003415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10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598</Words>
  <Characters>3103</Characters>
  <Application>Microsoft Office Word</Application>
  <DocSecurity>0</DocSecurity>
  <Lines>93</Lines>
  <Paragraphs>39</Paragraphs>
  <ScaleCrop>false</ScaleCrop>
  <HeadingPairs>
    <vt:vector size="2" baseType="variant">
      <vt:variant>
        <vt:lpstr>Title</vt:lpstr>
      </vt:variant>
      <vt:variant>
        <vt:i4>1</vt:i4>
      </vt:variant>
    </vt:vector>
  </HeadingPairs>
  <TitlesOfParts>
    <vt:vector size="1" baseType="lpstr">
      <vt:lpstr>S1251  FISCAL ESTIMATE</vt:lpstr>
    </vt:vector>
  </TitlesOfParts>
  <Manager>Sarah Schmidt; R225</Manager>
  <Company>Office of Legislative Services</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S1251  FISCAL ESTIMATE</dc:title>
  <dc:subject>20-7205</dc:subject>
  <dc:creator>Senator GOPAL, Senator CRUZ-PEREZ</dc:creator>
  <cp:keywords>S1251|2|HS |285|219|219|!|0|</cp:keywords>
  <dc:description>sent to sponsor 7/17</dc:description>
  <cp:lastModifiedBy>Siracusa, Nicole</cp:lastModifiedBy>
  <cp:revision>2</cp:revision>
  <dcterms:created xsi:type="dcterms:W3CDTF">2020-07-22T16:49:00Z</dcterms:created>
  <dcterms:modified xsi:type="dcterms:W3CDTF">2020-07-22T16:49:00Z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