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7F8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7F8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7F85">
        <w:rPr>
          <w:caps/>
          <w:szCs w:val="24"/>
        </w:rPr>
        <w:t>SEPTEMBER 21, 2020</w:t>
      </w:r>
    </w:p>
    <w:p w:rsidR="00655CA3" w:rsidRDefault="00655CA3" w:rsidP="0083060A"/>
    <w:p w:rsidR="009E3A35" w:rsidRPr="00603616" w:rsidRDefault="009E3A35" w:rsidP="009E3A35">
      <w:r>
        <w:tab/>
      </w:r>
      <w:r w:rsidRPr="00603616">
        <w:t>The Senate Community and Urban Affairs Committee report</w:t>
      </w:r>
      <w:r>
        <w:t>s favorably Senate Bill No. 1252</w:t>
      </w:r>
      <w:r w:rsidRPr="00603616">
        <w:t>.</w:t>
      </w:r>
    </w:p>
    <w:p w:rsidR="00C84D63" w:rsidRPr="008B0825" w:rsidRDefault="00C84D63" w:rsidP="00C84D63">
      <w:r>
        <w:tab/>
      </w:r>
      <w:r w:rsidRPr="008B0825">
        <w:t>This bill permits the sharing of the services of a municipal court administrator between municipalities located in pilot counties under the “Common Sense Shared Services Pilot Program Act.”</w:t>
      </w:r>
    </w:p>
    <w:p w:rsidR="00C84D63" w:rsidRPr="008B0825" w:rsidRDefault="00C84D63" w:rsidP="00C84D63">
      <w:r w:rsidRPr="008B0825">
        <w:tab/>
        <w:t>The “Common Sense Shared Services Pilot Program Act” was enacted as a pilot program to address the issues that prevented the sharing of services of tenured municipal clerks, chief financial officers, tax collectors, assessors, principal public works managers, and municipal engineers between municipalities by allowing for the dismissal of such a tenured local official, as necessary, in order to promote and effectuate the sharing of a service between municipalities located in certain counties.</w:t>
      </w:r>
      <w:r>
        <w:t xml:space="preserve"> </w:t>
      </w:r>
      <w:r w:rsidRPr="008B0825">
        <w:t xml:space="preserve"> Currently, those counties are Atlantic, Camden, Monmouth, Morris, Ocean, Sussex, and Warren.</w:t>
      </w:r>
    </w:p>
    <w:p w:rsidR="004B2ABF" w:rsidRDefault="00C84D63" w:rsidP="006D44CD">
      <w:r w:rsidRPr="008B0825">
        <w:tab/>
        <w:t>This bill adds the position of tenured municipal court administrator to the positions that are covered under the “Common Sense Shared Services Pilot Program Act.”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F85" w:rsidRDefault="00947F85">
      <w:r>
        <w:separator/>
      </w:r>
    </w:p>
  </w:endnote>
  <w:endnote w:type="continuationSeparator" w:id="0">
    <w:p w:rsidR="00947F85" w:rsidRDefault="00947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F85" w:rsidRDefault="00947F85">
      <w:r>
        <w:separator/>
      </w:r>
    </w:p>
  </w:footnote>
  <w:footnote w:type="continuationSeparator" w:id="0">
    <w:p w:rsidR="00947F85" w:rsidRDefault="00947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44CD" w:rsidP="006D44CD">
    <w:pPr>
      <w:pStyle w:val="HeaderPage2"/>
      <w:jc w:val="center"/>
    </w:pPr>
    <w:r>
      <w:fldChar w:fldCharType="begin"/>
    </w:r>
    <w:r>
      <w:instrText xml:space="preserve"> PAGE  \* MERGEFORMAT </w:instrText>
    </w:r>
    <w:r>
      <w:fldChar w:fldCharType="separate"/>
    </w:r>
    <w:r>
      <w:rPr>
        <w:noProof/>
      </w:rPr>
      <w:t>2</w:t>
    </w:r>
    <w:r>
      <w:fldChar w:fldCharType="end"/>
    </w:r>
  </w:p>
  <w:p w:rsidR="006D44CD" w:rsidRDefault="006D44CD" w:rsidP="006D44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F85"/>
    <w:rsid w:val="00010CB9"/>
    <w:rsid w:val="000123C0"/>
    <w:rsid w:val="00015342"/>
    <w:rsid w:val="000213D6"/>
    <w:rsid w:val="00025E25"/>
    <w:rsid w:val="00027199"/>
    <w:rsid w:val="00032833"/>
    <w:rsid w:val="000353A5"/>
    <w:rsid w:val="00040B77"/>
    <w:rsid w:val="000425D8"/>
    <w:rsid w:val="000450E2"/>
    <w:rsid w:val="000455C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86C"/>
    <w:rsid w:val="00172814"/>
    <w:rsid w:val="0017383E"/>
    <w:rsid w:val="00177309"/>
    <w:rsid w:val="0019009B"/>
    <w:rsid w:val="00193E07"/>
    <w:rsid w:val="00194AA9"/>
    <w:rsid w:val="001968DB"/>
    <w:rsid w:val="001A4E02"/>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C5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02E"/>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855"/>
    <w:rsid w:val="006A0AE6"/>
    <w:rsid w:val="006A11CC"/>
    <w:rsid w:val="006A1A3C"/>
    <w:rsid w:val="006A2F8D"/>
    <w:rsid w:val="006A3288"/>
    <w:rsid w:val="006A5D7B"/>
    <w:rsid w:val="006B65A9"/>
    <w:rsid w:val="006B6C47"/>
    <w:rsid w:val="006C0835"/>
    <w:rsid w:val="006C0ED3"/>
    <w:rsid w:val="006C7CB4"/>
    <w:rsid w:val="006C7CC5"/>
    <w:rsid w:val="006D2DD5"/>
    <w:rsid w:val="006D44CD"/>
    <w:rsid w:val="006F4981"/>
    <w:rsid w:val="00717104"/>
    <w:rsid w:val="0071764F"/>
    <w:rsid w:val="007332EB"/>
    <w:rsid w:val="007459B6"/>
    <w:rsid w:val="007472F5"/>
    <w:rsid w:val="00754CF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F85"/>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A3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D6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71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3916759-65AA-43C3-A0ED-A3F813BA8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170</Words>
  <Characters>983</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S1252 SCU Statement 9/21/20</vt:lpstr>
    </vt:vector>
  </TitlesOfParts>
  <Manager>R230</Manager>
  <Company>NJ OLS DMU</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S1252 SCU Statement 9/21/20</dc:title>
  <dc:subject/>
  <dc:creator>Senate SCU</dc:creator>
  <cp:keywords>S1252|1|LG |266|0|0|!||</cp:keywords>
  <dc:description/>
  <cp:lastModifiedBy>Bektas, Brenda</cp:lastModifiedBy>
  <cp:revision>2</cp:revision>
  <cp:lastPrinted>1999-09-30T17:29:00Z</cp:lastPrinted>
  <dcterms:created xsi:type="dcterms:W3CDTF">2020-09-22T18:22:00Z</dcterms:created>
  <dcterms:modified xsi:type="dcterms:W3CDTF">2020-09-22T18:22:00Z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