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616" w:rsidRDefault="00D94616" w:rsidP="00D94616">
      <w:pPr>
        <w:pStyle w:val="bpuBill"/>
      </w:pPr>
      <w:bookmarkStart w:id="0" w:name="bpuFrontPg"/>
      <w:bookmarkStart w:id="1" w:name="_GoBack"/>
      <w:bookmarkEnd w:id="0"/>
      <w:bookmarkEnd w:id="1"/>
      <w:r>
        <w:t xml:space="preserve">SENATE, No. 1329 </w:t>
      </w:r>
    </w:p>
    <w:p w:rsidR="00D94616" w:rsidRPr="009D38FF" w:rsidRDefault="00D94616" w:rsidP="00D94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15" r:id="rId7"/>
        </w:object>
      </w:r>
    </w:p>
    <w:p w:rsidR="00D94616" w:rsidRDefault="00D94616" w:rsidP="00D94616">
      <w:pPr>
        <w:pStyle w:val="bpuState"/>
      </w:pPr>
      <w:r>
        <w:t>STATE OF NEW JERSEY</w:t>
      </w:r>
    </w:p>
    <w:p w:rsidR="00D94616" w:rsidRDefault="00D94616" w:rsidP="00D94616">
      <w:pPr>
        <w:pStyle w:val="bpuLegislature"/>
      </w:pPr>
      <w:r>
        <w:t>219th LEGISLATURE</w:t>
      </w:r>
    </w:p>
    <w:p w:rsidR="00D94616" w:rsidRDefault="00D94616" w:rsidP="00D94616">
      <w:pPr>
        <w:pStyle w:val="bpuWpGraphic"/>
      </w:pPr>
      <w:r>
        <w:object w:dxaOrig="8985" w:dyaOrig="255">
          <v:shape id="_x0000_i1026" type="#_x0000_t75" style="width:6in;height:12pt" o:ole="">
            <v:imagedata r:id="rId6" o:title=""/>
          </v:shape>
          <o:OLEObject Type="Embed" ProgID="WPWin6.1" ShapeID="_x0000_i1026" DrawAspect="Content" ObjectID="_1642917316" r:id="rId8"/>
        </w:object>
      </w:r>
      <w:r>
        <w:t xml:space="preserve">  </w:t>
      </w:r>
    </w:p>
    <w:p w:rsidR="00D94616" w:rsidRDefault="00D94616" w:rsidP="00D94616">
      <w:pPr>
        <w:pStyle w:val="bpuIntro"/>
      </w:pPr>
      <w:r>
        <w:t>INTRODUCED FEBRUARY 10, 2020</w:t>
      </w:r>
    </w:p>
    <w:p w:rsidR="00D94616" w:rsidRDefault="00D94616" w:rsidP="00D94616">
      <w:pPr>
        <w:pStyle w:val="bpuIntro"/>
      </w:pPr>
    </w:p>
    <w:p w:rsidR="00D94616" w:rsidRDefault="00D94616" w:rsidP="00D94616">
      <w:pPr>
        <w:pStyle w:val="bpuIntro"/>
        <w:sectPr w:rsidR="00D94616" w:rsidSect="00D94616">
          <w:headerReference w:type="even" r:id="rId9"/>
          <w:headerReference w:type="default" r:id="rId10"/>
          <w:pgSz w:w="12240" w:h="20160" w:code="5"/>
          <w:pgMar w:top="2160" w:right="1440" w:bottom="1440" w:left="1440" w:header="72" w:footer="720" w:gutter="0"/>
          <w:pgNumType w:start="1"/>
          <w:cols w:space="720"/>
          <w:docGrid w:linePitch="360"/>
        </w:sectPr>
      </w:pPr>
    </w:p>
    <w:p w:rsidR="00D94616" w:rsidRDefault="00D94616" w:rsidP="00D94616">
      <w:pPr>
        <w:pStyle w:val="bpuIntro"/>
      </w:pPr>
    </w:p>
    <w:p w:rsidR="00D94616" w:rsidRDefault="00D94616" w:rsidP="00D94616">
      <w:pPr>
        <w:pStyle w:val="bpuSponsor"/>
      </w:pPr>
      <w:r>
        <w:t>Sponsored by:</w:t>
      </w:r>
    </w:p>
    <w:p w:rsidR="00D94616" w:rsidRDefault="00D94616" w:rsidP="00D94616">
      <w:pPr>
        <w:pStyle w:val="bpuSponsor"/>
      </w:pPr>
      <w:r>
        <w:t>Senator  SHIRLEY K. TURNER</w:t>
      </w:r>
    </w:p>
    <w:p w:rsidR="00D94616" w:rsidRDefault="00D94616" w:rsidP="00D94616">
      <w:pPr>
        <w:pStyle w:val="bpuSponsor"/>
      </w:pPr>
      <w:r>
        <w:t>District 15 (Hunterdon and Mercer)</w:t>
      </w:r>
    </w:p>
    <w:p w:rsidR="00D94616" w:rsidRDefault="00D94616" w:rsidP="00D94616">
      <w:pPr>
        <w:pStyle w:val="bpuSponsor"/>
      </w:pPr>
    </w:p>
    <w:p w:rsidR="00D94616" w:rsidRDefault="00D94616" w:rsidP="00D94616">
      <w:pPr>
        <w:pStyle w:val="bpuSponsor"/>
      </w:pPr>
    </w:p>
    <w:p w:rsidR="00D94616" w:rsidRDefault="00D94616" w:rsidP="00D94616">
      <w:pPr>
        <w:pStyle w:val="bpuSponsor"/>
      </w:pPr>
    </w:p>
    <w:p w:rsidR="00D94616" w:rsidRDefault="00D94616" w:rsidP="00D94616">
      <w:pPr>
        <w:pStyle w:val="bpuSponsor"/>
      </w:pPr>
    </w:p>
    <w:p w:rsidR="00D94616" w:rsidRDefault="00D94616" w:rsidP="00D94616">
      <w:pPr>
        <w:pStyle w:val="bpuSponsor"/>
      </w:pPr>
      <w:r>
        <w:t>SYNOPSIS</w:t>
      </w:r>
    </w:p>
    <w:p w:rsidR="00D94616" w:rsidRDefault="00D94616" w:rsidP="00D94616">
      <w:pPr>
        <w:pStyle w:val="bpuNormText"/>
      </w:pPr>
      <w:r>
        <w:tab/>
        <w:t xml:space="preserve">Requires certain public contracts for insurance coverage and consulting services to be awarded through competitive contracting process. </w:t>
      </w:r>
    </w:p>
    <w:p w:rsidR="00D94616" w:rsidRDefault="00D94616" w:rsidP="00D94616">
      <w:pPr>
        <w:pStyle w:val="bpuNormText"/>
      </w:pPr>
    </w:p>
    <w:p w:rsidR="00D94616" w:rsidRDefault="00D94616" w:rsidP="00D94616">
      <w:pPr>
        <w:pStyle w:val="bpuSponsor"/>
      </w:pPr>
      <w:r>
        <w:t xml:space="preserve">CURRENT VERSION OF TEXT </w:t>
      </w:r>
    </w:p>
    <w:p w:rsidR="00D94616" w:rsidRDefault="00D94616" w:rsidP="00D94616">
      <w:pPr>
        <w:pStyle w:val="bpuNormText"/>
      </w:pPr>
      <w:r>
        <w:tab/>
        <w:t>As introduced.</w:t>
      </w:r>
    </w:p>
    <w:p w:rsidR="00D94616" w:rsidRDefault="00D94616" w:rsidP="00D946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616" w:rsidRDefault="00D94616" w:rsidP="008916EC">
      <w:pPr>
        <w:pStyle w:val="FronterPage"/>
        <w:tabs>
          <w:tab w:val="clear" w:pos="720"/>
          <w:tab w:val="clear" w:pos="1440"/>
          <w:tab w:val="clear" w:pos="2160"/>
          <w:tab w:val="clear" w:pos="2880"/>
          <w:tab w:val="clear" w:pos="3600"/>
          <w:tab w:val="clear" w:pos="4320"/>
          <w:tab w:val="clear" w:pos="5040"/>
        </w:tabs>
        <w:sectPr w:rsidR="00D94616" w:rsidSect="00D94616">
          <w:type w:val="continuous"/>
          <w:pgSz w:w="12240" w:h="20160" w:code="5"/>
          <w:pgMar w:top="1440" w:right="2275" w:bottom="1440" w:left="2275" w:header="72" w:footer="720" w:gutter="0"/>
          <w:pgNumType w:start="1"/>
          <w:cols w:space="720"/>
          <w:docGrid w:linePitch="360"/>
        </w:sectPr>
      </w:pPr>
    </w:p>
    <w:p w:rsidR="008201BE" w:rsidRPr="00880A8F" w:rsidRDefault="008201BE" w:rsidP="008201BE">
      <w:pPr>
        <w:pStyle w:val="HangingAnAct"/>
        <w:rPr>
          <w:rStyle w:val="HangingAnActChar"/>
        </w:rPr>
      </w:pPr>
      <w:r w:rsidRPr="008201BE">
        <w:rPr>
          <w:rStyle w:val="BillHead"/>
        </w:rPr>
        <w:lastRenderedPageBreak/>
        <w:t>An Act</w:t>
      </w:r>
      <w:r w:rsidRPr="006B7FA7">
        <w:rPr>
          <w:rStyle w:val="HangingAnActChar"/>
        </w:rPr>
        <w:t xml:space="preserve"> </w:t>
      </w:r>
      <w:r w:rsidRPr="00B829D1">
        <w:rPr>
          <w:rStyle w:val="HangingAnActChar"/>
        </w:rPr>
        <w:t>requiring competitive contracting for certain insurance public contracts and supplementing P.L.1999, c.440 (C.40A:11-4.1 et al.)</w:t>
      </w:r>
      <w:r w:rsidRPr="00880A8F">
        <w:rPr>
          <w:rStyle w:val="HangingAnActChar"/>
        </w:rPr>
        <w:t>.</w:t>
      </w:r>
    </w:p>
    <w:p w:rsidR="008201BE" w:rsidRPr="00D71D68" w:rsidRDefault="008201BE" w:rsidP="008201BE"/>
    <w:p w:rsidR="008201BE" w:rsidRPr="00AA7880" w:rsidRDefault="008201BE" w:rsidP="008201B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201BE" w:rsidRDefault="008201BE" w:rsidP="008201BE"/>
    <w:p w:rsidR="008201BE" w:rsidRDefault="008201BE" w:rsidP="008201BE">
      <w:r>
        <w:tab/>
      </w:r>
      <w:r w:rsidR="000E6495">
        <w:t xml:space="preserve"> </w:t>
      </w:r>
      <w:r>
        <w:t>1.</w:t>
      </w:r>
      <w:r>
        <w:tab/>
        <w:t xml:space="preserve">a.  A </w:t>
      </w:r>
      <w:r w:rsidRPr="004C6888">
        <w:t xml:space="preserve">board of education </w:t>
      </w:r>
      <w:r>
        <w:t xml:space="preserve">seeking to procure </w:t>
      </w:r>
      <w:r w:rsidRPr="00F43BCD">
        <w:t>any insurance product</w:t>
      </w:r>
      <w:r>
        <w:t>s</w:t>
      </w:r>
      <w:r w:rsidRPr="00F43BCD">
        <w:t xml:space="preserve"> </w:t>
      </w:r>
      <w:r>
        <w:t xml:space="preserve">or insurance </w:t>
      </w:r>
      <w:r w:rsidRPr="00F43BCD">
        <w:t>consultant services</w:t>
      </w:r>
      <w:r>
        <w:t xml:space="preserve"> shall use the</w:t>
      </w:r>
      <w:r w:rsidRPr="00F43BCD">
        <w:t xml:space="preserve"> </w:t>
      </w:r>
      <w:r>
        <w:t>c</w:t>
      </w:r>
      <w:r w:rsidRPr="00F43BCD">
        <w:t xml:space="preserve">ompetitive contracting </w:t>
      </w:r>
      <w:r>
        <w:t xml:space="preserve">process set forth in </w:t>
      </w:r>
      <w:r w:rsidRPr="000A4816">
        <w:t xml:space="preserve">sections 45 through 49 of </w:t>
      </w:r>
      <w:r w:rsidRPr="004C6888">
        <w:t>P.L.1999, c.440</w:t>
      </w:r>
      <w:r>
        <w:t xml:space="preserve"> (C.18A:18A-4.1 et seq.) and shall comply with the additional requirements of this section.</w:t>
      </w:r>
    </w:p>
    <w:p w:rsidR="008201BE" w:rsidRDefault="008201BE" w:rsidP="008201BE">
      <w:r>
        <w:tab/>
      </w:r>
      <w:r w:rsidR="000E6495">
        <w:t xml:space="preserve"> </w:t>
      </w:r>
      <w:r>
        <w:t>b.</w:t>
      </w:r>
      <w:r>
        <w:tab/>
      </w:r>
      <w:r w:rsidRPr="00A44F93">
        <w:t xml:space="preserve">An insurance consultant </w:t>
      </w:r>
      <w:r>
        <w:t>providing</w:t>
      </w:r>
      <w:r w:rsidRPr="00B0287B">
        <w:t xml:space="preserve"> any insurance consultant services</w:t>
      </w:r>
      <w:r>
        <w:t xml:space="preserve"> to a board of education</w:t>
      </w:r>
      <w:r w:rsidRPr="00B0287B">
        <w:t xml:space="preserve"> </w:t>
      </w:r>
      <w:r w:rsidRPr="00A44F93">
        <w:t xml:space="preserve">shall be compensated directly and exclusively by </w:t>
      </w:r>
      <w:r>
        <w:t>the</w:t>
      </w:r>
      <w:r w:rsidRPr="00A44F93">
        <w:t xml:space="preserve"> board o</w:t>
      </w:r>
      <w:r>
        <w:t>f education at a fixed amount,</w:t>
      </w:r>
      <w:r w:rsidRPr="00A44F93">
        <w:t xml:space="preserve"> </w:t>
      </w:r>
      <w:r>
        <w:t xml:space="preserve">an </w:t>
      </w:r>
      <w:r w:rsidRPr="00A44F93">
        <w:t>hourly</w:t>
      </w:r>
      <w:r>
        <w:t xml:space="preserve"> rate</w:t>
      </w:r>
      <w:r w:rsidRPr="00A44F93">
        <w:t>, or</w:t>
      </w:r>
      <w:r>
        <w:t xml:space="preserve"> on</w:t>
      </w:r>
      <w:r w:rsidRPr="00A44F93">
        <w:t xml:space="preserve"> </w:t>
      </w:r>
      <w:r>
        <w:t>anothe</w:t>
      </w:r>
      <w:r w:rsidRPr="00A44F93">
        <w:t xml:space="preserve">r common and readily comparable basis, provided that </w:t>
      </w:r>
      <w:r>
        <w:t xml:space="preserve">the </w:t>
      </w:r>
      <w:r w:rsidRPr="00A44F93">
        <w:t xml:space="preserve">compensation shall not be determined as a percentage of any insurance product costs.  No insurer shall pay an insurance consultant any commission or other form of compensation for any insurance consultant services provided </w:t>
      </w:r>
      <w:r>
        <w:t>in connection with any contract awarded to an insurer by</w:t>
      </w:r>
      <w:r w:rsidRPr="00A44F93">
        <w:t xml:space="preserve"> a board of education.</w:t>
      </w:r>
    </w:p>
    <w:p w:rsidR="008201BE" w:rsidRDefault="008201BE" w:rsidP="008201BE">
      <w:r>
        <w:tab/>
      </w:r>
      <w:r w:rsidR="000E6495">
        <w:t xml:space="preserve"> </w:t>
      </w:r>
      <w:r>
        <w:t>c.</w:t>
      </w:r>
      <w:r>
        <w:tab/>
        <w:t>(1)  (a)  An insurance consultant seeking a contract for the provision of any insurance consultant services to a board of education shall, in the competitive contracting proposal, certify that no commission or other form of compensation</w:t>
      </w:r>
      <w:r w:rsidRPr="004B24C3">
        <w:t xml:space="preserve"> </w:t>
      </w:r>
      <w:r>
        <w:t xml:space="preserve">will be accepted from an insurer </w:t>
      </w:r>
      <w:r w:rsidRPr="00B62C43">
        <w:t>for any insurance consultant services provided in connection with a</w:t>
      </w:r>
      <w:r>
        <w:t>ny</w:t>
      </w:r>
      <w:r w:rsidRPr="00B62C43">
        <w:t xml:space="preserve"> contract awarded to </w:t>
      </w:r>
      <w:r>
        <w:t>the</w:t>
      </w:r>
      <w:r w:rsidRPr="00B62C43">
        <w:t xml:space="preserve"> insurer by </w:t>
      </w:r>
      <w:r>
        <w:t>the</w:t>
      </w:r>
      <w:r w:rsidRPr="00B62C43">
        <w:t xml:space="preserve"> board of education.</w:t>
      </w:r>
    </w:p>
    <w:p w:rsidR="008201BE" w:rsidRDefault="008201BE" w:rsidP="008201BE">
      <w:r>
        <w:tab/>
        <w:t>(b)</w:t>
      </w:r>
      <w:r>
        <w:tab/>
        <w:t xml:space="preserve"> An insurance consultant awarded a contract for the provision of any insurance consultant services to a board of education shall, as soon as practicable after being awarded a contract, but no later than the date on which an insurer is recommended to the board of education, disclose in a statement to the board of education the aggregate amount of commissions or other forms of compensation received in each of the preceding three years from each insurer that submits a proposal.</w:t>
      </w:r>
    </w:p>
    <w:p w:rsidR="008201BE" w:rsidRDefault="008201BE" w:rsidP="008201BE">
      <w:r>
        <w:tab/>
        <w:t>(c)</w:t>
      </w:r>
      <w:r>
        <w:tab/>
        <w:t xml:space="preserve">An insurance consultant awarded a contract for the provision of any insurance consultant services to a board of education shall, no later than the last business day of each year of the contract, certify to the board of education that no commission or other form of compensation has been accepted from an insurer </w:t>
      </w:r>
      <w:r w:rsidRPr="00CC5E48">
        <w:t>for any insurance consultant services provided in connection with a</w:t>
      </w:r>
      <w:r>
        <w:t>ny</w:t>
      </w:r>
      <w:r w:rsidRPr="00CC5E48">
        <w:t xml:space="preserve"> contract awarded to the insurer by the board of education</w:t>
      </w:r>
      <w:r>
        <w:t>.</w:t>
      </w:r>
    </w:p>
    <w:p w:rsidR="008201BE" w:rsidRDefault="008201BE" w:rsidP="008201BE">
      <w:r>
        <w:tab/>
        <w:t>(2)</w:t>
      </w:r>
      <w:r>
        <w:tab/>
        <w:t xml:space="preserve"> (a)  An insurer seeking a contract for the provision of any insurance products to a board of education shall, in the competitive contracting proposal, certify that no commission or other form of compensation shall be paid to an insurance consultant for any </w:t>
      </w:r>
      <w:r>
        <w:lastRenderedPageBreak/>
        <w:t>insurance consultant services provided in connection with any contract awarded to the insurer by the board of education.</w:t>
      </w:r>
    </w:p>
    <w:p w:rsidR="008201BE" w:rsidRDefault="008201BE" w:rsidP="008201BE">
      <w:r>
        <w:tab/>
        <w:t>(b)</w:t>
      </w:r>
      <w:r>
        <w:tab/>
        <w:t>An insurer awarded a contract for the provision of any insurance products to a board of education shall, no later than the last business day of each year of the contract, certify to the board of education that no commission or other form of compensation has been paid to the insurance consultant for any insurance consultant services provided in connection with any contract awarded to the insurer by the board of education.</w:t>
      </w:r>
    </w:p>
    <w:p w:rsidR="008201BE" w:rsidRPr="000A7EA7" w:rsidRDefault="008201BE" w:rsidP="008201BE">
      <w:r>
        <w:tab/>
      </w:r>
      <w:r w:rsidR="000E6495">
        <w:t xml:space="preserve"> </w:t>
      </w:r>
      <w:r>
        <w:t>d.</w:t>
      </w:r>
      <w:r>
        <w:tab/>
        <w:t>Upon a violation of any provision of subsections b. or c. of this section by an insurance consultant or insurer,</w:t>
      </w:r>
      <w:r w:rsidRPr="000A7EA7">
        <w:t xml:space="preserve"> </w:t>
      </w:r>
      <w:r>
        <w:t>the</w:t>
      </w:r>
      <w:r w:rsidRPr="000A7EA7">
        <w:t xml:space="preserve"> board of education </w:t>
      </w:r>
      <w:r>
        <w:t xml:space="preserve">shall be entitled to </w:t>
      </w:r>
      <w:r w:rsidRPr="000A7EA7">
        <w:t>terminat</w:t>
      </w:r>
      <w:r>
        <w:t>e</w:t>
      </w:r>
      <w:r w:rsidRPr="000A7EA7">
        <w:t xml:space="preserve"> </w:t>
      </w:r>
      <w:r>
        <w:t>any</w:t>
      </w:r>
      <w:r w:rsidRPr="000A7EA7">
        <w:t xml:space="preserve"> contract with the insurance consultant or insurer and </w:t>
      </w:r>
      <w:r>
        <w:t>to recover</w:t>
      </w:r>
      <w:r w:rsidRPr="000A7EA7">
        <w:t xml:space="preserve"> </w:t>
      </w:r>
      <w:r>
        <w:t xml:space="preserve">in a civil action </w:t>
      </w:r>
      <w:r w:rsidRPr="000A7EA7">
        <w:t xml:space="preserve">the amount of any commission or other form of compensation paid in violation of </w:t>
      </w:r>
      <w:r w:rsidRPr="0030402B">
        <w:t>subsection b. of this section</w:t>
      </w:r>
      <w:r w:rsidRPr="000A7EA7">
        <w:t>.</w:t>
      </w:r>
    </w:p>
    <w:p w:rsidR="008201BE" w:rsidRDefault="008201BE" w:rsidP="008201BE">
      <w:r>
        <w:tab/>
      </w:r>
      <w:r w:rsidR="000E6495">
        <w:t xml:space="preserve"> </w:t>
      </w:r>
      <w:r>
        <w:t>e.</w:t>
      </w:r>
      <w:r>
        <w:tab/>
        <w:t xml:space="preserve">(1) </w:t>
      </w:r>
      <w:r w:rsidRPr="00DA5F4B">
        <w:t>The request for proposal documentation</w:t>
      </w:r>
      <w:r>
        <w:t xml:space="preserve"> shall include: the compensation restrictions set forth in subsection b. of this section; the manner of compensation; the certification and disclosure requirements set forth in subsection c. of this section; the penalties for violations set forth in subsection d. of this section; the terms, coverages, and costs of current </w:t>
      </w:r>
      <w:r w:rsidRPr="00CD1535">
        <w:t xml:space="preserve">insurance products </w:t>
      </w:r>
      <w:r>
        <w:t>or insurance consultant services;</w:t>
      </w:r>
      <w:r w:rsidRPr="00CD1535">
        <w:t xml:space="preserve"> </w:t>
      </w:r>
      <w:r>
        <w:t xml:space="preserve">the loss experience; and the anticipated </w:t>
      </w:r>
      <w:r w:rsidRPr="00CD1535">
        <w:t>insurance product or insurance consultant service</w:t>
      </w:r>
      <w:r>
        <w:t xml:space="preserve"> need</w:t>
      </w:r>
      <w:r w:rsidRPr="00CD1535">
        <w:t>s</w:t>
      </w:r>
      <w:r>
        <w:t>.</w:t>
      </w:r>
    </w:p>
    <w:p w:rsidR="008201BE" w:rsidRDefault="008201BE" w:rsidP="008201BE">
      <w:r>
        <w:tab/>
        <w:t>(2)</w:t>
      </w:r>
      <w:r>
        <w:tab/>
        <w:t>T</w:t>
      </w:r>
      <w:r w:rsidRPr="00F6648C">
        <w:t>he request for proposal documentation</w:t>
      </w:r>
      <w:r>
        <w:t xml:space="preserve"> shall be made available to proposers in electronic format.</w:t>
      </w:r>
    </w:p>
    <w:p w:rsidR="008201BE" w:rsidRDefault="008201BE" w:rsidP="008201BE">
      <w:r>
        <w:tab/>
      </w:r>
      <w:r w:rsidR="000E6495">
        <w:t xml:space="preserve"> </w:t>
      </w:r>
      <w:r>
        <w:t>f.</w:t>
      </w:r>
      <w:r>
        <w:tab/>
        <w:t xml:space="preserve">(1) </w:t>
      </w:r>
      <w:r w:rsidR="000E6495">
        <w:t xml:space="preserve"> </w:t>
      </w:r>
      <w:r>
        <w:t xml:space="preserve">The </w:t>
      </w:r>
      <w:r w:rsidRPr="002D230C">
        <w:t xml:space="preserve">notice of the availability of request for proposal documentation shall be published in </w:t>
      </w:r>
      <w:r>
        <w:t xml:space="preserve">an </w:t>
      </w:r>
      <w:r w:rsidRPr="00FA76B7">
        <w:t>official newspaper of the board of education</w:t>
      </w:r>
      <w:r>
        <w:t xml:space="preserve">, </w:t>
      </w:r>
      <w:r w:rsidRPr="000E7A42">
        <w:t xml:space="preserve">a newspaper of general circulation in </w:t>
      </w:r>
      <w:r>
        <w:t>at least five</w:t>
      </w:r>
      <w:r w:rsidRPr="000E7A42">
        <w:t xml:space="preserve"> count</w:t>
      </w:r>
      <w:r>
        <w:t>ies</w:t>
      </w:r>
      <w:r w:rsidRPr="000E7A42">
        <w:t xml:space="preserve"> of this State</w:t>
      </w:r>
      <w:r>
        <w:t>,</w:t>
      </w:r>
      <w:r w:rsidRPr="002D230C">
        <w:t xml:space="preserve"> </w:t>
      </w:r>
      <w:r>
        <w:t xml:space="preserve">and on the board of education’s </w:t>
      </w:r>
      <w:r w:rsidRPr="000E7A42">
        <w:t xml:space="preserve">Internet website </w:t>
      </w:r>
      <w:r w:rsidRPr="002D230C">
        <w:t xml:space="preserve">at least </w:t>
      </w:r>
      <w:r>
        <w:t>6</w:t>
      </w:r>
      <w:r w:rsidRPr="002D230C">
        <w:t>0</w:t>
      </w:r>
      <w:r>
        <w:t>, but no more than 120, days prior to the date anticipated for the commencement of the contract</w:t>
      </w:r>
      <w:r w:rsidRPr="002D230C">
        <w:t>.</w:t>
      </w:r>
    </w:p>
    <w:p w:rsidR="008201BE" w:rsidRPr="006D5BC1" w:rsidRDefault="008201BE" w:rsidP="008201BE">
      <w:r>
        <w:tab/>
        <w:t>(2)</w:t>
      </w:r>
      <w:r>
        <w:tab/>
      </w:r>
      <w:r w:rsidRPr="00B37E51">
        <w:t>The request for proposal documentation shall be submitted to at least one joint insurance fun</w:t>
      </w:r>
      <w:r>
        <w:t>d, established pursuant to P.L.</w:t>
      </w:r>
      <w:r w:rsidRPr="007C377A">
        <w:t>1983, c.372</w:t>
      </w:r>
      <w:r>
        <w:t xml:space="preserve"> (C</w:t>
      </w:r>
      <w:r w:rsidRPr="00B37E51">
        <w:t>.40A:10-</w:t>
      </w:r>
      <w:r>
        <w:t>3</w:t>
      </w:r>
      <w:r w:rsidRPr="00B37E51">
        <w:t>6 et seq.</w:t>
      </w:r>
      <w:r>
        <w:t>)</w:t>
      </w:r>
      <w:r w:rsidRPr="00B37E51">
        <w:t xml:space="preserve">, at the same time </w:t>
      </w:r>
      <w:r>
        <w:t>the notice of the availability</w:t>
      </w:r>
      <w:r w:rsidRPr="00B37E51">
        <w:t xml:space="preserve"> </w:t>
      </w:r>
      <w:r>
        <w:t xml:space="preserve">of the documentation </w:t>
      </w:r>
      <w:r w:rsidRPr="00B37E51">
        <w:t>is published</w:t>
      </w:r>
      <w:r>
        <w:t xml:space="preserve"> to determine if it would be advantageous for the board of education to become a member of the joint insurance fund</w:t>
      </w:r>
      <w:r w:rsidRPr="00B37E51">
        <w:t>.</w:t>
      </w:r>
    </w:p>
    <w:p w:rsidR="008201BE" w:rsidRPr="004005C4" w:rsidRDefault="008201BE" w:rsidP="008201BE">
      <w:r>
        <w:tab/>
        <w:t>(3)</w:t>
      </w:r>
      <w:r>
        <w:tab/>
        <w:t xml:space="preserve">Each interested insurer or insurance consultant shall submit a proposal to the board of education at least 30 days prior to the </w:t>
      </w:r>
      <w:r w:rsidRPr="004005C4">
        <w:t>date anticipated for the commencement of the contract</w:t>
      </w:r>
      <w:r>
        <w:t>.</w:t>
      </w:r>
    </w:p>
    <w:p w:rsidR="008201BE" w:rsidRPr="005B48D2" w:rsidRDefault="008201BE" w:rsidP="008201BE">
      <w:r>
        <w:tab/>
        <w:t>(4)</w:t>
      </w:r>
      <w:r>
        <w:tab/>
      </w:r>
      <w:r w:rsidRPr="005B48D2">
        <w:t>The purchasing agent or counsel or school business administrator shall</w:t>
      </w:r>
      <w:r>
        <w:t xml:space="preserve"> obtain at least three proposals.</w:t>
      </w:r>
    </w:p>
    <w:p w:rsidR="008201BE" w:rsidRPr="007F5BD2" w:rsidRDefault="008201BE" w:rsidP="008201BE">
      <w:r>
        <w:tab/>
        <w:t>(5)</w:t>
      </w:r>
      <w:r>
        <w:tab/>
      </w:r>
      <w:r w:rsidRPr="00B37E51">
        <w:t xml:space="preserve">The report prepared </w:t>
      </w:r>
      <w:r>
        <w:t xml:space="preserve">by the </w:t>
      </w:r>
      <w:r w:rsidRPr="00B37E51">
        <w:t>purchasing agent or counsel or school business administrator evaluating and recommending the award of a contract or contracts</w:t>
      </w:r>
      <w:r>
        <w:t xml:space="preserve"> shall include an analysis and discussion of the availability, terms, and price of comparable coverage through participation in at least one joint insurance fund</w:t>
      </w:r>
      <w:r w:rsidRPr="007F5BD2">
        <w:t xml:space="preserve"> </w:t>
      </w:r>
      <w:r w:rsidRPr="007F5BD2">
        <w:lastRenderedPageBreak/>
        <w:t>and</w:t>
      </w:r>
      <w:r>
        <w:t>,</w:t>
      </w:r>
      <w:r w:rsidRPr="007F5BD2">
        <w:t xml:space="preserve"> with respect to health insurance, </w:t>
      </w:r>
      <w:r>
        <w:t>the School Employees’ Health Benefits Program.</w:t>
      </w:r>
    </w:p>
    <w:p w:rsidR="008201BE" w:rsidRDefault="008201BE" w:rsidP="008201BE">
      <w:r>
        <w:tab/>
      </w:r>
      <w:r w:rsidR="000E6495">
        <w:t xml:space="preserve"> </w:t>
      </w:r>
      <w:r>
        <w:t>g.</w:t>
      </w:r>
      <w:r>
        <w:tab/>
        <w:t>As used in this section:</w:t>
      </w:r>
    </w:p>
    <w:p w:rsidR="008201BE" w:rsidRDefault="008201BE" w:rsidP="008201BE">
      <w:r>
        <w:tab/>
        <w:t xml:space="preserve">“Insurance” means any lines of insurance </w:t>
      </w:r>
      <w:r w:rsidRPr="00AC6E0A">
        <w:t>in subtitle 3 of Title 17 of the Revised Statutes or subtitle 3 of Title 17B of the New Jersey Statutes</w:t>
      </w:r>
      <w:r>
        <w:t xml:space="preserve"> that are commonly available in a competitive market, including but not limited to </w:t>
      </w:r>
      <w:r w:rsidRPr="007F5BD2">
        <w:t>life, health, annuities, indemnity, property and casualty, fidelity, surety, guaranty</w:t>
      </w:r>
      <w:r>
        <w:t>,</w:t>
      </w:r>
      <w:r w:rsidRPr="007F5BD2">
        <w:t xml:space="preserve"> and title insurance</w:t>
      </w:r>
      <w:r>
        <w:t>.</w:t>
      </w:r>
    </w:p>
    <w:p w:rsidR="008201BE" w:rsidRPr="00841B0B" w:rsidRDefault="008201BE" w:rsidP="008201BE">
      <w:r>
        <w:tab/>
        <w:t xml:space="preserve">“Insurance consultant” means </w:t>
      </w:r>
      <w:r w:rsidRPr="0069385A">
        <w:t xml:space="preserve">an individual or a business entity </w:t>
      </w:r>
      <w:r>
        <w:t xml:space="preserve">providing, </w:t>
      </w:r>
      <w:r w:rsidRPr="001A34ED">
        <w:t>for a commission, brokerage fee, or other consideration</w:t>
      </w:r>
      <w:r>
        <w:t>, services,</w:t>
      </w:r>
      <w:r w:rsidRPr="0069385A">
        <w:t xml:space="preserve"> </w:t>
      </w:r>
      <w:r w:rsidRPr="001A34ED">
        <w:t>including but not limited to brokerage, risk management, and related administrative services</w:t>
      </w:r>
      <w:r>
        <w:t xml:space="preserve"> associated with the procurement, evaluation, and advice, counsel, or opinion with respect to the </w:t>
      </w:r>
      <w:r w:rsidRPr="00841B0B">
        <w:t>benefits, advantages</w:t>
      </w:r>
      <w:r>
        <w:t>,</w:t>
      </w:r>
      <w:r w:rsidRPr="00841B0B">
        <w:t xml:space="preserve"> or disadvan</w:t>
      </w:r>
      <w:r>
        <w:t>tages of any insurance product</w:t>
      </w:r>
      <w:r w:rsidRPr="00841B0B">
        <w:t xml:space="preserve"> or contract that </w:t>
      </w:r>
      <w:r>
        <w:t xml:space="preserve">is or </w:t>
      </w:r>
      <w:r w:rsidRPr="00841B0B">
        <w:t xml:space="preserve">could be issued </w:t>
      </w:r>
      <w:r>
        <w:t>to a board of education</w:t>
      </w:r>
      <w:r w:rsidRPr="00841B0B">
        <w:t>.</w:t>
      </w:r>
    </w:p>
    <w:p w:rsidR="008201BE" w:rsidRPr="00436D7B" w:rsidRDefault="008201BE" w:rsidP="008201BE">
      <w:r>
        <w:tab/>
        <w:t xml:space="preserve">“Insurer” means </w:t>
      </w:r>
      <w:r w:rsidRPr="00436D7B">
        <w:t>a business entity authorized to transact the business of insurance in this State pursuant to subtitle 3 of Title 17 of the Revised Statutes or subtitle 3 of Title 17B of the New Jersey Statutes.</w:t>
      </w:r>
    </w:p>
    <w:p w:rsidR="008201BE" w:rsidRDefault="008201BE" w:rsidP="008201BE">
      <w:r>
        <w:tab/>
        <w:t>“O</w:t>
      </w:r>
      <w:r w:rsidRPr="008C7723">
        <w:t>ther form</w:t>
      </w:r>
      <w:r>
        <w:t>s</w:t>
      </w:r>
      <w:r w:rsidRPr="008C7723">
        <w:t xml:space="preserve"> of compensation</w:t>
      </w:r>
      <w:r>
        <w:t>”</w:t>
      </w:r>
      <w:r w:rsidRPr="008C7723">
        <w:t xml:space="preserve"> includ</w:t>
      </w:r>
      <w:r>
        <w:t>es but is not limited to</w:t>
      </w:r>
      <w:r w:rsidRPr="008C7723">
        <w:t xml:space="preserve"> incentive payments, bonuses, rebates, or any other thing of value</w:t>
      </w:r>
      <w:r>
        <w:t>.</w:t>
      </w:r>
    </w:p>
    <w:p w:rsidR="008201BE" w:rsidRDefault="008201BE" w:rsidP="008201BE"/>
    <w:p w:rsidR="008201BE" w:rsidRDefault="008201BE" w:rsidP="008201BE">
      <w:r>
        <w:tab/>
      </w:r>
      <w:r w:rsidR="000E6495">
        <w:t xml:space="preserve"> </w:t>
      </w:r>
      <w:r>
        <w:t>2.</w:t>
      </w:r>
      <w:r>
        <w:tab/>
        <w:t>a.  A contracting unit</w:t>
      </w:r>
      <w:r w:rsidRPr="004C6888">
        <w:t xml:space="preserve"> </w:t>
      </w:r>
      <w:r>
        <w:t xml:space="preserve">seeking to procure </w:t>
      </w:r>
      <w:r w:rsidRPr="00F43BCD">
        <w:t>any insurance product</w:t>
      </w:r>
      <w:r>
        <w:t>s</w:t>
      </w:r>
      <w:r w:rsidRPr="00F43BCD">
        <w:t xml:space="preserve"> </w:t>
      </w:r>
      <w:r>
        <w:t xml:space="preserve">or insurance </w:t>
      </w:r>
      <w:r w:rsidRPr="00F43BCD">
        <w:t>consultant services</w:t>
      </w:r>
      <w:r>
        <w:t xml:space="preserve"> shall use the</w:t>
      </w:r>
      <w:r w:rsidRPr="00F43BCD">
        <w:t xml:space="preserve"> </w:t>
      </w:r>
      <w:r>
        <w:t>c</w:t>
      </w:r>
      <w:r w:rsidRPr="00F43BCD">
        <w:t xml:space="preserve">ompetitive contracting </w:t>
      </w:r>
      <w:r>
        <w:t xml:space="preserve">process set forth in </w:t>
      </w:r>
      <w:r w:rsidRPr="000A4816">
        <w:t xml:space="preserve">sections </w:t>
      </w:r>
      <w:r>
        <w:t>1</w:t>
      </w:r>
      <w:r w:rsidRPr="000A4816">
        <w:t xml:space="preserve"> through </w:t>
      </w:r>
      <w:r>
        <w:t>5</w:t>
      </w:r>
      <w:r w:rsidRPr="000A4816">
        <w:t xml:space="preserve"> of </w:t>
      </w:r>
      <w:r w:rsidRPr="004C6888">
        <w:t>P.L.1999, c.440</w:t>
      </w:r>
      <w:r>
        <w:t xml:space="preserve"> (C.40A:11-4.1 et seq.) and shall comply with the additional requirements of this section.</w:t>
      </w:r>
    </w:p>
    <w:p w:rsidR="008201BE" w:rsidRDefault="008201BE" w:rsidP="008201BE">
      <w:r>
        <w:tab/>
      </w:r>
      <w:r w:rsidR="000E6495">
        <w:t xml:space="preserve"> </w:t>
      </w:r>
      <w:r>
        <w:t>b.</w:t>
      </w:r>
      <w:r>
        <w:tab/>
      </w:r>
      <w:r w:rsidRPr="00A44F93">
        <w:t xml:space="preserve">An insurance consultant </w:t>
      </w:r>
      <w:r>
        <w:t>providing</w:t>
      </w:r>
      <w:r w:rsidRPr="00B0287B">
        <w:t xml:space="preserve"> any insurance consultant services</w:t>
      </w:r>
      <w:r>
        <w:t xml:space="preserve"> to a contracting unit</w:t>
      </w:r>
      <w:r w:rsidRPr="00B0287B">
        <w:t xml:space="preserve"> </w:t>
      </w:r>
      <w:r w:rsidRPr="00A44F93">
        <w:t xml:space="preserve">shall be compensated directly and exclusively by </w:t>
      </w:r>
      <w:r>
        <w:t>the</w:t>
      </w:r>
      <w:r w:rsidRPr="00A44F93">
        <w:t xml:space="preserve"> </w:t>
      </w:r>
      <w:r>
        <w:t>contracting unit at a fixed amount,</w:t>
      </w:r>
      <w:r w:rsidRPr="00A44F93">
        <w:t xml:space="preserve"> </w:t>
      </w:r>
      <w:r>
        <w:t xml:space="preserve">an </w:t>
      </w:r>
      <w:r w:rsidRPr="00A44F93">
        <w:t>hourly</w:t>
      </w:r>
      <w:r>
        <w:t xml:space="preserve"> rate</w:t>
      </w:r>
      <w:r w:rsidRPr="00A44F93">
        <w:t>, or</w:t>
      </w:r>
      <w:r>
        <w:t xml:space="preserve"> on</w:t>
      </w:r>
      <w:r w:rsidRPr="00A44F93">
        <w:t xml:space="preserve"> </w:t>
      </w:r>
      <w:r>
        <w:t>anothe</w:t>
      </w:r>
      <w:r w:rsidRPr="00A44F93">
        <w:t xml:space="preserve">r common and readily comparable basis, provided that </w:t>
      </w:r>
      <w:r>
        <w:t xml:space="preserve">the </w:t>
      </w:r>
      <w:r w:rsidRPr="00A44F93">
        <w:t xml:space="preserve">compensation shall not be determined as a percentage of any insurance product costs.  No insurer shall pay an insurance consultant any commission or other form of compensation for any insurance consultant services provided </w:t>
      </w:r>
      <w:r>
        <w:t>in connection with any contract awarded to an insurer by</w:t>
      </w:r>
      <w:r w:rsidRPr="00A44F93">
        <w:t xml:space="preserve"> a </w:t>
      </w:r>
      <w:r>
        <w:t>contracting unit</w:t>
      </w:r>
      <w:r w:rsidRPr="00A44F93">
        <w:t>.</w:t>
      </w:r>
    </w:p>
    <w:p w:rsidR="008201BE" w:rsidRDefault="008201BE" w:rsidP="008201BE">
      <w:r>
        <w:tab/>
      </w:r>
      <w:r w:rsidR="000E6495">
        <w:t xml:space="preserve"> </w:t>
      </w:r>
      <w:r>
        <w:t>c.</w:t>
      </w:r>
      <w:r>
        <w:tab/>
        <w:t>(1)  (a)  An insurance consultant seeking a contract for the provision of any insurance consultant services to a contracting unit shall, in the competitive contracting proposal, certify that no commission or other form of compensation</w:t>
      </w:r>
      <w:r w:rsidRPr="004B24C3">
        <w:t xml:space="preserve"> </w:t>
      </w:r>
      <w:r>
        <w:t xml:space="preserve">will be accepted from an insurer </w:t>
      </w:r>
      <w:r w:rsidRPr="00B62C43">
        <w:t>for any insurance consultant services provided in connection with a</w:t>
      </w:r>
      <w:r>
        <w:t>ny</w:t>
      </w:r>
      <w:r w:rsidRPr="00B62C43">
        <w:t xml:space="preserve"> contract awarded to </w:t>
      </w:r>
      <w:r>
        <w:t>the</w:t>
      </w:r>
      <w:r w:rsidRPr="00B62C43">
        <w:t xml:space="preserve"> insurer by </w:t>
      </w:r>
      <w:r>
        <w:t>the</w:t>
      </w:r>
      <w:r w:rsidRPr="00B62C43">
        <w:t xml:space="preserve"> </w:t>
      </w:r>
      <w:r>
        <w:t>contracting unit</w:t>
      </w:r>
      <w:r w:rsidRPr="00B62C43">
        <w:t>.</w:t>
      </w:r>
    </w:p>
    <w:p w:rsidR="008201BE" w:rsidRDefault="008201BE" w:rsidP="008201BE">
      <w:r>
        <w:tab/>
        <w:t>(b)</w:t>
      </w:r>
      <w:r>
        <w:tab/>
        <w:t xml:space="preserve"> An insurance consultant awarded a contract for the provision of any insurance consultant services to a contracting unit shall, as soon as practicable after being awarded a contract, but no later than the date on which an insurer is recommended to the contracting unit, disclose in a statement to the contracting unit the </w:t>
      </w:r>
      <w:r>
        <w:lastRenderedPageBreak/>
        <w:t>aggregate amount of commissions or other forms of compensation received in each of the preceding three years from each insurer that submits a proposal.</w:t>
      </w:r>
    </w:p>
    <w:p w:rsidR="008201BE" w:rsidRDefault="008201BE" w:rsidP="008201BE">
      <w:r>
        <w:tab/>
        <w:t>(c)</w:t>
      </w:r>
      <w:r>
        <w:tab/>
        <w:t xml:space="preserve">An insurance consultant awarded a contract for the provision of any insurance consultant services to a contracting unit shall, no later than the last business day of each year of the contract, certify to the contracting unit that no commission or other form of compensation has been accepted from an insurer </w:t>
      </w:r>
      <w:r w:rsidRPr="00CC5E48">
        <w:t>for any insurance consultant services provided in connection with a</w:t>
      </w:r>
      <w:r>
        <w:t>ny</w:t>
      </w:r>
      <w:r w:rsidRPr="00CC5E48">
        <w:t xml:space="preserve"> contract awarded to the insurer by the </w:t>
      </w:r>
      <w:r>
        <w:t>contracting unit.</w:t>
      </w:r>
    </w:p>
    <w:p w:rsidR="008201BE" w:rsidRDefault="008201BE" w:rsidP="008201BE">
      <w:r>
        <w:tab/>
        <w:t>(2)</w:t>
      </w:r>
      <w:r>
        <w:tab/>
        <w:t xml:space="preserve"> (a)  An insurer seeking a contract for the provision of any insurance products to a contracting unit shall, in the competitive contracting proposal, certify that no commission or other form of compensation shall be paid to an insurance consultant for any insurance consultant services provided in connection with any contract awarded to the insurer by the contracting unit.</w:t>
      </w:r>
    </w:p>
    <w:p w:rsidR="008201BE" w:rsidRDefault="000E6495" w:rsidP="008201BE">
      <w:r>
        <w:tab/>
        <w:t>(b)</w:t>
      </w:r>
      <w:r>
        <w:tab/>
      </w:r>
      <w:r w:rsidR="008201BE">
        <w:t>An insurer awarded a contract for the provision of any insurance products to a contracting unit shall, no later than the last business day of each year of the contract, certify to the contracting unit that no commission or other form of compensation has been paid to the insurance consultant for any insurance consultant services provided in connection with any contract awarded to the insurer by the contracting unit.</w:t>
      </w:r>
    </w:p>
    <w:p w:rsidR="008201BE" w:rsidRPr="000A7EA7" w:rsidRDefault="008201BE" w:rsidP="008201BE">
      <w:r>
        <w:tab/>
      </w:r>
      <w:r w:rsidR="000E6495">
        <w:t xml:space="preserve"> </w:t>
      </w:r>
      <w:r>
        <w:t>d.</w:t>
      </w:r>
      <w:r>
        <w:tab/>
        <w:t>Upon a violation of any provision of subsections b. or c. of this section by an insurance consultant or insurer,</w:t>
      </w:r>
      <w:r w:rsidRPr="000A7EA7">
        <w:t xml:space="preserve"> </w:t>
      </w:r>
      <w:r>
        <w:t>the</w:t>
      </w:r>
      <w:r w:rsidRPr="000A7EA7">
        <w:t xml:space="preserve"> </w:t>
      </w:r>
      <w:r>
        <w:t>contracting unit</w:t>
      </w:r>
      <w:r w:rsidRPr="000A7EA7">
        <w:t xml:space="preserve"> </w:t>
      </w:r>
      <w:r>
        <w:t xml:space="preserve">shall be entitled to </w:t>
      </w:r>
      <w:r w:rsidRPr="000A7EA7">
        <w:t>terminat</w:t>
      </w:r>
      <w:r>
        <w:t>e</w:t>
      </w:r>
      <w:r w:rsidRPr="000A7EA7">
        <w:t xml:space="preserve"> </w:t>
      </w:r>
      <w:r>
        <w:t>any</w:t>
      </w:r>
      <w:r w:rsidRPr="000A7EA7">
        <w:t xml:space="preserve"> contract with the insurance consultant or insurer and </w:t>
      </w:r>
      <w:r>
        <w:t>to recover</w:t>
      </w:r>
      <w:r w:rsidRPr="000A7EA7">
        <w:t xml:space="preserve"> </w:t>
      </w:r>
      <w:r>
        <w:t xml:space="preserve">in a civil action </w:t>
      </w:r>
      <w:r w:rsidRPr="000A7EA7">
        <w:t xml:space="preserve">the amount of any commission or other form of compensation paid in violation of </w:t>
      </w:r>
      <w:r w:rsidRPr="0030402B">
        <w:t>subsection b. of this section</w:t>
      </w:r>
      <w:r w:rsidRPr="000A7EA7">
        <w:t>.</w:t>
      </w:r>
    </w:p>
    <w:p w:rsidR="008201BE" w:rsidRDefault="008201BE" w:rsidP="008201BE">
      <w:r>
        <w:tab/>
      </w:r>
      <w:r w:rsidR="000E6495">
        <w:t xml:space="preserve"> </w:t>
      </w:r>
      <w:r>
        <w:t>e.</w:t>
      </w:r>
      <w:r>
        <w:tab/>
        <w:t xml:space="preserve">(1) </w:t>
      </w:r>
      <w:r w:rsidR="000E6495">
        <w:t xml:space="preserve"> </w:t>
      </w:r>
      <w:r w:rsidRPr="00DA5F4B">
        <w:t>The request for proposal documentation</w:t>
      </w:r>
      <w:r>
        <w:t xml:space="preserve"> shall include: the compensation restrictions set forth in subsection b. of this section; the manner of compensation; the certification and disclosure requirements set forth in subsection c. of this section; the penalties for violations set forth in subsection d. of this section; the terms, coverages, and costs of current </w:t>
      </w:r>
      <w:r w:rsidRPr="00CD1535">
        <w:t xml:space="preserve">insurance products </w:t>
      </w:r>
      <w:r>
        <w:t>or insurance consultant services;</w:t>
      </w:r>
      <w:r w:rsidRPr="00CD1535">
        <w:t xml:space="preserve"> </w:t>
      </w:r>
      <w:r>
        <w:t xml:space="preserve">the loss experience; and the anticipated </w:t>
      </w:r>
      <w:r w:rsidRPr="00CD1535">
        <w:t>insurance product or insurance consultant service</w:t>
      </w:r>
      <w:r>
        <w:t xml:space="preserve"> need</w:t>
      </w:r>
      <w:r w:rsidRPr="00CD1535">
        <w:t>s</w:t>
      </w:r>
      <w:r>
        <w:t>.</w:t>
      </w:r>
    </w:p>
    <w:p w:rsidR="008201BE" w:rsidRDefault="008201BE" w:rsidP="008201BE">
      <w:r>
        <w:tab/>
        <w:t>(2)</w:t>
      </w:r>
      <w:r w:rsidR="000E6495">
        <w:tab/>
      </w:r>
      <w:r>
        <w:t>T</w:t>
      </w:r>
      <w:r w:rsidRPr="00F6648C">
        <w:t>he request for proposal documentation</w:t>
      </w:r>
      <w:r>
        <w:t xml:space="preserve"> shall be made available to proposers in electronic format.</w:t>
      </w:r>
    </w:p>
    <w:p w:rsidR="008201BE" w:rsidRDefault="008201BE" w:rsidP="008201BE">
      <w:r>
        <w:tab/>
      </w:r>
      <w:r w:rsidR="000E6495">
        <w:t xml:space="preserve"> </w:t>
      </w:r>
      <w:r>
        <w:t>f.</w:t>
      </w:r>
      <w:r>
        <w:tab/>
        <w:t xml:space="preserve">(1) </w:t>
      </w:r>
      <w:r w:rsidR="000E6495">
        <w:t xml:space="preserve"> </w:t>
      </w:r>
      <w:r>
        <w:t xml:space="preserve">The </w:t>
      </w:r>
      <w:r w:rsidRPr="002D230C">
        <w:t xml:space="preserve">notice of the availability of request for proposal documentation shall be published in </w:t>
      </w:r>
      <w:r>
        <w:t xml:space="preserve">an </w:t>
      </w:r>
      <w:r w:rsidRPr="00FA76B7">
        <w:t xml:space="preserve">official newspaper of the </w:t>
      </w:r>
      <w:r>
        <w:t xml:space="preserve">contracting unit, </w:t>
      </w:r>
      <w:r w:rsidRPr="000E7A42">
        <w:t xml:space="preserve">a newspaper of general circulation in </w:t>
      </w:r>
      <w:r>
        <w:t>at least five</w:t>
      </w:r>
      <w:r w:rsidRPr="000E7A42">
        <w:t xml:space="preserve"> count</w:t>
      </w:r>
      <w:r>
        <w:t>ies</w:t>
      </w:r>
      <w:r w:rsidRPr="000E7A42">
        <w:t xml:space="preserve"> of this State</w:t>
      </w:r>
      <w:r>
        <w:t>,</w:t>
      </w:r>
      <w:r w:rsidRPr="002D230C">
        <w:t xml:space="preserve"> </w:t>
      </w:r>
      <w:r>
        <w:t xml:space="preserve">and on the contracting unit’s </w:t>
      </w:r>
      <w:r w:rsidRPr="000E7A42">
        <w:t xml:space="preserve">Internet website </w:t>
      </w:r>
      <w:r w:rsidRPr="002D230C">
        <w:t xml:space="preserve">at least </w:t>
      </w:r>
      <w:r>
        <w:t>6</w:t>
      </w:r>
      <w:r w:rsidRPr="002D230C">
        <w:t>0</w:t>
      </w:r>
      <w:r>
        <w:t>, but no more than 120, days prior to the date anticipated for the commencement of the contract</w:t>
      </w:r>
      <w:r w:rsidRPr="002D230C">
        <w:t>.</w:t>
      </w:r>
    </w:p>
    <w:p w:rsidR="008201BE" w:rsidRPr="006D5BC1" w:rsidRDefault="000E6495" w:rsidP="008201BE">
      <w:r>
        <w:tab/>
        <w:t>(2)</w:t>
      </w:r>
      <w:r>
        <w:tab/>
      </w:r>
      <w:r w:rsidR="008201BE" w:rsidRPr="00B37E51">
        <w:t xml:space="preserve">The request for proposal documentation shall be submitted to at least one joint insurance fund, established </w:t>
      </w:r>
      <w:r w:rsidR="008201BE" w:rsidRPr="001E09D9">
        <w:t>pursuant to P.L.1983, c.372 (C.40A:10-36 et seq.)</w:t>
      </w:r>
      <w:r w:rsidR="008201BE" w:rsidRPr="00B37E51">
        <w:t xml:space="preserve">, </w:t>
      </w:r>
      <w:r w:rsidR="008201BE" w:rsidRPr="00770F38">
        <w:t xml:space="preserve">at the same time the notice </w:t>
      </w:r>
      <w:r w:rsidR="008201BE" w:rsidRPr="00770F38">
        <w:lastRenderedPageBreak/>
        <w:t>of the availability of the documentation is published</w:t>
      </w:r>
      <w:r w:rsidR="008201BE" w:rsidRPr="004A7B1C">
        <w:t xml:space="preserve"> to determine if it would be advantageous for the </w:t>
      </w:r>
      <w:r w:rsidR="008201BE">
        <w:t>contracting unit</w:t>
      </w:r>
      <w:r w:rsidR="008201BE" w:rsidRPr="004A7B1C">
        <w:t xml:space="preserve"> to become a member of the joint insurance fund</w:t>
      </w:r>
      <w:r w:rsidR="008201BE" w:rsidRPr="00B37E51">
        <w:t>.</w:t>
      </w:r>
    </w:p>
    <w:p w:rsidR="008201BE" w:rsidRPr="004005C4" w:rsidRDefault="008201BE" w:rsidP="008201BE">
      <w:r>
        <w:tab/>
        <w:t>(3)</w:t>
      </w:r>
      <w:r>
        <w:tab/>
        <w:t xml:space="preserve">Each interested insurer or insurance consultant shall submit a proposal to the contracting unit at least 30 days prior to the </w:t>
      </w:r>
      <w:r w:rsidRPr="004005C4">
        <w:t>date anticipated for the commencement of the contract</w:t>
      </w:r>
      <w:r>
        <w:t>.</w:t>
      </w:r>
    </w:p>
    <w:p w:rsidR="008201BE" w:rsidRPr="005B48D2" w:rsidRDefault="008201BE" w:rsidP="008201BE">
      <w:r>
        <w:tab/>
        <w:t>(4)</w:t>
      </w:r>
      <w:r>
        <w:tab/>
      </w:r>
      <w:r w:rsidRPr="005B48D2">
        <w:t xml:space="preserve">The </w:t>
      </w:r>
      <w:r w:rsidRPr="00123C83">
        <w:t>purchasing agent or counsel or administrator</w:t>
      </w:r>
      <w:r w:rsidRPr="005B48D2">
        <w:t xml:space="preserve"> shall</w:t>
      </w:r>
      <w:r>
        <w:t xml:space="preserve"> obtain at least three proposals.</w:t>
      </w:r>
    </w:p>
    <w:p w:rsidR="008201BE" w:rsidRPr="007F5BD2" w:rsidRDefault="008201BE" w:rsidP="008201BE">
      <w:r>
        <w:tab/>
        <w:t>(5)</w:t>
      </w:r>
      <w:r>
        <w:tab/>
      </w:r>
      <w:r w:rsidRPr="00B37E51">
        <w:t xml:space="preserve">The report prepared </w:t>
      </w:r>
      <w:r>
        <w:t xml:space="preserve">by the </w:t>
      </w:r>
      <w:r w:rsidRPr="00F547D9">
        <w:t>purchasing agent or counsel or administrator</w:t>
      </w:r>
      <w:r w:rsidRPr="00B37E51">
        <w:t xml:space="preserve"> evaluating and recommending the award of a contract or contracts</w:t>
      </w:r>
      <w:r>
        <w:t xml:space="preserve"> shall include an analysis and discussion of the availability, terms, and price of comparable coverage through participation in at least one joint insurance fund</w:t>
      </w:r>
      <w:r w:rsidRPr="007F5BD2">
        <w:t xml:space="preserve"> and</w:t>
      </w:r>
      <w:r>
        <w:t>,</w:t>
      </w:r>
      <w:r w:rsidRPr="007F5BD2">
        <w:t xml:space="preserve"> with respect to health insurance, </w:t>
      </w:r>
      <w:r>
        <w:t xml:space="preserve">the </w:t>
      </w:r>
      <w:r w:rsidRPr="007F5BD2">
        <w:t>State Health Benefits P</w:t>
      </w:r>
      <w:r>
        <w:t>rogram.</w:t>
      </w:r>
    </w:p>
    <w:p w:rsidR="008201BE" w:rsidRDefault="008201BE" w:rsidP="008201BE">
      <w:r>
        <w:tab/>
      </w:r>
      <w:r w:rsidR="000E6495">
        <w:t xml:space="preserve"> </w:t>
      </w:r>
      <w:r>
        <w:t>g.</w:t>
      </w:r>
      <w:r>
        <w:tab/>
        <w:t>As used in this section:</w:t>
      </w:r>
    </w:p>
    <w:p w:rsidR="008201BE" w:rsidRDefault="008201BE" w:rsidP="008201BE">
      <w:r>
        <w:tab/>
        <w:t xml:space="preserve">“Insurance” means any lines of insurance </w:t>
      </w:r>
      <w:r w:rsidRPr="00AC6E0A">
        <w:t>in subtitle 3 of Title 17 of the Revised Statutes or subtitle 3 of Title 17B of the New Jersey Statutes</w:t>
      </w:r>
      <w:r>
        <w:t xml:space="preserve"> that are commonly available in a competitive market, including but not limited to </w:t>
      </w:r>
      <w:r w:rsidRPr="007F5BD2">
        <w:t>life, health, annuities, indemnity, property and casualty, fidelity, surety, guaranty</w:t>
      </w:r>
      <w:r>
        <w:t>,</w:t>
      </w:r>
      <w:r w:rsidRPr="007F5BD2">
        <w:t xml:space="preserve"> and title insurance</w:t>
      </w:r>
      <w:r>
        <w:t>.</w:t>
      </w:r>
    </w:p>
    <w:p w:rsidR="008201BE" w:rsidRPr="00841B0B" w:rsidRDefault="008201BE" w:rsidP="008201BE">
      <w:r>
        <w:tab/>
        <w:t xml:space="preserve">“Insurance consultant” means </w:t>
      </w:r>
      <w:r w:rsidRPr="0069385A">
        <w:t xml:space="preserve">an individual or a business entity </w:t>
      </w:r>
      <w:r>
        <w:t xml:space="preserve">providing, </w:t>
      </w:r>
      <w:r w:rsidRPr="001A34ED">
        <w:t>for a commission, brokerage fee, or other consideration</w:t>
      </w:r>
      <w:r>
        <w:t>, services,</w:t>
      </w:r>
      <w:r w:rsidRPr="0069385A">
        <w:t xml:space="preserve"> </w:t>
      </w:r>
      <w:r w:rsidRPr="001A34ED">
        <w:t>including but not limited to brokerage, risk management, and related administrative services</w:t>
      </w:r>
      <w:r>
        <w:t xml:space="preserve"> associated with the procurement, evaluation, and advice, counsel, or opinion with respect to the </w:t>
      </w:r>
      <w:r w:rsidRPr="00841B0B">
        <w:t>benefits, advantages</w:t>
      </w:r>
      <w:r>
        <w:t>,</w:t>
      </w:r>
      <w:r w:rsidRPr="00841B0B">
        <w:t xml:space="preserve"> or disadvan</w:t>
      </w:r>
      <w:r>
        <w:t>tages of any insurance product</w:t>
      </w:r>
      <w:r w:rsidRPr="00841B0B">
        <w:t xml:space="preserve"> or contract that </w:t>
      </w:r>
      <w:r>
        <w:t xml:space="preserve">is or </w:t>
      </w:r>
      <w:r w:rsidRPr="00841B0B">
        <w:t xml:space="preserve">could be issued </w:t>
      </w:r>
      <w:r>
        <w:t>to a contracting unit</w:t>
      </w:r>
      <w:r w:rsidRPr="00841B0B">
        <w:t>.</w:t>
      </w:r>
    </w:p>
    <w:p w:rsidR="008201BE" w:rsidRPr="00436D7B" w:rsidRDefault="008201BE" w:rsidP="008201BE">
      <w:r>
        <w:tab/>
        <w:t xml:space="preserve">“Insurer” means </w:t>
      </w:r>
      <w:r w:rsidRPr="00436D7B">
        <w:t>a business entity authorized to transact the business of insurance in this State pursuant to subtitle 3 of Title 17 of the Revised Statutes or subtitle 3 of Title 17B of the New Jersey Statutes.</w:t>
      </w:r>
    </w:p>
    <w:p w:rsidR="008201BE" w:rsidRDefault="008201BE" w:rsidP="008201BE">
      <w:r>
        <w:tab/>
        <w:t>“O</w:t>
      </w:r>
      <w:r w:rsidRPr="008C7723">
        <w:t>ther form</w:t>
      </w:r>
      <w:r>
        <w:t>s</w:t>
      </w:r>
      <w:r w:rsidRPr="008C7723">
        <w:t xml:space="preserve"> of compensation</w:t>
      </w:r>
      <w:r>
        <w:t>”</w:t>
      </w:r>
      <w:r w:rsidRPr="008C7723">
        <w:t xml:space="preserve"> includ</w:t>
      </w:r>
      <w:r>
        <w:t>es but is not limited to</w:t>
      </w:r>
      <w:r w:rsidRPr="008C7723">
        <w:t xml:space="preserve"> incentive payments, bonuses, rebates, or any other thing of value</w:t>
      </w:r>
      <w:r>
        <w:t>.</w:t>
      </w:r>
    </w:p>
    <w:p w:rsidR="008201BE" w:rsidRDefault="008201BE" w:rsidP="008201BE"/>
    <w:p w:rsidR="008201BE" w:rsidRPr="00EA3F55" w:rsidRDefault="008201BE" w:rsidP="008201BE">
      <w:r>
        <w:tab/>
        <w:t>3.</w:t>
      </w:r>
      <w:r>
        <w:tab/>
        <w:t xml:space="preserve">This act shall take effect </w:t>
      </w:r>
      <w:r w:rsidRPr="00EA3F55">
        <w:t>immediately and apply to contracts involving insurance commonly available in a competitive market to be awarded on or after the first day of the fourth month next following the date of enactment.</w:t>
      </w:r>
    </w:p>
    <w:p w:rsidR="008201BE" w:rsidRDefault="008201BE" w:rsidP="008201BE"/>
    <w:p w:rsidR="008201BE" w:rsidRPr="00CE7BD8" w:rsidRDefault="008201BE" w:rsidP="008201BE"/>
    <w:p w:rsidR="008201BE" w:rsidRPr="00AA7880" w:rsidRDefault="008201BE" w:rsidP="008201BE">
      <w:pPr>
        <w:jc w:val="center"/>
      </w:pPr>
      <w:r w:rsidRPr="00D71D68">
        <w:t>STATEMENT</w:t>
      </w:r>
    </w:p>
    <w:p w:rsidR="008201BE" w:rsidRDefault="008201BE" w:rsidP="008201BE"/>
    <w:p w:rsidR="008201BE" w:rsidRDefault="008201BE" w:rsidP="008201BE">
      <w:r>
        <w:tab/>
        <w:t>This bill would require</w:t>
      </w:r>
      <w:r w:rsidRPr="00DA219D">
        <w:t xml:space="preserve"> </w:t>
      </w:r>
      <w:r>
        <w:t xml:space="preserve">counties and municipalities, and their agencies and authorities, and </w:t>
      </w:r>
      <w:r w:rsidRPr="00DA219D">
        <w:t xml:space="preserve">boards of education </w:t>
      </w:r>
      <w:r>
        <w:t>to use the established competitive contracting process, and to follow new supplemental requirements, for procuring any insurance products and insurance consulting services.  Under current law, such contracts are exempt from public bidding requirements.</w:t>
      </w:r>
    </w:p>
    <w:p w:rsidR="008201BE" w:rsidRPr="00B45CFD" w:rsidRDefault="008201BE" w:rsidP="008201BE">
      <w:r>
        <w:lastRenderedPageBreak/>
        <w:tab/>
      </w:r>
      <w:r w:rsidRPr="008B45FC">
        <w:t xml:space="preserve">Specifically, the bill </w:t>
      </w:r>
      <w:r>
        <w:t xml:space="preserve">would </w:t>
      </w:r>
      <w:r w:rsidRPr="008B45FC">
        <w:t xml:space="preserve">require </w:t>
      </w:r>
      <w:r w:rsidRPr="00B45CFD">
        <w:t>boards of education</w:t>
      </w:r>
      <w:r w:rsidRPr="00151A85">
        <w:t xml:space="preserve"> </w:t>
      </w:r>
      <w:r w:rsidRPr="00B45CFD">
        <w:t xml:space="preserve">and local contracting units </w:t>
      </w:r>
      <w:r>
        <w:t xml:space="preserve">seeking to procure </w:t>
      </w:r>
      <w:r w:rsidRPr="00B45CFD">
        <w:t xml:space="preserve">any insurance products and insurance consulting services </w:t>
      </w:r>
      <w:r>
        <w:t>to do so by the award of a contract through</w:t>
      </w:r>
      <w:r w:rsidRPr="008B45FC">
        <w:t xml:space="preserve"> the competitive contracting pr</w:t>
      </w:r>
      <w:r>
        <w:t xml:space="preserve">ocess set forth in sections </w:t>
      </w:r>
      <w:r w:rsidRPr="00B45CFD">
        <w:t>45 through 49 of P.L.1999, c.440 (C.18A:18A-4.1 et seq.)</w:t>
      </w:r>
      <w:r>
        <w:t xml:space="preserve"> and sections 1 through</w:t>
      </w:r>
      <w:r w:rsidRPr="008B45FC">
        <w:t xml:space="preserve"> 5 of P.L.1999, c.440 (C.40A:11-4.</w:t>
      </w:r>
      <w:r>
        <w:t>1 et seq.), as applicable.</w:t>
      </w:r>
    </w:p>
    <w:p w:rsidR="008201BE" w:rsidRDefault="008201BE" w:rsidP="008201BE">
      <w:r>
        <w:tab/>
        <w:t xml:space="preserve">This bill would supplement these provisions with respect to </w:t>
      </w:r>
      <w:r w:rsidRPr="00B45CFD">
        <w:t>insurance product and insurance consulting service</w:t>
      </w:r>
      <w:r>
        <w:t xml:space="preserve"> contract</w:t>
      </w:r>
      <w:r w:rsidRPr="00B45CFD">
        <w:t>s</w:t>
      </w:r>
      <w:r>
        <w:t xml:space="preserve"> as follows:</w:t>
      </w:r>
    </w:p>
    <w:p w:rsidR="008201BE" w:rsidRPr="00CB39F4" w:rsidRDefault="008201BE" w:rsidP="008201BE">
      <w:r>
        <w:tab/>
        <w:t xml:space="preserve">First, an </w:t>
      </w:r>
      <w:r w:rsidRPr="00151A85">
        <w:t xml:space="preserve">insurance consultant providing any insurance consultant services to a board of education </w:t>
      </w:r>
      <w:r>
        <w:t>or local contracting unit</w:t>
      </w:r>
      <w:r w:rsidRPr="00151A85">
        <w:t xml:space="preserve"> </w:t>
      </w:r>
      <w:r>
        <w:t>would</w:t>
      </w:r>
      <w:r w:rsidRPr="00151A85">
        <w:t xml:space="preserve"> be </w:t>
      </w:r>
      <w:r>
        <w:t xml:space="preserve">required to be </w:t>
      </w:r>
      <w:r w:rsidRPr="00151A85">
        <w:t xml:space="preserve">compensated directly and exclusively by the board of education </w:t>
      </w:r>
      <w:r>
        <w:t>or local contracting unit</w:t>
      </w:r>
      <w:r w:rsidRPr="00151A85">
        <w:t xml:space="preserve"> at a fixed amount, an hourly rate, or on another common and readily comparable basis, provided that the compensation shall not be determined as a percentage of any insurance product costs</w:t>
      </w:r>
      <w:r>
        <w:t>, and would not be permitted to accept any</w:t>
      </w:r>
      <w:r w:rsidRPr="00151A85">
        <w:t xml:space="preserve"> commission or other form of compensation </w:t>
      </w:r>
      <w:r>
        <w:t xml:space="preserve">from an insurer </w:t>
      </w:r>
      <w:r w:rsidRPr="00151A85">
        <w:t xml:space="preserve">for any insurance consultant services provided to </w:t>
      </w:r>
      <w:r>
        <w:t xml:space="preserve">the </w:t>
      </w:r>
      <w:r w:rsidRPr="004420FF">
        <w:t>board of education or local contracting unit</w:t>
      </w:r>
      <w:r w:rsidRPr="00151A85">
        <w:t>.</w:t>
      </w:r>
      <w:r>
        <w:t xml:space="preserve">  Compensating insurance consultants in this manner is intended to help ensure that their interests are solely aligned with those of the </w:t>
      </w:r>
      <w:r w:rsidRPr="00CB39F4">
        <w:t>board of education or local contracting uni</w:t>
      </w:r>
      <w:r>
        <w:t>t.</w:t>
      </w:r>
    </w:p>
    <w:p w:rsidR="008201BE" w:rsidRDefault="008201BE" w:rsidP="008201BE">
      <w:r>
        <w:tab/>
        <w:t>Second, insurance consultants and insurers would both be subject to several certification and disclosure requirements related to the restrictions on insurance consultant compensation.</w:t>
      </w:r>
    </w:p>
    <w:p w:rsidR="008201BE" w:rsidRDefault="008201BE" w:rsidP="008201BE">
      <w:r>
        <w:tab/>
        <w:t>Third, the request for proposal documentation would be required to include additional items including the terms of compensation; the certification and disclosure requirements; the penalties for violations; and certain details with respect to current insurance use and anticipated insurance needs.</w:t>
      </w:r>
    </w:p>
    <w:p w:rsidR="008201BE" w:rsidRDefault="008201BE" w:rsidP="008201BE">
      <w:r>
        <w:tab/>
        <w:t xml:space="preserve">Fourth, the competitive contracting proposal solicitation </w:t>
      </w:r>
      <w:r w:rsidRPr="00D90874">
        <w:t>process would be supplemented</w:t>
      </w:r>
      <w:r>
        <w:t xml:space="preserve"> in several respects</w:t>
      </w:r>
      <w:r w:rsidRPr="00D90874">
        <w:t xml:space="preserve">. </w:t>
      </w:r>
      <w:r>
        <w:t xml:space="preserve"> The notice of the availability of request for proposal documentation would be required to be published through more outlets and in a new timeframe, at least 60, but no more than 120, days prior to the date anticipated for the commencement of the contract.  The request for proposal documentation would also have to be submitted to at least one joint insurance fund, established pursuant to N.J.S.40A:10-36 et seq., and with respect to health insurance, to the State Health Benefits Plan, at the same time it is published.  Each interested insurer or insurance consultant would be required to submit a proposal at least 30 days prior to the </w:t>
      </w:r>
      <w:r w:rsidRPr="004005C4">
        <w:t>date anticipated for the commencement of the contract</w:t>
      </w:r>
      <w:r>
        <w:t xml:space="preserve">.  At least three proposals </w:t>
      </w:r>
      <w:r w:rsidRPr="00121A1A">
        <w:t xml:space="preserve">would be required to </w:t>
      </w:r>
      <w:r>
        <w:t xml:space="preserve">be </w:t>
      </w:r>
      <w:r w:rsidRPr="00121A1A">
        <w:t>obtain</w:t>
      </w:r>
      <w:r>
        <w:t xml:space="preserve">ed.  </w:t>
      </w:r>
      <w:r w:rsidRPr="00B37E51">
        <w:t>The report evaluating and recommending the award of a contract or contracts</w:t>
      </w:r>
      <w:r>
        <w:t xml:space="preserve"> would be required to include an analysis and discussion of the availability, terms, and price of comparable coverage from at least one joint insurance fund</w:t>
      </w:r>
      <w:r w:rsidRPr="007F5BD2">
        <w:t xml:space="preserve"> and</w:t>
      </w:r>
      <w:r>
        <w:t>,</w:t>
      </w:r>
      <w:r w:rsidRPr="007F5BD2">
        <w:t xml:space="preserve"> </w:t>
      </w:r>
      <w:r w:rsidRPr="007F5BD2">
        <w:lastRenderedPageBreak/>
        <w:t xml:space="preserve">with respect to health insurance, </w:t>
      </w:r>
      <w:r>
        <w:t xml:space="preserve">the </w:t>
      </w:r>
      <w:r w:rsidRPr="007F5BD2">
        <w:t>State Health Benefits Plan</w:t>
      </w:r>
      <w:r>
        <w:t>, ensuring that alternative insurance products available to the board of education or contracting unit</w:t>
      </w:r>
      <w:r w:rsidRPr="00F044D8">
        <w:t xml:space="preserve">, which may be more cost-effective options, </w:t>
      </w:r>
      <w:r>
        <w:t>are considered.</w:t>
      </w:r>
    </w:p>
    <w:p w:rsidR="008201BE" w:rsidRDefault="008201BE" w:rsidP="008201BE">
      <w:r>
        <w:tab/>
        <w:t>Finally, this bill would subject insurers and insurance consultants to civil liability for violations of its provisions.</w:t>
      </w:r>
    </w:p>
    <w:p w:rsidR="008201BE" w:rsidRDefault="008201BE" w:rsidP="008201BE">
      <w:r>
        <w:tab/>
        <w:t xml:space="preserve">Insurance is </w:t>
      </w:r>
      <w:r w:rsidRPr="00484D5B">
        <w:t xml:space="preserve">one of the major expenses </w:t>
      </w:r>
      <w:r>
        <w:t xml:space="preserve">of </w:t>
      </w:r>
      <w:r w:rsidRPr="00484D5B">
        <w:t>boards of education and local contracting units</w:t>
      </w:r>
      <w:r>
        <w:t xml:space="preserve">.  Requiring boards of education and local contracting units to use an </w:t>
      </w:r>
      <w:r w:rsidRPr="005563E9">
        <w:t>open, transparent, and competitive process for the award of</w:t>
      </w:r>
      <w:r>
        <w:t xml:space="preserve"> insurance contracts would help ensure that the lowest possible cost is realized and help protect against waste, abuse</w:t>
      </w:r>
      <w:r w:rsidRPr="005563E9">
        <w:t xml:space="preserve">, and </w:t>
      </w:r>
      <w:r>
        <w:t xml:space="preserve">insider deals, </w:t>
      </w:r>
      <w:r w:rsidRPr="005563E9">
        <w:t>ultimately sav</w:t>
      </w:r>
      <w:r>
        <w:t>ing</w:t>
      </w:r>
      <w:r w:rsidRPr="005563E9">
        <w:t xml:space="preserve"> taxpayer money</w:t>
      </w:r>
      <w:r w:rsidR="00C039B6">
        <w:t>.</w:t>
      </w:r>
    </w:p>
    <w:sectPr w:rsidR="008201BE" w:rsidSect="00D9461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1F7" w:rsidRDefault="008C11F7">
      <w:r>
        <w:separator/>
      </w:r>
    </w:p>
  </w:endnote>
  <w:endnote w:type="continuationSeparator" w:id="0">
    <w:p w:rsidR="008C11F7" w:rsidRDefault="008C1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1F7" w:rsidRDefault="008C11F7">
      <w:r>
        <w:separator/>
      </w:r>
    </w:p>
  </w:footnote>
  <w:footnote w:type="continuationSeparator" w:id="0">
    <w:p w:rsidR="008C11F7" w:rsidRDefault="008C11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66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616" w:rsidRDefault="00D94616" w:rsidP="00D94616">
    <w:pPr>
      <w:pStyle w:val="bpuHeadSpon"/>
    </w:pPr>
    <w:r w:rsidRPr="00D94616">
      <w:rPr>
        <w:rStyle w:val="bpuHeadSponChar"/>
      </w:rPr>
      <w:t>S1329</w:t>
    </w:r>
    <w:r>
      <w:t xml:space="preserve"> TURNER</w:t>
    </w:r>
  </w:p>
  <w:p w:rsidR="00D94616" w:rsidRDefault="00D94616" w:rsidP="00D94616">
    <w:pPr>
      <w:pStyle w:val="bpuHeadSpon"/>
    </w:pPr>
    <w:r>
      <w:fldChar w:fldCharType="begin"/>
    </w:r>
    <w:r>
      <w:instrText xml:space="preserve"> PAGE  \* MERGEFORMAT </w:instrText>
    </w:r>
    <w:r>
      <w:fldChar w:fldCharType="separate"/>
    </w:r>
    <w:r w:rsidR="005A6600">
      <w:rPr>
        <w:noProof/>
      </w:rPr>
      <w:t>8</w:t>
    </w:r>
    <w:r>
      <w:fldChar w:fldCharType="end"/>
    </w:r>
  </w:p>
  <w:p w:rsidR="00D94616" w:rsidRDefault="00D94616" w:rsidP="00D94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616" w:rsidRDefault="00D94616" w:rsidP="00D94616">
    <w:pPr>
      <w:pStyle w:val="bpuHeadSpon"/>
    </w:pPr>
    <w:r w:rsidRPr="00D94616">
      <w:rPr>
        <w:rStyle w:val="bpuHeadSponChar"/>
      </w:rPr>
      <w:t>S1329</w:t>
    </w:r>
    <w:r>
      <w:t xml:space="preserve"> TURNER</w:t>
    </w:r>
  </w:p>
  <w:p w:rsidR="00D94616" w:rsidRDefault="00D94616" w:rsidP="00D94616">
    <w:pPr>
      <w:pStyle w:val="bpuHeadSpon"/>
    </w:pPr>
    <w:r>
      <w:fldChar w:fldCharType="begin"/>
    </w:r>
    <w:r>
      <w:instrText xml:space="preserve"> PAGE  \* MERGEFORMAT </w:instrText>
    </w:r>
    <w:r>
      <w:fldChar w:fldCharType="separate"/>
    </w:r>
    <w:r w:rsidR="005A6600">
      <w:rPr>
        <w:noProof/>
      </w:rPr>
      <w:t>2</w:t>
    </w:r>
    <w:r>
      <w:fldChar w:fldCharType="end"/>
    </w:r>
  </w:p>
  <w:p w:rsidR="00D94616" w:rsidRDefault="00D94616" w:rsidP="00D94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1F7"/>
    <w:rsid w:val="000030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49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91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F6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600"/>
    <w:rsid w:val="005B3F92"/>
    <w:rsid w:val="005B479C"/>
    <w:rsid w:val="005B561E"/>
    <w:rsid w:val="005C07E4"/>
    <w:rsid w:val="005C2124"/>
    <w:rsid w:val="005C336F"/>
    <w:rsid w:val="005C7F3C"/>
    <w:rsid w:val="005E017C"/>
    <w:rsid w:val="005E50C6"/>
    <w:rsid w:val="005F2A97"/>
    <w:rsid w:val="005F399B"/>
    <w:rsid w:val="0060123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649"/>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1BE"/>
    <w:rsid w:val="00832816"/>
    <w:rsid w:val="00837109"/>
    <w:rsid w:val="00840365"/>
    <w:rsid w:val="008406A3"/>
    <w:rsid w:val="00841D2C"/>
    <w:rsid w:val="00842CB8"/>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0B1"/>
    <w:rsid w:val="008B2850"/>
    <w:rsid w:val="008C11F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70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B3E"/>
    <w:rsid w:val="00BC7892"/>
    <w:rsid w:val="00BE24D6"/>
    <w:rsid w:val="00BE7EFA"/>
    <w:rsid w:val="00BF06AD"/>
    <w:rsid w:val="00BF2C67"/>
    <w:rsid w:val="00C039B6"/>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616"/>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9EC76A2-6FA3-4419-A9E0-390E2FD10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2C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CB8"/>
    <w:rPr>
      <w:rFonts w:ascii="Segoe UI" w:hAnsi="Segoe UI" w:cs="Segoe UI"/>
      <w:spacing w:val="4"/>
      <w:sz w:val="18"/>
      <w:szCs w:val="18"/>
    </w:rPr>
  </w:style>
  <w:style w:type="character" w:styleId="LineNumber">
    <w:name w:val="line number"/>
    <w:basedOn w:val="DefaultParagraphFont"/>
    <w:semiHidden/>
    <w:unhideWhenUsed/>
    <w:rsid w:val="00D94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2803</Words>
  <Characters>15113</Characters>
  <Application>Microsoft Office Word</Application>
  <DocSecurity>0</DocSecurity>
  <Lines>322</Lines>
  <Paragraphs>64</Paragraphs>
  <ScaleCrop>false</ScaleCrop>
  <HeadingPairs>
    <vt:vector size="2" baseType="variant">
      <vt:variant>
        <vt:lpstr>Title</vt:lpstr>
      </vt:variant>
      <vt:variant>
        <vt:i4>1</vt:i4>
      </vt:variant>
    </vt:vector>
  </HeadingPairs>
  <TitlesOfParts>
    <vt:vector size="1" baseType="lpstr">
      <vt:lpstr>S1329</vt:lpstr>
    </vt:vector>
  </TitlesOfParts>
  <Manager>R224</Manager>
  <Company>NJ Office of Legislative Services</Company>
  <LinksUpToDate>false</LinksUpToDate>
  <CharactersWithSpaces>17951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S1329</dc:title>
  <dc:subject/>
  <dc:creator>Senator  TURNER</dc:creator>
  <cp:keywords>S1329|8|LG |266|0|266|N|0|</cp:keywords>
  <dc:description>INTRODUCED FEBRUARY 10, 2020</dc:description>
  <cp:lastModifiedBy>Franks, Denise</cp:lastModifiedBy>
  <cp:revision>2</cp:revision>
  <cp:lastPrinted>2020-02-04T19:39:00Z</cp:lastPrinted>
  <dcterms:created xsi:type="dcterms:W3CDTF">2020-02-11T14:08:00Z</dcterms:created>
  <dcterms:modified xsi:type="dcterms:W3CDTF">2020-02-11T14:08:00Z</dcterms:modified>
  <cp:category>s.1: C.18A:18A-4.7; s.2: C.40A:11-4.13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