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14BB" w:rsidRDefault="004514BB" w:rsidP="004514BB">
      <w:pPr>
        <w:pStyle w:val="bpuBill"/>
      </w:pPr>
      <w:bookmarkStart w:id="0" w:name="bpuFrontPg"/>
      <w:bookmarkStart w:id="1" w:name="_GoBack"/>
      <w:bookmarkEnd w:id="0"/>
      <w:bookmarkEnd w:id="1"/>
      <w:r>
        <w:t xml:space="preserve">SENATE, No. 1429 </w:t>
      </w:r>
    </w:p>
    <w:p w:rsidR="004514BB" w:rsidRPr="009D38FF" w:rsidRDefault="004514BB" w:rsidP="004514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9900" r:id="rId7"/>
        </w:object>
      </w:r>
    </w:p>
    <w:p w:rsidR="004514BB" w:rsidRDefault="004514BB" w:rsidP="004514BB">
      <w:pPr>
        <w:pStyle w:val="bpuState"/>
      </w:pPr>
      <w:r>
        <w:t>STATE OF NEW JERSEY</w:t>
      </w:r>
    </w:p>
    <w:p w:rsidR="004514BB" w:rsidRDefault="004514BB" w:rsidP="004514BB">
      <w:pPr>
        <w:pStyle w:val="bpuLegislature"/>
      </w:pPr>
      <w:r>
        <w:t>219th LEGISLATURE</w:t>
      </w:r>
    </w:p>
    <w:p w:rsidR="004514BB" w:rsidRDefault="004514BB" w:rsidP="004514BB">
      <w:pPr>
        <w:pStyle w:val="bpuWpGraphic"/>
      </w:pPr>
      <w:r>
        <w:object w:dxaOrig="8985" w:dyaOrig="255">
          <v:shape id="_x0000_i1026" type="#_x0000_t75" style="width:6in;height:12pt" o:ole="">
            <v:imagedata r:id="rId6" o:title=""/>
          </v:shape>
          <o:OLEObject Type="Embed" ProgID="WPWin6.1" ShapeID="_x0000_i1026" DrawAspect="Content" ObjectID="_1643179901" r:id="rId8"/>
        </w:object>
      </w:r>
      <w:r>
        <w:t xml:space="preserve">  </w:t>
      </w:r>
    </w:p>
    <w:p w:rsidR="004514BB" w:rsidRDefault="004514BB" w:rsidP="004514BB">
      <w:pPr>
        <w:pStyle w:val="bpuIntro"/>
      </w:pPr>
      <w:r>
        <w:t>INTRODUCED FEBRUARY 13, 2020</w:t>
      </w:r>
    </w:p>
    <w:p w:rsidR="004514BB" w:rsidRDefault="004514BB" w:rsidP="004514BB">
      <w:pPr>
        <w:pStyle w:val="bpuIntro"/>
      </w:pPr>
    </w:p>
    <w:p w:rsidR="004514BB" w:rsidRDefault="004514BB" w:rsidP="004514BB">
      <w:pPr>
        <w:pStyle w:val="bpuIntro"/>
        <w:sectPr w:rsidR="004514BB" w:rsidSect="004514BB">
          <w:headerReference w:type="even" r:id="rId9"/>
          <w:headerReference w:type="default" r:id="rId10"/>
          <w:pgSz w:w="12240" w:h="20160" w:code="5"/>
          <w:pgMar w:top="2160" w:right="1440" w:bottom="1440" w:left="1440" w:header="72" w:footer="720" w:gutter="0"/>
          <w:pgNumType w:start="1"/>
          <w:cols w:space="720"/>
          <w:docGrid w:linePitch="360"/>
        </w:sectPr>
      </w:pPr>
    </w:p>
    <w:p w:rsidR="004514BB" w:rsidRDefault="004514BB" w:rsidP="004514BB">
      <w:pPr>
        <w:pStyle w:val="bpuIntro"/>
      </w:pPr>
    </w:p>
    <w:p w:rsidR="004514BB" w:rsidRDefault="004514BB" w:rsidP="004514BB">
      <w:pPr>
        <w:pStyle w:val="bpuSponsor"/>
      </w:pPr>
      <w:r>
        <w:t>Sponsored by:</w:t>
      </w:r>
    </w:p>
    <w:p w:rsidR="004514BB" w:rsidRDefault="004514BB" w:rsidP="004514BB">
      <w:pPr>
        <w:pStyle w:val="bpuSponsor"/>
      </w:pPr>
      <w:r>
        <w:t>Senator  JOSEPH PENNACCHIO</w:t>
      </w:r>
    </w:p>
    <w:p w:rsidR="004514BB" w:rsidRDefault="004514BB" w:rsidP="004514BB">
      <w:pPr>
        <w:pStyle w:val="bpuSponsor"/>
      </w:pPr>
      <w:r>
        <w:t>District 26 (Essex, Morris and Passaic)</w:t>
      </w:r>
    </w:p>
    <w:p w:rsidR="004514BB" w:rsidRDefault="004514BB" w:rsidP="004514BB">
      <w:pPr>
        <w:pStyle w:val="bpuSponsor"/>
      </w:pPr>
    </w:p>
    <w:p w:rsidR="004514BB" w:rsidRDefault="004514BB" w:rsidP="004514BB">
      <w:pPr>
        <w:pStyle w:val="bpuSponsor"/>
      </w:pPr>
    </w:p>
    <w:p w:rsidR="004514BB" w:rsidRDefault="004514BB" w:rsidP="004514BB">
      <w:pPr>
        <w:pStyle w:val="bpuSponsor"/>
      </w:pPr>
    </w:p>
    <w:p w:rsidR="004514BB" w:rsidRDefault="004514BB" w:rsidP="004514BB">
      <w:pPr>
        <w:pStyle w:val="bpuSponsor"/>
      </w:pPr>
    </w:p>
    <w:p w:rsidR="004514BB" w:rsidRDefault="004514BB" w:rsidP="004514BB">
      <w:pPr>
        <w:pStyle w:val="bpuSponsor"/>
      </w:pPr>
      <w:r>
        <w:t>SYNOPSIS</w:t>
      </w:r>
    </w:p>
    <w:p w:rsidR="004514BB" w:rsidRDefault="004514BB" w:rsidP="004514BB">
      <w:pPr>
        <w:pStyle w:val="bpuNormText"/>
      </w:pPr>
      <w:r>
        <w:tab/>
        <w:t xml:space="preserve">Provides gross income tax deductions for membership fees, dam project assessments, and potable water system project assessments paid to lake associations. </w:t>
      </w:r>
    </w:p>
    <w:p w:rsidR="004514BB" w:rsidRDefault="004514BB" w:rsidP="004514BB">
      <w:pPr>
        <w:pStyle w:val="bpuNormText"/>
      </w:pPr>
    </w:p>
    <w:p w:rsidR="004514BB" w:rsidRDefault="004514BB" w:rsidP="004514BB">
      <w:pPr>
        <w:pStyle w:val="bpuSponsor"/>
      </w:pPr>
      <w:r>
        <w:t xml:space="preserve">CURRENT VERSION OF TEXT </w:t>
      </w:r>
    </w:p>
    <w:p w:rsidR="004514BB" w:rsidRDefault="004514BB" w:rsidP="004514BB">
      <w:pPr>
        <w:pStyle w:val="bpuNormText"/>
      </w:pPr>
      <w:r>
        <w:tab/>
        <w:t>As introduced.</w:t>
      </w:r>
    </w:p>
    <w:p w:rsidR="004514BB" w:rsidRDefault="004514BB" w:rsidP="004514B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514BB" w:rsidRDefault="004514BB" w:rsidP="008916EC">
      <w:pPr>
        <w:pStyle w:val="FronterPage"/>
        <w:tabs>
          <w:tab w:val="clear" w:pos="720"/>
          <w:tab w:val="clear" w:pos="1440"/>
          <w:tab w:val="clear" w:pos="2160"/>
          <w:tab w:val="clear" w:pos="2880"/>
          <w:tab w:val="clear" w:pos="3600"/>
          <w:tab w:val="clear" w:pos="4320"/>
          <w:tab w:val="clear" w:pos="5040"/>
        </w:tabs>
        <w:sectPr w:rsidR="004514BB" w:rsidSect="004514BB">
          <w:type w:val="continuous"/>
          <w:pgSz w:w="12240" w:h="20160" w:code="5"/>
          <w:pgMar w:top="1440" w:right="2275" w:bottom="1440" w:left="2275" w:header="72" w:footer="720" w:gutter="0"/>
          <w:pgNumType w:start="1"/>
          <w:cols w:space="720"/>
          <w:docGrid w:linePitch="360"/>
        </w:sectPr>
      </w:pPr>
    </w:p>
    <w:p w:rsidR="00686AEB" w:rsidRPr="00677316" w:rsidRDefault="004421C8" w:rsidP="003E47BA">
      <w:pPr>
        <w:pStyle w:val="HangingAnAct"/>
        <w:rPr>
          <w:rStyle w:val="HangingAnActChar"/>
        </w:rPr>
      </w:pPr>
      <w:r>
        <w:rPr>
          <w:rStyle w:val="BillHead"/>
        </w:rPr>
        <w:lastRenderedPageBreak/>
        <w:t>An Act</w:t>
      </w:r>
      <w:r w:rsidR="00686AEB" w:rsidRPr="006B7FA7">
        <w:rPr>
          <w:rStyle w:val="HangingAnActChar"/>
        </w:rPr>
        <w:t xml:space="preserve"> </w:t>
      </w:r>
      <w:r w:rsidR="002B2D0A">
        <w:rPr>
          <w:rStyle w:val="HangingAnActChar"/>
        </w:rPr>
        <w:t xml:space="preserve">providing gross income tax deductions for </w:t>
      </w:r>
      <w:r w:rsidR="00C3446F">
        <w:rPr>
          <w:rStyle w:val="HangingAnActChar"/>
        </w:rPr>
        <w:t>membership</w:t>
      </w:r>
      <w:r w:rsidR="002B2D0A">
        <w:rPr>
          <w:rStyle w:val="HangingAnActChar"/>
        </w:rPr>
        <w:t xml:space="preserve"> fees, dam project assessments,</w:t>
      </w:r>
      <w:r w:rsidR="00C3446F">
        <w:rPr>
          <w:rStyle w:val="HangingAnActChar"/>
        </w:rPr>
        <w:t xml:space="preserve"> and</w:t>
      </w:r>
      <w:r w:rsidR="002B2D0A">
        <w:rPr>
          <w:rStyle w:val="HangingAnActChar"/>
        </w:rPr>
        <w:t xml:space="preserve"> potable water system project assessments</w:t>
      </w:r>
      <w:r w:rsidR="00C3446F">
        <w:rPr>
          <w:rStyle w:val="HangingAnActChar"/>
        </w:rPr>
        <w:t xml:space="preserve"> paid to lake associations</w:t>
      </w:r>
      <w:r w:rsidR="002B2D0A">
        <w:rPr>
          <w:rStyle w:val="HangingAnActChar"/>
        </w:rPr>
        <w:t xml:space="preserve">, and supplementing Title 54A of New Jersey Statutes. </w:t>
      </w:r>
    </w:p>
    <w:p w:rsidR="000B1054" w:rsidRPr="00D71D68" w:rsidRDefault="000B1054" w:rsidP="000B1054"/>
    <w:p w:rsidR="00686AEB" w:rsidRDefault="00686AEB" w:rsidP="00686AEB">
      <w:pPr>
        <w:rPr>
          <w:rStyle w:val="BillLanguage"/>
        </w:rPr>
      </w:pPr>
      <w:r>
        <w:tab/>
      </w:r>
      <w:r w:rsidR="004421C8">
        <w:rPr>
          <w:rStyle w:val="BillHeading2"/>
        </w:rPr>
        <w:t>Be It Enacted</w:t>
      </w:r>
      <w:r>
        <w:rPr>
          <w:rStyle w:val="BillHeading2"/>
        </w:rPr>
        <w:t xml:space="preserve"> </w:t>
      </w:r>
      <w:r w:rsidR="004421C8">
        <w:rPr>
          <w:rStyle w:val="BillLanguage"/>
        </w:rPr>
        <w:t>by the Senate and General Assembly of the State of New Jersey:</w:t>
      </w:r>
    </w:p>
    <w:p w:rsidR="00A70357" w:rsidRDefault="00A70357" w:rsidP="00686AEB">
      <w:pPr>
        <w:rPr>
          <w:rStyle w:val="BillLanguage"/>
        </w:rPr>
      </w:pPr>
    </w:p>
    <w:p w:rsidR="00A70357" w:rsidRDefault="00A70357" w:rsidP="00686AEB">
      <w:pPr>
        <w:rPr>
          <w:rStyle w:val="BillLanguage"/>
          <w:i w:val="0"/>
        </w:rPr>
      </w:pPr>
      <w:r>
        <w:rPr>
          <w:rStyle w:val="BillLanguage"/>
        </w:rPr>
        <w:tab/>
      </w:r>
      <w:r w:rsidR="00A625A5">
        <w:rPr>
          <w:rStyle w:val="BillLanguage"/>
          <w:i w:val="0"/>
        </w:rPr>
        <w:t>1.</w:t>
      </w:r>
      <w:r w:rsidR="00A625A5">
        <w:rPr>
          <w:rStyle w:val="BillLanguage"/>
          <w:i w:val="0"/>
        </w:rPr>
        <w:tab/>
      </w:r>
      <w:r>
        <w:rPr>
          <w:rStyle w:val="BillLanguage"/>
          <w:i w:val="0"/>
        </w:rPr>
        <w:t>a.  A taxpayer shall be allowed to deduct from</w:t>
      </w:r>
      <w:r w:rsidR="000E290A">
        <w:rPr>
          <w:rStyle w:val="BillLanguage"/>
          <w:i w:val="0"/>
        </w:rPr>
        <w:t xml:space="preserve"> the taxpayer’s gross income for</w:t>
      </w:r>
      <w:r>
        <w:rPr>
          <w:rStyle w:val="BillLanguage"/>
          <w:i w:val="0"/>
        </w:rPr>
        <w:t xml:space="preserve"> the taxable year</w:t>
      </w:r>
      <w:r w:rsidR="00CF5814">
        <w:rPr>
          <w:rStyle w:val="BillLanguage"/>
          <w:i w:val="0"/>
        </w:rPr>
        <w:t>,</w:t>
      </w:r>
      <w:r w:rsidR="000E290A">
        <w:rPr>
          <w:rStyle w:val="BillLanguage"/>
          <w:i w:val="0"/>
        </w:rPr>
        <w:t xml:space="preserve"> an amount</w:t>
      </w:r>
      <w:r>
        <w:rPr>
          <w:rStyle w:val="BillLanguage"/>
          <w:i w:val="0"/>
        </w:rPr>
        <w:t xml:space="preserve"> equal to the </w:t>
      </w:r>
      <w:r w:rsidR="00CF5814">
        <w:rPr>
          <w:rStyle w:val="BillLanguage"/>
          <w:i w:val="0"/>
        </w:rPr>
        <w:t xml:space="preserve">total </w:t>
      </w:r>
      <w:r w:rsidR="00EE7CC4">
        <w:rPr>
          <w:rStyle w:val="BillLanguage"/>
          <w:i w:val="0"/>
        </w:rPr>
        <w:t>paid</w:t>
      </w:r>
      <w:r w:rsidR="000E290A">
        <w:rPr>
          <w:rStyle w:val="BillLanguage"/>
          <w:i w:val="0"/>
        </w:rPr>
        <w:t xml:space="preserve"> during the taxable year</w:t>
      </w:r>
      <w:r w:rsidR="00AA7155">
        <w:rPr>
          <w:rStyle w:val="BillLanguage"/>
          <w:i w:val="0"/>
        </w:rPr>
        <w:t xml:space="preserve"> by a taxpayer</w:t>
      </w:r>
      <w:r w:rsidR="00EE7CC4">
        <w:rPr>
          <w:rStyle w:val="BillLanguage"/>
          <w:i w:val="0"/>
        </w:rPr>
        <w:t xml:space="preserve"> to a lake association</w:t>
      </w:r>
      <w:r w:rsidR="00CE284F">
        <w:rPr>
          <w:rStyle w:val="BillLanguage"/>
          <w:i w:val="0"/>
        </w:rPr>
        <w:t xml:space="preserve"> for mem</w:t>
      </w:r>
      <w:r w:rsidR="000E290A">
        <w:rPr>
          <w:rStyle w:val="BillLanguage"/>
          <w:i w:val="0"/>
        </w:rPr>
        <w:t>bership, dam project assessment</w:t>
      </w:r>
      <w:r w:rsidR="00AA7155">
        <w:rPr>
          <w:rStyle w:val="BillLanguage"/>
          <w:i w:val="0"/>
        </w:rPr>
        <w:t>s</w:t>
      </w:r>
      <w:r w:rsidR="00CE284F">
        <w:rPr>
          <w:rStyle w:val="BillLanguage"/>
          <w:i w:val="0"/>
        </w:rPr>
        <w:t xml:space="preserve">, and potable </w:t>
      </w:r>
      <w:r w:rsidR="000E290A">
        <w:rPr>
          <w:rStyle w:val="BillLanguage"/>
          <w:i w:val="0"/>
        </w:rPr>
        <w:t>water system project assessment</w:t>
      </w:r>
      <w:r w:rsidR="00AA7155">
        <w:rPr>
          <w:rStyle w:val="BillLanguage"/>
          <w:i w:val="0"/>
        </w:rPr>
        <w:t>s</w:t>
      </w:r>
      <w:r w:rsidR="00EE7CC4">
        <w:rPr>
          <w:rStyle w:val="BillLanguage"/>
          <w:i w:val="0"/>
        </w:rPr>
        <w:t xml:space="preserve">. </w:t>
      </w:r>
    </w:p>
    <w:p w:rsidR="000E290A" w:rsidRDefault="00A625A5" w:rsidP="00686AEB">
      <w:pPr>
        <w:rPr>
          <w:rStyle w:val="BillLanguage"/>
          <w:i w:val="0"/>
        </w:rPr>
      </w:pPr>
      <w:r>
        <w:rPr>
          <w:rStyle w:val="BillLanguage"/>
          <w:i w:val="0"/>
        </w:rPr>
        <w:tab/>
        <w:t>b.</w:t>
      </w:r>
      <w:r>
        <w:rPr>
          <w:rStyle w:val="BillLanguage"/>
          <w:i w:val="0"/>
        </w:rPr>
        <w:tab/>
      </w:r>
      <w:r w:rsidR="000E290A">
        <w:rPr>
          <w:rStyle w:val="BillLanguage"/>
          <w:i w:val="0"/>
        </w:rPr>
        <w:t>As used in this section:</w:t>
      </w:r>
    </w:p>
    <w:p w:rsidR="008834F6" w:rsidRDefault="000E290A" w:rsidP="00686AEB">
      <w:pPr>
        <w:rPr>
          <w:rStyle w:val="BillLanguage"/>
          <w:i w:val="0"/>
        </w:rPr>
      </w:pPr>
      <w:r>
        <w:rPr>
          <w:rStyle w:val="BillLanguage"/>
          <w:i w:val="0"/>
        </w:rPr>
        <w:tab/>
        <w:t>“Dam project assessment</w:t>
      </w:r>
      <w:r w:rsidR="008834F6">
        <w:rPr>
          <w:rStyle w:val="BillLanguage"/>
          <w:i w:val="0"/>
        </w:rPr>
        <w:t>” means</w:t>
      </w:r>
      <w:r>
        <w:rPr>
          <w:rStyle w:val="BillLanguage"/>
          <w:i w:val="0"/>
        </w:rPr>
        <w:t xml:space="preserve"> an assessment</w:t>
      </w:r>
      <w:r w:rsidR="008834F6">
        <w:rPr>
          <w:rStyle w:val="BillLanguage"/>
          <w:i w:val="0"/>
        </w:rPr>
        <w:t xml:space="preserve"> that</w:t>
      </w:r>
      <w:r>
        <w:rPr>
          <w:rStyle w:val="BillLanguage"/>
          <w:i w:val="0"/>
        </w:rPr>
        <w:t xml:space="preserve"> a lake association </w:t>
      </w:r>
      <w:r w:rsidR="008834F6">
        <w:rPr>
          <w:rStyle w:val="BillLanguage"/>
          <w:i w:val="0"/>
        </w:rPr>
        <w:t>impose</w:t>
      </w:r>
      <w:r>
        <w:rPr>
          <w:rStyle w:val="BillLanguage"/>
          <w:i w:val="0"/>
        </w:rPr>
        <w:t>s on members to acquire funding</w:t>
      </w:r>
      <w:r w:rsidR="008834F6">
        <w:rPr>
          <w:rStyle w:val="BillLanguage"/>
          <w:i w:val="0"/>
        </w:rPr>
        <w:t xml:space="preserve"> for the construction of new dams or</w:t>
      </w:r>
      <w:r>
        <w:rPr>
          <w:rStyle w:val="BillLanguage"/>
          <w:i w:val="0"/>
        </w:rPr>
        <w:t xml:space="preserve"> repair of</w:t>
      </w:r>
      <w:r w:rsidR="008834F6">
        <w:rPr>
          <w:rStyle w:val="BillLanguage"/>
          <w:i w:val="0"/>
        </w:rPr>
        <w:t xml:space="preserve"> existing dams. </w:t>
      </w:r>
    </w:p>
    <w:p w:rsidR="00D57A11" w:rsidRDefault="00D57A11" w:rsidP="00686AEB">
      <w:pPr>
        <w:rPr>
          <w:rStyle w:val="BillLanguage"/>
          <w:i w:val="0"/>
        </w:rPr>
      </w:pPr>
      <w:r>
        <w:rPr>
          <w:rStyle w:val="BillLanguage"/>
          <w:i w:val="0"/>
        </w:rPr>
        <w:tab/>
      </w:r>
      <w:r w:rsidRPr="00D57A11">
        <w:rPr>
          <w:rStyle w:val="BillLanguage"/>
          <w:i w:val="0"/>
        </w:rPr>
        <w:t>“Lake association” means an organization of property owners within a fixed or defined geographical area in New Jersey with deeded or other rights to utilize, with similarly situated owners, various lakefront properties, which lakefront properties are not open to the general public, other than bona fide guests of a member of the private lake or private community lake association.</w:t>
      </w:r>
    </w:p>
    <w:p w:rsidR="008834F6" w:rsidRPr="00A70357" w:rsidRDefault="008834F6" w:rsidP="00686AEB">
      <w:r>
        <w:rPr>
          <w:rStyle w:val="BillLanguage"/>
          <w:i w:val="0"/>
        </w:rPr>
        <w:tab/>
      </w:r>
      <w:r w:rsidR="003363A5">
        <w:rPr>
          <w:rStyle w:val="BillLanguage"/>
          <w:i w:val="0"/>
        </w:rPr>
        <w:t xml:space="preserve">“Potable </w:t>
      </w:r>
      <w:r w:rsidR="000E290A">
        <w:rPr>
          <w:rStyle w:val="BillLanguage"/>
          <w:i w:val="0"/>
        </w:rPr>
        <w:t>water system project assessment</w:t>
      </w:r>
      <w:r w:rsidR="003363A5">
        <w:rPr>
          <w:rStyle w:val="BillLanguage"/>
          <w:i w:val="0"/>
        </w:rPr>
        <w:t>” means</w:t>
      </w:r>
      <w:r w:rsidR="000E290A">
        <w:rPr>
          <w:rStyle w:val="BillLanguage"/>
          <w:i w:val="0"/>
        </w:rPr>
        <w:t xml:space="preserve"> an assessment</w:t>
      </w:r>
      <w:r w:rsidR="003363A5">
        <w:rPr>
          <w:rStyle w:val="BillLanguage"/>
          <w:i w:val="0"/>
        </w:rPr>
        <w:t xml:space="preserve"> that</w:t>
      </w:r>
      <w:r w:rsidR="000E290A">
        <w:rPr>
          <w:rStyle w:val="BillLanguage"/>
          <w:i w:val="0"/>
        </w:rPr>
        <w:t xml:space="preserve"> a lake association</w:t>
      </w:r>
      <w:r w:rsidR="003363A5">
        <w:rPr>
          <w:rStyle w:val="BillLanguage"/>
          <w:i w:val="0"/>
        </w:rPr>
        <w:t xml:space="preserve"> impose</w:t>
      </w:r>
      <w:r w:rsidR="000E290A">
        <w:rPr>
          <w:rStyle w:val="BillLanguage"/>
          <w:i w:val="0"/>
        </w:rPr>
        <w:t>s on members to acquire funding</w:t>
      </w:r>
      <w:r w:rsidR="003363A5">
        <w:rPr>
          <w:rStyle w:val="BillLanguage"/>
          <w:i w:val="0"/>
        </w:rPr>
        <w:t xml:space="preserve"> for the repair or construction of systems to ensure safe drinking water. </w:t>
      </w:r>
    </w:p>
    <w:p w:rsidR="00686AEB" w:rsidRPr="00D71D68" w:rsidRDefault="00686AEB" w:rsidP="00686AEB"/>
    <w:p w:rsidR="00686AEB" w:rsidRPr="00AA7880" w:rsidRDefault="00686AEB" w:rsidP="00686AEB">
      <w:r>
        <w:tab/>
      </w:r>
      <w:r w:rsidR="003363A5">
        <w:t>2</w:t>
      </w:r>
      <w:r w:rsidR="00A625A5">
        <w:t>.</w:t>
      </w:r>
      <w:r w:rsidR="00A625A5">
        <w:tab/>
      </w:r>
      <w:r w:rsidR="004421C8">
        <w:t>This act shall take effect</w:t>
      </w:r>
      <w:r w:rsidR="003363A5">
        <w:t xml:space="preserve"> immediately and shall apply to taxable years beginning on or after January 1</w:t>
      </w:r>
      <w:r w:rsidR="00CF5814">
        <w:t xml:space="preserve"> next</w:t>
      </w:r>
      <w:r w:rsidR="003363A5">
        <w:t xml:space="preserve"> following enactment. </w:t>
      </w:r>
    </w:p>
    <w:p w:rsidR="00686AEB" w:rsidRPr="00CE7BD8" w:rsidRDefault="00686AEB" w:rsidP="00686AEB"/>
    <w:p w:rsidR="00686AEB" w:rsidRDefault="00686AEB" w:rsidP="00686AEB">
      <w:pPr>
        <w:jc w:val="center"/>
      </w:pPr>
      <w:r w:rsidRPr="00D71D68">
        <w:t>STATEMENT</w:t>
      </w:r>
    </w:p>
    <w:p w:rsidR="00C3446F" w:rsidRDefault="00C3446F" w:rsidP="00686AEB">
      <w:pPr>
        <w:jc w:val="center"/>
      </w:pPr>
    </w:p>
    <w:p w:rsidR="00C3446F" w:rsidRPr="00AA7880" w:rsidRDefault="00C3446F" w:rsidP="00C3446F">
      <w:r>
        <w:tab/>
        <w:t>This bill provides gross income tax deductions for individuals who pay membership fees, dam project assessments, or potable water system assessments to lake associations</w:t>
      </w:r>
      <w:r w:rsidR="000E290A">
        <w:t xml:space="preserve"> in New Jersey</w:t>
      </w:r>
      <w:r>
        <w:t xml:space="preserve">.  </w:t>
      </w:r>
      <w:r w:rsidR="000E290A">
        <w:t>This bill is effective immediately and applies</w:t>
      </w:r>
      <w:r w:rsidR="0082416C">
        <w:t xml:space="preserve"> to all taxable years beginning on or after January 1</w:t>
      </w:r>
      <w:r w:rsidR="000E290A">
        <w:t xml:space="preserve"> next</w:t>
      </w:r>
      <w:r w:rsidR="0082416C">
        <w:t xml:space="preserve"> following enactment. </w:t>
      </w:r>
    </w:p>
    <w:sectPr w:rsidR="00C3446F" w:rsidRPr="00AA7880" w:rsidSect="004514BB">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16CC" w:rsidRDefault="009916CC">
      <w:r>
        <w:separator/>
      </w:r>
    </w:p>
  </w:endnote>
  <w:endnote w:type="continuationSeparator" w:id="0">
    <w:p w:rsidR="009916CC" w:rsidRDefault="009916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16CC" w:rsidRDefault="009916CC">
      <w:r>
        <w:separator/>
      </w:r>
    </w:p>
  </w:footnote>
  <w:footnote w:type="continuationSeparator" w:id="0">
    <w:p w:rsidR="009916CC" w:rsidRDefault="009916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5480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514BB" w:rsidRDefault="004514BB" w:rsidP="004514BB">
    <w:pPr>
      <w:pStyle w:val="bpuHeadSpon"/>
    </w:pPr>
    <w:r w:rsidRPr="004514BB">
      <w:rPr>
        <w:rStyle w:val="bpuHeadSponChar"/>
      </w:rPr>
      <w:t>S1429</w:t>
    </w:r>
    <w:r>
      <w:t xml:space="preserve"> PENNACCHIO</w:t>
    </w:r>
  </w:p>
  <w:p w:rsidR="004514BB" w:rsidRDefault="004514BB" w:rsidP="004514BB">
    <w:pPr>
      <w:pStyle w:val="bpuHeadSpon"/>
    </w:pPr>
    <w:r>
      <w:fldChar w:fldCharType="begin"/>
    </w:r>
    <w:r>
      <w:instrText xml:space="preserve"> PAGE  \* MERGEFORMAT </w:instrText>
    </w:r>
    <w:r>
      <w:fldChar w:fldCharType="separate"/>
    </w:r>
    <w:r w:rsidR="00A625A5">
      <w:rPr>
        <w:noProof/>
      </w:rPr>
      <w:t>3</w:t>
    </w:r>
    <w:r>
      <w:fldChar w:fldCharType="end"/>
    </w:r>
  </w:p>
  <w:p w:rsidR="004514BB" w:rsidRDefault="004514BB" w:rsidP="004514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514BB" w:rsidRDefault="004514BB" w:rsidP="004514BB">
    <w:pPr>
      <w:pStyle w:val="bpuHeadSpon"/>
    </w:pPr>
    <w:r w:rsidRPr="004514BB">
      <w:rPr>
        <w:rStyle w:val="bpuHeadSponChar"/>
      </w:rPr>
      <w:t>S1429</w:t>
    </w:r>
    <w:r>
      <w:t xml:space="preserve"> PENNACCHIO</w:t>
    </w:r>
  </w:p>
  <w:p w:rsidR="004514BB" w:rsidRDefault="004514BB" w:rsidP="004514BB">
    <w:pPr>
      <w:pStyle w:val="bpuHeadSpon"/>
    </w:pPr>
    <w:r>
      <w:fldChar w:fldCharType="begin"/>
    </w:r>
    <w:r>
      <w:instrText xml:space="preserve"> PAGE  \* MERGEFORMAT </w:instrText>
    </w:r>
    <w:r>
      <w:fldChar w:fldCharType="separate"/>
    </w:r>
    <w:r w:rsidR="00A5480C">
      <w:rPr>
        <w:noProof/>
      </w:rPr>
      <w:t>2</w:t>
    </w:r>
    <w:r>
      <w:fldChar w:fldCharType="end"/>
    </w:r>
  </w:p>
  <w:p w:rsidR="004514BB" w:rsidRDefault="004514BB" w:rsidP="004514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6C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290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1E8C"/>
    <w:rsid w:val="00255958"/>
    <w:rsid w:val="00257FA2"/>
    <w:rsid w:val="0026574A"/>
    <w:rsid w:val="002660BB"/>
    <w:rsid w:val="002720E8"/>
    <w:rsid w:val="00275293"/>
    <w:rsid w:val="002776B0"/>
    <w:rsid w:val="00286C7E"/>
    <w:rsid w:val="002A1029"/>
    <w:rsid w:val="002A3A1A"/>
    <w:rsid w:val="002A4692"/>
    <w:rsid w:val="002A51BA"/>
    <w:rsid w:val="002B2D0A"/>
    <w:rsid w:val="002B2E26"/>
    <w:rsid w:val="002B3FE6"/>
    <w:rsid w:val="002C2D81"/>
    <w:rsid w:val="002C461E"/>
    <w:rsid w:val="002C6CEC"/>
    <w:rsid w:val="002E09CE"/>
    <w:rsid w:val="002E69D1"/>
    <w:rsid w:val="002F3BA6"/>
    <w:rsid w:val="00313EC1"/>
    <w:rsid w:val="00315320"/>
    <w:rsid w:val="0032156D"/>
    <w:rsid w:val="00325776"/>
    <w:rsid w:val="00325E27"/>
    <w:rsid w:val="00330395"/>
    <w:rsid w:val="00333704"/>
    <w:rsid w:val="003363A5"/>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1C8"/>
    <w:rsid w:val="0045118A"/>
    <w:rsid w:val="004514BB"/>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571F"/>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323C"/>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3916"/>
    <w:rsid w:val="006F180D"/>
    <w:rsid w:val="006F4334"/>
    <w:rsid w:val="006F47AF"/>
    <w:rsid w:val="006F6B8A"/>
    <w:rsid w:val="00707CD3"/>
    <w:rsid w:val="00716BB9"/>
    <w:rsid w:val="007256D1"/>
    <w:rsid w:val="007279FD"/>
    <w:rsid w:val="007502CB"/>
    <w:rsid w:val="00752D79"/>
    <w:rsid w:val="00752E20"/>
    <w:rsid w:val="007561EE"/>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7519"/>
    <w:rsid w:val="007F485D"/>
    <w:rsid w:val="007F6050"/>
    <w:rsid w:val="00813627"/>
    <w:rsid w:val="0082416C"/>
    <w:rsid w:val="00832816"/>
    <w:rsid w:val="00832AC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4F6"/>
    <w:rsid w:val="00884D51"/>
    <w:rsid w:val="008916EC"/>
    <w:rsid w:val="00891E4F"/>
    <w:rsid w:val="008A31C5"/>
    <w:rsid w:val="008A4F9A"/>
    <w:rsid w:val="008B2850"/>
    <w:rsid w:val="008C5374"/>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3D6"/>
    <w:rsid w:val="009835D4"/>
    <w:rsid w:val="009865D4"/>
    <w:rsid w:val="009916CC"/>
    <w:rsid w:val="00997152"/>
    <w:rsid w:val="009972CD"/>
    <w:rsid w:val="009A0E46"/>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80C"/>
    <w:rsid w:val="00A551D6"/>
    <w:rsid w:val="00A6251B"/>
    <w:rsid w:val="00A625A5"/>
    <w:rsid w:val="00A6754E"/>
    <w:rsid w:val="00A70357"/>
    <w:rsid w:val="00A70F58"/>
    <w:rsid w:val="00A72987"/>
    <w:rsid w:val="00A7346B"/>
    <w:rsid w:val="00A84C4F"/>
    <w:rsid w:val="00A932A1"/>
    <w:rsid w:val="00A96E06"/>
    <w:rsid w:val="00AA6197"/>
    <w:rsid w:val="00AA6C70"/>
    <w:rsid w:val="00AA7155"/>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203E"/>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446F"/>
    <w:rsid w:val="00C46BC1"/>
    <w:rsid w:val="00C5235F"/>
    <w:rsid w:val="00C5317C"/>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284F"/>
    <w:rsid w:val="00CE78BF"/>
    <w:rsid w:val="00CF5814"/>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A11"/>
    <w:rsid w:val="00D6090A"/>
    <w:rsid w:val="00D62FA3"/>
    <w:rsid w:val="00D63B6F"/>
    <w:rsid w:val="00D64A90"/>
    <w:rsid w:val="00D9410B"/>
    <w:rsid w:val="00D9695B"/>
    <w:rsid w:val="00DA2417"/>
    <w:rsid w:val="00DA5585"/>
    <w:rsid w:val="00DB02AC"/>
    <w:rsid w:val="00DB6AA2"/>
    <w:rsid w:val="00DE10D1"/>
    <w:rsid w:val="00DE2514"/>
    <w:rsid w:val="00DE6851"/>
    <w:rsid w:val="00DE7724"/>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CC4"/>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151"/>
    <w:rsid w:val="00F709B3"/>
    <w:rsid w:val="00F71A5E"/>
    <w:rsid w:val="00F9582A"/>
    <w:rsid w:val="00FA0AFC"/>
    <w:rsid w:val="00FA1C82"/>
    <w:rsid w:val="00FA2ED1"/>
    <w:rsid w:val="00FA4A52"/>
    <w:rsid w:val="00FB4045"/>
    <w:rsid w:val="00FB4D8E"/>
    <w:rsid w:val="00FC03CD"/>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D81704F-FC71-4B5E-8748-9A5B69701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958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582A"/>
    <w:rPr>
      <w:rFonts w:ascii="Segoe UI" w:hAnsi="Segoe UI" w:cs="Segoe UI"/>
      <w:spacing w:val="4"/>
      <w:sz w:val="18"/>
      <w:szCs w:val="18"/>
    </w:rPr>
  </w:style>
  <w:style w:type="character" w:styleId="LineNumber">
    <w:name w:val="line number"/>
    <w:basedOn w:val="DefaultParagraphFont"/>
    <w:semiHidden/>
    <w:unhideWhenUsed/>
    <w:rsid w:val="004514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337</Words>
  <Characters>1831</Characters>
  <Application>Microsoft Office Word</Application>
  <DocSecurity>0</DocSecurity>
  <Lines>63</Lines>
  <Paragraphs>21</Paragraphs>
  <ScaleCrop>false</ScaleCrop>
  <HeadingPairs>
    <vt:vector size="2" baseType="variant">
      <vt:variant>
        <vt:lpstr>Title</vt:lpstr>
      </vt:variant>
      <vt:variant>
        <vt:i4>1</vt:i4>
      </vt:variant>
    </vt:vector>
  </HeadingPairs>
  <TitlesOfParts>
    <vt:vector size="1" baseType="lpstr">
      <vt:lpstr>S1429</vt:lpstr>
    </vt:vector>
  </TitlesOfParts>
  <Manager>R225</Manager>
  <Company>NJ Office of Legislative Services</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S1429</dc:title>
  <dc:subject>Pennacchio-tax deduction for fees and assessments</dc:subject>
  <dc:creator>Senator  PENNACCHIO</dc:creator>
  <cp:keywords>S1429|2|RF |313|282|265|F|0|</cp:keywords>
  <dc:description>INTRODUCED FEBRUARY 13, 2020</dc:description>
  <cp:lastModifiedBy>Siracusa, Nicole</cp:lastModifiedBy>
  <cp:revision>2</cp:revision>
  <cp:lastPrinted>2020-01-13T21:02:00Z</cp:lastPrinted>
  <dcterms:created xsi:type="dcterms:W3CDTF">2020-02-14T14:55:00Z</dcterms:created>
  <dcterms:modified xsi:type="dcterms:W3CDTF">2020-02-14T14:55:00Z</dcterms:modified>
  <cp:category>s.1: C.54A:3-10; s.2: Eff. Date &amp; Note to s.1 to 2019/271_x000d_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