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37E7" w:rsidRDefault="002737E7" w:rsidP="002737E7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SENATE, No. 1463 </w:t>
      </w:r>
    </w:p>
    <w:p w:rsidR="002737E7" w:rsidRPr="009D38FF" w:rsidRDefault="002737E7" w:rsidP="002737E7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43178021" r:id="rId7"/>
        </w:object>
      </w:r>
    </w:p>
    <w:p w:rsidR="002737E7" w:rsidRDefault="002737E7" w:rsidP="002737E7">
      <w:pPr>
        <w:pStyle w:val="bpuState"/>
      </w:pPr>
      <w:r>
        <w:t>STATE OF NEW JERSEY</w:t>
      </w:r>
    </w:p>
    <w:p w:rsidR="002737E7" w:rsidRDefault="002737E7" w:rsidP="002737E7">
      <w:pPr>
        <w:pStyle w:val="bpuLegislature"/>
      </w:pPr>
      <w:r>
        <w:t>219th LEGISLATURE</w:t>
      </w:r>
    </w:p>
    <w:p w:rsidR="002737E7" w:rsidRDefault="002737E7" w:rsidP="002737E7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43178022" r:id="rId8"/>
        </w:object>
      </w:r>
      <w:r>
        <w:t xml:space="preserve">  </w:t>
      </w:r>
    </w:p>
    <w:p w:rsidR="002737E7" w:rsidRDefault="002737E7" w:rsidP="002737E7">
      <w:pPr>
        <w:pStyle w:val="bpuIntro"/>
      </w:pPr>
      <w:r>
        <w:t>INTRODUCED FEBRUARY 13, 2020</w:t>
      </w:r>
    </w:p>
    <w:p w:rsidR="002737E7" w:rsidRDefault="002737E7" w:rsidP="002737E7">
      <w:pPr>
        <w:pStyle w:val="bpuIntro"/>
      </w:pPr>
    </w:p>
    <w:p w:rsidR="002737E7" w:rsidRDefault="002737E7" w:rsidP="002737E7">
      <w:pPr>
        <w:pStyle w:val="bpuIntro"/>
        <w:sectPr w:rsidR="002737E7" w:rsidSect="002737E7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2737E7" w:rsidRDefault="002737E7" w:rsidP="002737E7">
      <w:pPr>
        <w:pStyle w:val="bpuIntro"/>
      </w:pPr>
    </w:p>
    <w:p w:rsidR="002737E7" w:rsidRDefault="002737E7" w:rsidP="002737E7">
      <w:pPr>
        <w:pStyle w:val="bpuSponsor"/>
      </w:pPr>
      <w:r>
        <w:t>Sponsored by:</w:t>
      </w:r>
    </w:p>
    <w:p w:rsidR="002737E7" w:rsidRDefault="002737E7" w:rsidP="002737E7">
      <w:pPr>
        <w:pStyle w:val="bpuSponsor"/>
      </w:pPr>
      <w:r>
        <w:t>Senator  NILSA CRUZ-PEREZ</w:t>
      </w:r>
    </w:p>
    <w:p w:rsidR="002737E7" w:rsidRDefault="002737E7" w:rsidP="002737E7">
      <w:pPr>
        <w:pStyle w:val="bpuSponsor"/>
      </w:pPr>
      <w:r>
        <w:t>District 5 (Camden and Gloucester)</w:t>
      </w:r>
    </w:p>
    <w:p w:rsidR="002737E7" w:rsidRDefault="002737E7" w:rsidP="002737E7">
      <w:pPr>
        <w:pStyle w:val="bpuSponsor"/>
      </w:pPr>
      <w:r>
        <w:t>Senator  STEVEN V. OROHO</w:t>
      </w:r>
    </w:p>
    <w:p w:rsidR="002737E7" w:rsidRDefault="002737E7" w:rsidP="002737E7">
      <w:pPr>
        <w:pStyle w:val="bpuSponsor"/>
      </w:pPr>
      <w:r>
        <w:t>District 24 (Morris, Sussex and Warren)</w:t>
      </w:r>
    </w:p>
    <w:p w:rsidR="002737E7" w:rsidRDefault="002737E7" w:rsidP="002737E7">
      <w:pPr>
        <w:pStyle w:val="bpuSponsor"/>
      </w:pPr>
    </w:p>
    <w:p w:rsidR="002737E7" w:rsidRDefault="002737E7" w:rsidP="002737E7">
      <w:pPr>
        <w:pStyle w:val="bpuSponsor"/>
      </w:pPr>
    </w:p>
    <w:p w:rsidR="002737E7" w:rsidRDefault="002737E7" w:rsidP="002737E7">
      <w:pPr>
        <w:pStyle w:val="bpuSponsor"/>
      </w:pPr>
    </w:p>
    <w:p w:rsidR="002737E7" w:rsidRDefault="002737E7" w:rsidP="002737E7">
      <w:pPr>
        <w:pStyle w:val="bpuSponsor"/>
      </w:pPr>
    </w:p>
    <w:p w:rsidR="002737E7" w:rsidRDefault="002737E7" w:rsidP="002737E7">
      <w:pPr>
        <w:pStyle w:val="bpuSponsor"/>
      </w:pPr>
      <w:r>
        <w:t>SYNOPSIS</w:t>
      </w:r>
    </w:p>
    <w:p w:rsidR="002737E7" w:rsidRDefault="002737E7" w:rsidP="002737E7">
      <w:pPr>
        <w:pStyle w:val="bpuNormText"/>
      </w:pPr>
      <w:r>
        <w:tab/>
        <w:t xml:space="preserve">Requires motorists operating vehicles to maintain reasonable and safe distance when overtaking pedestrians and certain bicycles. </w:t>
      </w:r>
    </w:p>
    <w:p w:rsidR="002737E7" w:rsidRDefault="002737E7" w:rsidP="002737E7">
      <w:pPr>
        <w:pStyle w:val="bpuNormText"/>
      </w:pPr>
      <w:r>
        <w:t xml:space="preserve"> </w:t>
      </w:r>
    </w:p>
    <w:p w:rsidR="002737E7" w:rsidRDefault="002737E7" w:rsidP="002737E7">
      <w:pPr>
        <w:pStyle w:val="bpuSponsor"/>
      </w:pPr>
      <w:r>
        <w:t xml:space="preserve">CURRENT VERSION OF TEXT </w:t>
      </w:r>
    </w:p>
    <w:p w:rsidR="002737E7" w:rsidRDefault="002737E7" w:rsidP="002737E7">
      <w:pPr>
        <w:pStyle w:val="bpuNormText"/>
      </w:pPr>
      <w:r>
        <w:tab/>
        <w:t>As introduced.</w:t>
      </w:r>
    </w:p>
    <w:p w:rsidR="002737E7" w:rsidRDefault="002737E7" w:rsidP="002737E7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2737E7" w:rsidRDefault="002737E7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2737E7" w:rsidSect="002737E7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DE2016" w:rsidRPr="00C22FA2" w:rsidRDefault="00DE2016" w:rsidP="00DE2016">
      <w:pPr>
        <w:pStyle w:val="HangingAnAct"/>
        <w:rPr>
          <w:b/>
          <w:smallCaps/>
        </w:rPr>
      </w:pPr>
      <w:r w:rsidRPr="00DE2016">
        <w:rPr>
          <w:rStyle w:val="BillHead"/>
        </w:rPr>
        <w:t>An Act</w:t>
      </w:r>
      <w:r>
        <w:t xml:space="preserve"> concerning the operation of motor vehicles overtaking certain bicycles and pedestrians and supplementing Title 39 of the Revised Statutes.</w:t>
      </w:r>
    </w:p>
    <w:p w:rsidR="00DE2016" w:rsidRDefault="00DE2016" w:rsidP="00DE2016"/>
    <w:p w:rsidR="00DE2016" w:rsidRDefault="00DE2016" w:rsidP="00DE2016">
      <w:pPr>
        <w:tabs>
          <w:tab w:val="left" w:pos="360"/>
        </w:tabs>
        <w:rPr>
          <w:i/>
        </w:rPr>
      </w:pPr>
      <w:r>
        <w:rPr>
          <w:b/>
        </w:rPr>
        <w:tab/>
      </w:r>
      <w:r>
        <w:rPr>
          <w:b/>
          <w:smallCaps/>
        </w:rPr>
        <w:t>Be It Enacted</w:t>
      </w:r>
      <w:r>
        <w:rPr>
          <w:sz w:val="20"/>
          <w:szCs w:val="20"/>
        </w:rPr>
        <w:t xml:space="preserve"> </w:t>
      </w:r>
      <w:r>
        <w:rPr>
          <w:i/>
        </w:rPr>
        <w:t xml:space="preserve">by the Senate and General Assembly of the State of </w:t>
      </w:r>
      <w:smartTag w:uri="urn:schemas-microsoft-com:office:smarttags" w:element="State">
        <w:smartTag w:uri="urn:schemas-microsoft-com:office:smarttags" w:element="place">
          <w:r>
            <w:rPr>
              <w:i/>
            </w:rPr>
            <w:t>New Jersey</w:t>
          </w:r>
        </w:smartTag>
      </w:smartTag>
      <w:r>
        <w:rPr>
          <w:i/>
        </w:rPr>
        <w:t>:</w:t>
      </w:r>
    </w:p>
    <w:p w:rsidR="00DE2016" w:rsidRDefault="00DE2016" w:rsidP="00DE2016"/>
    <w:p w:rsidR="00DE2016" w:rsidRDefault="000E3613" w:rsidP="00DE2016">
      <w:r>
        <w:tab/>
      </w:r>
      <w:r w:rsidR="00990E5F">
        <w:t>1.</w:t>
      </w:r>
      <w:r w:rsidR="00990E5F">
        <w:tab/>
        <w:t xml:space="preserve">a. </w:t>
      </w:r>
      <w:r w:rsidR="00DE2016">
        <w:t xml:space="preserve">(1) The driver of a vehicle overtaking a bicycle </w:t>
      </w:r>
      <w:r w:rsidR="00DE2016" w:rsidRPr="0061696D">
        <w:t xml:space="preserve">proceeding in the same direction </w:t>
      </w:r>
      <w:r w:rsidR="00DE2016">
        <w:t xml:space="preserve">as the vehicle </w:t>
      </w:r>
      <w:r w:rsidR="00DE2016" w:rsidRPr="0061696D">
        <w:t>shall leav</w:t>
      </w:r>
      <w:r w:rsidR="00DE2016">
        <w:t>e</w:t>
      </w:r>
      <w:r w:rsidR="00DE2016" w:rsidRPr="0061696D">
        <w:t xml:space="preserve"> a </w:t>
      </w:r>
      <w:r w:rsidR="00DE2016">
        <w:t xml:space="preserve">reasonable and </w:t>
      </w:r>
      <w:r w:rsidR="00DE2016" w:rsidRPr="0061696D">
        <w:t xml:space="preserve">safe distance between the vehicle and the bicycle of not less than </w:t>
      </w:r>
      <w:r w:rsidR="00DE2016">
        <w:t xml:space="preserve">four feet until the vehicle has safely passed the </w:t>
      </w:r>
      <w:r w:rsidR="00DE2016" w:rsidRPr="0061696D">
        <w:t>b</w:t>
      </w:r>
      <w:r w:rsidR="00DE2016">
        <w:t>icycle</w:t>
      </w:r>
      <w:r w:rsidR="00DE2016" w:rsidRPr="007A5B73">
        <w:t>, except when the bicycle is traveling in a designated bicycle</w:t>
      </w:r>
      <w:r w:rsidR="00DE2016">
        <w:rPr>
          <w:u w:val="single"/>
        </w:rPr>
        <w:t xml:space="preserve"> </w:t>
      </w:r>
      <w:r w:rsidR="00DE2016" w:rsidRPr="007A5B73">
        <w:t>path</w:t>
      </w:r>
      <w:r w:rsidR="00DE2016">
        <w:t>.</w:t>
      </w:r>
    </w:p>
    <w:p w:rsidR="00DE2016" w:rsidRDefault="00DE2016" w:rsidP="00DE2016">
      <w:r>
        <w:tab/>
        <w:t>(2)</w:t>
      </w:r>
      <w:r>
        <w:tab/>
        <w:t xml:space="preserve">The driver of a vehicle overtaking a pedestrian </w:t>
      </w:r>
      <w:r w:rsidRPr="0061696D">
        <w:t>shall leav</w:t>
      </w:r>
      <w:r>
        <w:t>e</w:t>
      </w:r>
      <w:r w:rsidRPr="0061696D">
        <w:t xml:space="preserve"> a </w:t>
      </w:r>
      <w:r>
        <w:t xml:space="preserve">reasonable and </w:t>
      </w:r>
      <w:r w:rsidRPr="0061696D">
        <w:t xml:space="preserve">safe distance between the vehicle and the </w:t>
      </w:r>
      <w:r>
        <w:t xml:space="preserve">pedestrian </w:t>
      </w:r>
      <w:r w:rsidRPr="0061696D">
        <w:t xml:space="preserve">of not less than </w:t>
      </w:r>
      <w:r>
        <w:t>four feet until the vehicle has safely passed the pedestrian.</w:t>
      </w:r>
    </w:p>
    <w:p w:rsidR="00DE2016" w:rsidRDefault="000E3613" w:rsidP="00DE2016">
      <w:r>
        <w:tab/>
      </w:r>
      <w:r w:rsidR="00DE2016">
        <w:t>b.</w:t>
      </w:r>
      <w:r w:rsidR="00DE2016">
        <w:tab/>
        <w:t xml:space="preserve">For the purposes of this section, “pedestrian” shall include, but not be limited to, a pedestrian </w:t>
      </w:r>
      <w:r w:rsidR="00DE2016" w:rsidRPr="00060BDF">
        <w:t>as defined in R.S.39:1-1</w:t>
      </w:r>
      <w:r w:rsidR="00DE2016">
        <w:t>, a person in a wheelchair or motorized wheelchair</w:t>
      </w:r>
      <w:r w:rsidR="00DE2016" w:rsidRPr="00060BDF">
        <w:t xml:space="preserve"> as defined in R.S.39:1-1</w:t>
      </w:r>
      <w:r w:rsidR="00DE2016">
        <w:t>, a person employed by or who contracts with any public utility company in this State, a property maintenance worker, or any other person who is legally permitted to be upon the roadway for work or recreation.</w:t>
      </w:r>
    </w:p>
    <w:p w:rsidR="00DE2016" w:rsidRPr="00060BDF" w:rsidRDefault="000E3613" w:rsidP="00DE2016">
      <w:r>
        <w:tab/>
      </w:r>
      <w:r w:rsidR="00DE2016">
        <w:t>c.</w:t>
      </w:r>
      <w:r w:rsidR="00DE2016">
        <w:tab/>
        <w:t>A</w:t>
      </w:r>
      <w:r w:rsidR="00DE2016" w:rsidRPr="0061696D">
        <w:t xml:space="preserve"> person violating the provisions of this section shall be</w:t>
      </w:r>
      <w:r w:rsidR="00DE2016">
        <w:t xml:space="preserve"> subject to a fine of</w:t>
      </w:r>
      <w:r w:rsidR="00DE2016" w:rsidRPr="0061696D">
        <w:t xml:space="preserve"> </w:t>
      </w:r>
      <w:r w:rsidR="00DE2016">
        <w:t xml:space="preserve">not less than </w:t>
      </w:r>
      <w:r w:rsidR="00DE2016" w:rsidRPr="0061696D">
        <w:t>$100</w:t>
      </w:r>
      <w:r w:rsidR="00DE2016">
        <w:t xml:space="preserve"> or more than $500.</w:t>
      </w:r>
    </w:p>
    <w:p w:rsidR="00DE2016" w:rsidRDefault="00DE2016" w:rsidP="00DE2016"/>
    <w:p w:rsidR="00DE2016" w:rsidRDefault="00DE2016" w:rsidP="00DE2016">
      <w:r>
        <w:tab/>
        <w:t xml:space="preserve"> 2.</w:t>
      </w:r>
      <w:r>
        <w:tab/>
        <w:t>This act shall take effect on the first day of the seventh month following enactment.</w:t>
      </w:r>
    </w:p>
    <w:p w:rsidR="00DE2016" w:rsidRDefault="00DE2016" w:rsidP="00DE2016"/>
    <w:p w:rsidR="00DE2016" w:rsidRDefault="00DE2016" w:rsidP="00DE2016"/>
    <w:p w:rsidR="00DE2016" w:rsidRDefault="00DE2016" w:rsidP="00DE2016">
      <w:pPr>
        <w:jc w:val="center"/>
      </w:pPr>
      <w:r>
        <w:t>STATEMENT</w:t>
      </w:r>
    </w:p>
    <w:p w:rsidR="00DE2016" w:rsidRDefault="00DE2016" w:rsidP="00DE2016"/>
    <w:p w:rsidR="00DE2016" w:rsidRDefault="00DE2016" w:rsidP="00DE2016">
      <w:r>
        <w:tab/>
        <w:t>T</w:t>
      </w:r>
      <w:r w:rsidRPr="008054B4">
        <w:t xml:space="preserve">his bill requires </w:t>
      </w:r>
      <w:r>
        <w:t>the driver of a vehicle</w:t>
      </w:r>
      <w:r w:rsidRPr="008054B4">
        <w:t xml:space="preserve"> to maintain a reasonable and safe distance of at least four feet when overtaking</w:t>
      </w:r>
      <w:r>
        <w:t xml:space="preserve"> a pedestrian or overtaking</w:t>
      </w:r>
      <w:r w:rsidRPr="008054B4">
        <w:t xml:space="preserve"> </w:t>
      </w:r>
      <w:r>
        <w:t>a</w:t>
      </w:r>
      <w:r w:rsidRPr="008054B4">
        <w:t xml:space="preserve"> </w:t>
      </w:r>
      <w:r>
        <w:t xml:space="preserve">bicycle traveling in the same direction as the vehicle.  A driver is not required to maintain a distance of at least four feet when overtaking a bicycle traveling in a dedicated bicycle path.  </w:t>
      </w:r>
    </w:p>
    <w:p w:rsidR="00DE2016" w:rsidRDefault="00DE2016" w:rsidP="00DE2016">
      <w:r>
        <w:tab/>
      </w:r>
      <w:r w:rsidRPr="008054B4">
        <w:t>The bill defines</w:t>
      </w:r>
      <w:r>
        <w:t xml:space="preserve"> a</w:t>
      </w:r>
      <w:r w:rsidRPr="008054B4">
        <w:t xml:space="preserve"> pedestrian to include: </w:t>
      </w:r>
      <w:r>
        <w:t>a pedestrian, a person</w:t>
      </w:r>
      <w:r w:rsidRPr="008054B4">
        <w:t xml:space="preserve"> in </w:t>
      </w:r>
      <w:r>
        <w:t>a wheelchair or motorized wheelchair</w:t>
      </w:r>
      <w:r w:rsidRPr="008054B4">
        <w:t xml:space="preserve">, </w:t>
      </w:r>
      <w:r>
        <w:t>a person employed by or who contracts with a public utility company in the State, a property maintenance worker</w:t>
      </w:r>
      <w:r w:rsidRPr="008054B4">
        <w:t xml:space="preserve">, </w:t>
      </w:r>
      <w:r>
        <w:t>or</w:t>
      </w:r>
      <w:r w:rsidRPr="008054B4">
        <w:t xml:space="preserve"> an</w:t>
      </w:r>
      <w:r>
        <w:t>y other person</w:t>
      </w:r>
      <w:r w:rsidRPr="008054B4">
        <w:t xml:space="preserve"> legally permitted to be upon the roadway for work or recreation.  </w:t>
      </w:r>
    </w:p>
    <w:p w:rsidR="00DE2016" w:rsidRDefault="00DE2016">
      <w:r>
        <w:tab/>
        <w:t>A person is subject to a fine of not less than $100 or more than $500 for violating the provisions of the bill.</w:t>
      </w:r>
    </w:p>
    <w:sectPr w:rsidR="00DE2016" w:rsidSect="002737E7">
      <w:headerReference w:type="default" r:id="rId12"/>
      <w:footerReference w:type="default" r:id="rId13"/>
      <w:headerReference w:type="first" r:id="rId14"/>
      <w:footerReference w:type="first" r:id="rId15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1FA6" w:rsidRDefault="00A21FA6">
      <w:r>
        <w:separator/>
      </w:r>
    </w:p>
  </w:endnote>
  <w:endnote w:type="continuationSeparator" w:id="0">
    <w:p w:rsidR="00A21FA6" w:rsidRDefault="00A21F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1FA6" w:rsidRDefault="00A21FA6">
      <w:r>
        <w:separator/>
      </w:r>
    </w:p>
  </w:footnote>
  <w:footnote w:type="continuationSeparator" w:id="0">
    <w:p w:rsidR="00A21FA6" w:rsidRDefault="00A21F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3837CF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737E7" w:rsidRDefault="002737E7" w:rsidP="002737E7">
    <w:pPr>
      <w:pStyle w:val="bpuHeadSpon"/>
    </w:pPr>
    <w:r w:rsidRPr="002737E7">
      <w:rPr>
        <w:rStyle w:val="bpuHeadSponChar"/>
      </w:rPr>
      <w:t>S1463</w:t>
    </w:r>
    <w:r>
      <w:t xml:space="preserve"> CRUZ-PEREZ, OROHO</w:t>
    </w:r>
  </w:p>
  <w:p w:rsidR="002737E7" w:rsidRDefault="002737E7" w:rsidP="002737E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E3613">
      <w:rPr>
        <w:noProof/>
      </w:rPr>
      <w:t>3</w:t>
    </w:r>
    <w:r>
      <w:fldChar w:fldCharType="end"/>
    </w:r>
  </w:p>
  <w:p w:rsidR="002737E7" w:rsidRDefault="002737E7" w:rsidP="002737E7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2737E7" w:rsidRDefault="002737E7" w:rsidP="002737E7">
    <w:pPr>
      <w:pStyle w:val="bpuHeadSpon"/>
    </w:pPr>
    <w:r w:rsidRPr="002737E7">
      <w:rPr>
        <w:rStyle w:val="bpuHeadSponChar"/>
      </w:rPr>
      <w:t>S1463</w:t>
    </w:r>
    <w:r>
      <w:t xml:space="preserve"> CRUZ-PEREZ, OROHO</w:t>
    </w:r>
  </w:p>
  <w:p w:rsidR="002737E7" w:rsidRDefault="002737E7" w:rsidP="002737E7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E3613">
      <w:rPr>
        <w:noProof/>
      </w:rPr>
      <w:t>2</w:t>
    </w:r>
    <w:r>
      <w:fldChar w:fldCharType="end"/>
    </w:r>
  </w:p>
  <w:p w:rsidR="002737E7" w:rsidRDefault="002737E7" w:rsidP="002737E7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1FA6"/>
    <w:rsid w:val="000051BD"/>
    <w:rsid w:val="000065BB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3613"/>
    <w:rsid w:val="000E4006"/>
    <w:rsid w:val="000F3DA2"/>
    <w:rsid w:val="000F5FDE"/>
    <w:rsid w:val="000F7466"/>
    <w:rsid w:val="0013000E"/>
    <w:rsid w:val="00133F81"/>
    <w:rsid w:val="00135943"/>
    <w:rsid w:val="001645FB"/>
    <w:rsid w:val="00173D2B"/>
    <w:rsid w:val="00181676"/>
    <w:rsid w:val="00183603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37E7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82F1F"/>
    <w:rsid w:val="003837C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5B20"/>
    <w:rsid w:val="0061156F"/>
    <w:rsid w:val="00613FF5"/>
    <w:rsid w:val="006155A8"/>
    <w:rsid w:val="00621B94"/>
    <w:rsid w:val="00626239"/>
    <w:rsid w:val="00635316"/>
    <w:rsid w:val="00635449"/>
    <w:rsid w:val="006378C5"/>
    <w:rsid w:val="00645E6A"/>
    <w:rsid w:val="00665CBC"/>
    <w:rsid w:val="00667A5C"/>
    <w:rsid w:val="00677316"/>
    <w:rsid w:val="00686AEB"/>
    <w:rsid w:val="006B1B3F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81B4D"/>
    <w:rsid w:val="007824BF"/>
    <w:rsid w:val="00783B8D"/>
    <w:rsid w:val="00794B94"/>
    <w:rsid w:val="00794BD4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0E5F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1FA6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577A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218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E10D1"/>
    <w:rsid w:val="00DE2016"/>
    <w:rsid w:val="00DE2514"/>
    <w:rsid w:val="00DE6851"/>
    <w:rsid w:val="00DF03EE"/>
    <w:rsid w:val="00E01B71"/>
    <w:rsid w:val="00E05CC9"/>
    <w:rsid w:val="00E15573"/>
    <w:rsid w:val="00E25A5B"/>
    <w:rsid w:val="00E32C79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5583"/>
    <w:rsid w:val="00F200EE"/>
    <w:rsid w:val="00F22481"/>
    <w:rsid w:val="00F2542E"/>
    <w:rsid w:val="00F27278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State"/>
  <w:shapeDefaults>
    <o:shapedefaults v:ext="edit" spidmax="2050"/>
    <o:shapelayout v:ext="edit">
      <o:idmap v:ext="edit" data="1"/>
    </o:shapelayout>
  </w:shapeDefaults>
  <w:decimalSymbol w:val="."/>
  <w:listSeparator w:val=","/>
  <w15:docId w15:val="{BF4CCD1A-912E-4675-B2B1-56BB00E36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character" w:styleId="LineNumber">
    <w:name w:val="line number"/>
    <w:basedOn w:val="DefaultParagraphFont"/>
    <w:semiHidden/>
    <w:unhideWhenUsed/>
    <w:rsid w:val="002737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1</Pages>
  <Words>429</Words>
  <Characters>2121</Characters>
  <Application>Microsoft Office Word</Application>
  <DocSecurity>0</DocSecurity>
  <Lines>72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S1463</vt:lpstr>
    </vt:vector>
  </TitlesOfParts>
  <Manager>R211</Manager>
  <Company>NJ Office of Legislative Services</Company>
  <LinksUpToDate>false</LinksUpToDate>
  <CharactersWithSpaces>2552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S1463</dc:title>
  <dc:subject/>
  <dc:creator>Senator  CRUZ-PEREZ, Senator  OROHO</dc:creator>
  <cp:keywords>S1463|2|LP |276|0|276|F|0|</cp:keywords>
  <dc:description>INTRODUCED FEBRUARY 13, 2020</dc:description>
  <cp:lastModifiedBy>Sommers, Shelly</cp:lastModifiedBy>
  <cp:revision>2</cp:revision>
  <cp:lastPrinted>2020-02-11T17:19:00Z</cp:lastPrinted>
  <dcterms:created xsi:type="dcterms:W3CDTF">2020-02-14T14:29:00Z</dcterms:created>
  <dcterms:modified xsi:type="dcterms:W3CDTF">2020-02-14T14:29:00Z</dcterms:modified>
  <cp:category>s.1: C.39:4-85.2; s.2: Eff. date to 2019/336_x000d_
 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