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9225F" w:rsidP="00ED5E27">
      <w:pPr>
        <w:pStyle w:val="TopofPage1"/>
      </w:pPr>
      <w:r>
        <w:t>SssSSsS</w:t>
      </w:r>
      <w:bookmarkStart w:id="0" w:name="_GoBack"/>
      <w:bookmarkEnd w:id="0"/>
      <w:r w:rsidR="007E0467">
        <w:t>SENATE</w:t>
      </w:r>
      <w:r w:rsidR="005C51A8">
        <w:t xml:space="preserve"> </w:t>
      </w:r>
      <w:r w:rsidR="007E0467"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E046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1501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8B250F" w:rsidRDefault="00D33775" w:rsidP="008B250F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E0467">
        <w:rPr>
          <w:caps/>
          <w:szCs w:val="24"/>
        </w:rPr>
        <w:t>DECEMBER 7, 2020</w:t>
      </w:r>
    </w:p>
    <w:p w:rsidR="00655CA3" w:rsidRDefault="00655CA3" w:rsidP="0083060A"/>
    <w:p w:rsidR="00520C98" w:rsidRDefault="008E4BA4" w:rsidP="008E4BA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E4BA4">
        <w:rPr>
          <w:spacing w:val="4"/>
          <w:szCs w:val="24"/>
        </w:rPr>
        <w:tab/>
      </w:r>
      <w:r w:rsidR="00520C98">
        <w:rPr>
          <w:spacing w:val="4"/>
          <w:szCs w:val="24"/>
        </w:rPr>
        <w:t>The Senate Education Committee favorably reports Senate Bill No. 1501.</w:t>
      </w:r>
    </w:p>
    <w:p w:rsidR="004B2ABF" w:rsidRDefault="00520C98" w:rsidP="000B31E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 w:rsidR="008E4BA4" w:rsidRPr="008E4BA4">
        <w:rPr>
          <w:spacing w:val="4"/>
          <w:szCs w:val="24"/>
        </w:rPr>
        <w:t>This bill requires school districts to adopt a policy concerning a student’s use of sunscreen and sun-protective clothing, such as hats and sunglasses, while outdoors at school and school-sponsored functions. The policy will not require a student to provide documentation from a physician or other licensed health care professional in order to use sunscreen or sun-protective clothing while outdoors at school or a school-sponsored function. The bill will take effect in the first full school year following the bill’s enactment.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467" w:rsidRDefault="007E0467">
      <w:r>
        <w:separator/>
      </w:r>
    </w:p>
  </w:endnote>
  <w:endnote w:type="continuationSeparator" w:id="0">
    <w:p w:rsidR="007E0467" w:rsidRDefault="007E0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467" w:rsidRDefault="007E0467">
      <w:r>
        <w:separator/>
      </w:r>
    </w:p>
  </w:footnote>
  <w:footnote w:type="continuationSeparator" w:id="0">
    <w:p w:rsidR="007E0467" w:rsidRDefault="007E0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B31E0" w:rsidP="000B31E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B31E0" w:rsidRDefault="000B31E0" w:rsidP="000B31E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46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47CF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25F"/>
    <w:rsid w:val="000927EF"/>
    <w:rsid w:val="000928AB"/>
    <w:rsid w:val="000979D2"/>
    <w:rsid w:val="00097A1F"/>
    <w:rsid w:val="000B31E0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006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628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0C98"/>
    <w:rsid w:val="0052178A"/>
    <w:rsid w:val="00525D56"/>
    <w:rsid w:val="0052722C"/>
    <w:rsid w:val="00527799"/>
    <w:rsid w:val="00530663"/>
    <w:rsid w:val="00531292"/>
    <w:rsid w:val="00540C2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0467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250F"/>
    <w:rsid w:val="008B488F"/>
    <w:rsid w:val="008C0F95"/>
    <w:rsid w:val="008C126C"/>
    <w:rsid w:val="008D1544"/>
    <w:rsid w:val="008D5F29"/>
    <w:rsid w:val="008E4311"/>
    <w:rsid w:val="008E4BA4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09C2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6594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4:docId w14:val="4DA0C9D8"/>
  <w15:docId w15:val="{EC70E7B2-851C-429D-BFB7-0B6558EC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740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74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106</Words>
  <Characters>603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S1501 SED Statement 12/7/20</vt:lpstr>
    </vt:vector>
  </TitlesOfParts>
  <Manager>R229</Manager>
  <Company>NJ OLS DMU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S1501 SED Statement 12/7/20</dc:title>
  <dc:subject/>
  <dc:creator>Senate SED</dc:creator>
  <cp:keywords>S1501|1|ER |315|0|0|!||</cp:keywords>
  <dc:description/>
  <cp:lastModifiedBy>Bell, Careema</cp:lastModifiedBy>
  <cp:revision>2</cp:revision>
  <cp:lastPrinted>2020-12-08T16:21:00Z</cp:lastPrinted>
  <dcterms:created xsi:type="dcterms:W3CDTF">2020-12-08T20:43:00Z</dcterms:created>
  <dcterms:modified xsi:type="dcterms:W3CDTF">2020-12-08T20:43:00Z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