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921" w:rsidRDefault="00453921" w:rsidP="00453921">
      <w:pPr>
        <w:pStyle w:val="bpuBill"/>
      </w:pPr>
      <w:bookmarkStart w:id="0" w:name="bpuFrontPg"/>
      <w:bookmarkStart w:id="1" w:name="_GoBack"/>
      <w:bookmarkEnd w:id="0"/>
      <w:bookmarkEnd w:id="1"/>
      <w:r>
        <w:t xml:space="preserve">SENATE, No. 1581 </w:t>
      </w:r>
    </w:p>
    <w:p w:rsidR="00453921" w:rsidRPr="009D38FF" w:rsidRDefault="00453921" w:rsidP="0045392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82027" r:id="rId7"/>
        </w:object>
      </w:r>
    </w:p>
    <w:p w:rsidR="00453921" w:rsidRDefault="00453921" w:rsidP="00453921">
      <w:pPr>
        <w:pStyle w:val="bpuState"/>
      </w:pPr>
      <w:r>
        <w:t>STATE OF NEW JERSEY</w:t>
      </w:r>
    </w:p>
    <w:p w:rsidR="00453921" w:rsidRDefault="00453921" w:rsidP="00453921">
      <w:pPr>
        <w:pStyle w:val="bpuLegislature"/>
      </w:pPr>
      <w:r>
        <w:t>219th LEGISLATURE</w:t>
      </w:r>
    </w:p>
    <w:p w:rsidR="00453921" w:rsidRDefault="00453921" w:rsidP="00453921">
      <w:pPr>
        <w:pStyle w:val="bpuWpGraphic"/>
      </w:pPr>
      <w:r>
        <w:object w:dxaOrig="8985" w:dyaOrig="255">
          <v:shape id="_x0000_i1026" type="#_x0000_t75" style="width:6in;height:12pt" o:ole="">
            <v:imagedata r:id="rId6" o:title=""/>
          </v:shape>
          <o:OLEObject Type="Embed" ProgID="WPWin6.1" ShapeID="_x0000_i1026" DrawAspect="Content" ObjectID="_1643182028" r:id="rId8"/>
        </w:object>
      </w:r>
      <w:r>
        <w:t xml:space="preserve">  </w:t>
      </w:r>
    </w:p>
    <w:p w:rsidR="00453921" w:rsidRDefault="00453921" w:rsidP="00453921">
      <w:pPr>
        <w:pStyle w:val="bpuIntro"/>
      </w:pPr>
      <w:r>
        <w:t>INTRODUCED FEBRUARY 13, 2020</w:t>
      </w:r>
    </w:p>
    <w:p w:rsidR="00453921" w:rsidRDefault="00453921" w:rsidP="00453921">
      <w:pPr>
        <w:pStyle w:val="bpuIntro"/>
      </w:pPr>
    </w:p>
    <w:p w:rsidR="00453921" w:rsidRDefault="00453921" w:rsidP="00453921">
      <w:pPr>
        <w:pStyle w:val="bpuIntro"/>
        <w:sectPr w:rsidR="00453921" w:rsidSect="00453921">
          <w:headerReference w:type="even" r:id="rId9"/>
          <w:headerReference w:type="default" r:id="rId10"/>
          <w:pgSz w:w="12240" w:h="20160" w:code="5"/>
          <w:pgMar w:top="2160" w:right="1440" w:bottom="1440" w:left="1440" w:header="72" w:footer="720" w:gutter="0"/>
          <w:pgNumType w:start="1"/>
          <w:cols w:space="720"/>
          <w:docGrid w:linePitch="360"/>
        </w:sectPr>
      </w:pPr>
    </w:p>
    <w:p w:rsidR="00453921" w:rsidRDefault="00453921" w:rsidP="00453921">
      <w:pPr>
        <w:pStyle w:val="bpuIntro"/>
      </w:pPr>
    </w:p>
    <w:p w:rsidR="00453921" w:rsidRDefault="00453921" w:rsidP="00453921">
      <w:pPr>
        <w:pStyle w:val="bpuSponsor"/>
      </w:pPr>
      <w:r>
        <w:t>Sponsored by:</w:t>
      </w:r>
    </w:p>
    <w:p w:rsidR="00453921" w:rsidRDefault="00453921" w:rsidP="00453921">
      <w:pPr>
        <w:pStyle w:val="bpuSponsor"/>
      </w:pPr>
      <w:r>
        <w:t>Senator  JAMES BEACH</w:t>
      </w:r>
    </w:p>
    <w:p w:rsidR="00453921" w:rsidRDefault="00453921" w:rsidP="00453921">
      <w:pPr>
        <w:pStyle w:val="bpuSponsor"/>
      </w:pPr>
      <w:r>
        <w:t>District 6 (Burlington and Camden)</w:t>
      </w:r>
    </w:p>
    <w:p w:rsidR="00453921" w:rsidRDefault="00453921" w:rsidP="00453921">
      <w:pPr>
        <w:pStyle w:val="bpuSponsor"/>
      </w:pPr>
    </w:p>
    <w:p w:rsidR="00453921" w:rsidRDefault="00453921" w:rsidP="00453921">
      <w:pPr>
        <w:pStyle w:val="bpuSponsor"/>
      </w:pPr>
    </w:p>
    <w:p w:rsidR="00453921" w:rsidRDefault="00453921" w:rsidP="00453921">
      <w:pPr>
        <w:pStyle w:val="bpuSponsor"/>
      </w:pPr>
    </w:p>
    <w:p w:rsidR="00453921" w:rsidRDefault="00453921" w:rsidP="00453921">
      <w:pPr>
        <w:pStyle w:val="bpuSponsor"/>
      </w:pPr>
    </w:p>
    <w:p w:rsidR="00453921" w:rsidRDefault="00453921" w:rsidP="00453921">
      <w:pPr>
        <w:pStyle w:val="bpuSponsor"/>
      </w:pPr>
      <w:r>
        <w:t>SYNOPSIS</w:t>
      </w:r>
    </w:p>
    <w:p w:rsidR="00453921" w:rsidRDefault="00E722DA" w:rsidP="00453921">
      <w:pPr>
        <w:pStyle w:val="bpuNormText"/>
      </w:pPr>
      <w:r>
        <w:tab/>
      </w:r>
      <w:r w:rsidR="00453921">
        <w:t>Enhances requirements for applicant seeking to locate substance use disorder treatment center within 500 feet of school.</w:t>
      </w:r>
    </w:p>
    <w:p w:rsidR="00453921" w:rsidRDefault="00453921" w:rsidP="00453921">
      <w:pPr>
        <w:pStyle w:val="bpuNormText"/>
      </w:pPr>
    </w:p>
    <w:p w:rsidR="00453921" w:rsidRDefault="00453921" w:rsidP="00453921">
      <w:pPr>
        <w:pStyle w:val="bpuSponsor"/>
      </w:pPr>
      <w:r>
        <w:t xml:space="preserve">CURRENT VERSION OF TEXT </w:t>
      </w:r>
    </w:p>
    <w:p w:rsidR="00453921" w:rsidRDefault="00453921" w:rsidP="00453921">
      <w:pPr>
        <w:pStyle w:val="bpuNormText"/>
      </w:pPr>
      <w:r>
        <w:tab/>
        <w:t>As introduced.</w:t>
      </w:r>
    </w:p>
    <w:p w:rsidR="00453921" w:rsidRDefault="00453921" w:rsidP="0045392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453921" w:rsidRDefault="00453921" w:rsidP="008916EC">
      <w:pPr>
        <w:pStyle w:val="FronterPage"/>
        <w:tabs>
          <w:tab w:val="clear" w:pos="720"/>
          <w:tab w:val="clear" w:pos="1440"/>
          <w:tab w:val="clear" w:pos="2160"/>
          <w:tab w:val="clear" w:pos="2880"/>
          <w:tab w:val="clear" w:pos="3600"/>
          <w:tab w:val="clear" w:pos="4320"/>
          <w:tab w:val="clear" w:pos="5040"/>
        </w:tabs>
        <w:sectPr w:rsidR="00453921" w:rsidSect="00453921">
          <w:type w:val="continuous"/>
          <w:pgSz w:w="12240" w:h="20160" w:code="5"/>
          <w:pgMar w:top="1440" w:right="2275" w:bottom="1440" w:left="2275" w:header="72" w:footer="720" w:gutter="0"/>
          <w:pgNumType w:start="1"/>
          <w:cols w:space="720"/>
          <w:docGrid w:linePitch="360"/>
        </w:sectPr>
      </w:pPr>
    </w:p>
    <w:p w:rsidR="00EA2037" w:rsidRPr="00677316" w:rsidRDefault="00EA2037" w:rsidP="00EA2037">
      <w:pPr>
        <w:pStyle w:val="HangingAnAct"/>
        <w:rPr>
          <w:rStyle w:val="HangingAnActChar"/>
        </w:rPr>
      </w:pPr>
      <w:r w:rsidRPr="00EA2037">
        <w:rPr>
          <w:rStyle w:val="BillHead"/>
        </w:rPr>
        <w:t>An Act</w:t>
      </w:r>
      <w:r w:rsidRPr="006B7FA7">
        <w:rPr>
          <w:rStyle w:val="HangingAnActChar"/>
        </w:rPr>
        <w:t xml:space="preserve"> </w:t>
      </w:r>
      <w:r w:rsidRPr="00A329E7">
        <w:rPr>
          <w:rStyle w:val="HangingAnActChar"/>
        </w:rPr>
        <w:t>concerning the location of substance use disorder treatment centers and amending P.L.1982, c.149</w:t>
      </w:r>
      <w:r w:rsidRPr="00275D11">
        <w:t xml:space="preserve"> </w:t>
      </w:r>
      <w:r w:rsidRPr="00275D11">
        <w:rPr>
          <w:rStyle w:val="HangingAnActChar"/>
        </w:rPr>
        <w:t>and P.L.1970, c.334</w:t>
      </w:r>
      <w:r w:rsidRPr="00A329E7">
        <w:rPr>
          <w:rStyle w:val="HangingAnActChar"/>
        </w:rPr>
        <w:t>.</w:t>
      </w:r>
    </w:p>
    <w:p w:rsidR="00EA2037" w:rsidRPr="00D71D68" w:rsidRDefault="00EA2037" w:rsidP="00EA2037"/>
    <w:p w:rsidR="00EA2037" w:rsidRPr="00AA7880" w:rsidRDefault="00EA2037" w:rsidP="00EA2037">
      <w:r>
        <w:tab/>
      </w:r>
      <w:r>
        <w:rPr>
          <w:rStyle w:val="BillHeading2"/>
        </w:rPr>
        <w:t xml:space="preserve">Be It Enacted </w:t>
      </w:r>
      <w:r>
        <w:rPr>
          <w:rStyle w:val="BillLanguage"/>
        </w:rPr>
        <w:t>by the Senate and General Assembly of the State of New Jersey:</w:t>
      </w:r>
    </w:p>
    <w:p w:rsidR="00EA2037" w:rsidRPr="00D71D68" w:rsidRDefault="00EA2037" w:rsidP="00EA2037"/>
    <w:p w:rsidR="00EA2037" w:rsidRDefault="00E722DA" w:rsidP="00EA2037">
      <w:r>
        <w:tab/>
        <w:t>1.</w:t>
      </w:r>
      <w:r>
        <w:tab/>
      </w:r>
      <w:r w:rsidR="00EA2037">
        <w:t>Section 1 of P.L.</w:t>
      </w:r>
      <w:r w:rsidR="00EA2037" w:rsidRPr="008E1CDE">
        <w:t>1982, c.149</w:t>
      </w:r>
      <w:r w:rsidR="00EA2037">
        <w:t xml:space="preserve"> (C.26:2H-11.1) is amended to read as follows:</w:t>
      </w:r>
    </w:p>
    <w:p w:rsidR="00EA2037" w:rsidRDefault="00EA2037" w:rsidP="00EA2037">
      <w:r>
        <w:tab/>
        <w:t>1.</w:t>
      </w:r>
      <w:r>
        <w:tab/>
        <w:t xml:space="preserve">In the case of an application for a certificate of </w:t>
      </w:r>
      <w:r w:rsidRPr="00A6170A">
        <w:rPr>
          <w:rFonts w:ascii="Albertus Extra Bold" w:hAnsi="Albertus Extra Bold"/>
          <w:b/>
        </w:rPr>
        <w:t>[</w:t>
      </w:r>
      <w:r>
        <w:t>need</w:t>
      </w:r>
      <w:r w:rsidRPr="00A6170A">
        <w:rPr>
          <w:rFonts w:ascii="Albertus Extra Bold" w:hAnsi="Albertus Extra Bold"/>
          <w:b/>
        </w:rPr>
        <w:t>]</w:t>
      </w:r>
      <w:r>
        <w:t xml:space="preserve"> </w:t>
      </w:r>
      <w:r w:rsidRPr="00A6170A">
        <w:rPr>
          <w:u w:val="single"/>
        </w:rPr>
        <w:t>approval</w:t>
      </w:r>
      <w:r>
        <w:t xml:space="preserve"> or initial licensure, as applicable, for a </w:t>
      </w:r>
      <w:r w:rsidRPr="00EC44CC">
        <w:rPr>
          <w:rFonts w:ascii="Albertus Extra Bold" w:hAnsi="Albertus Extra Bold"/>
          <w:b/>
        </w:rPr>
        <w:t>[</w:t>
      </w:r>
      <w:r>
        <w:t>narcotic and drug abuse</w:t>
      </w:r>
      <w:r w:rsidRPr="00EC611E">
        <w:rPr>
          <w:rFonts w:ascii="Albertus Extra Bold" w:hAnsi="Albertus Extra Bold"/>
          <w:b/>
        </w:rPr>
        <w:t>]</w:t>
      </w:r>
      <w:r>
        <w:t xml:space="preserve"> </w:t>
      </w:r>
      <w:r w:rsidRPr="00EC611E">
        <w:rPr>
          <w:u w:val="single"/>
        </w:rPr>
        <w:t>substance use disorder</w:t>
      </w:r>
      <w:r>
        <w:t xml:space="preserve"> treatment center to be located within 500 feet from any building in this State used for the instruction of children between the ages of five and 18 years, </w:t>
      </w:r>
      <w:r w:rsidRPr="008E1CDE">
        <w:rPr>
          <w:u w:val="single"/>
        </w:rPr>
        <w:t>prior to submitting an application for development pursuant to P.L.1975, c.</w:t>
      </w:r>
      <w:r>
        <w:rPr>
          <w:u w:val="single"/>
        </w:rPr>
        <w:t>291 (C.</w:t>
      </w:r>
      <w:r w:rsidRPr="008E1CDE">
        <w:rPr>
          <w:u w:val="single"/>
        </w:rPr>
        <w:t>40:55D-1 et seq.),</w:t>
      </w:r>
      <w:r>
        <w:t xml:space="preserve"> the applicant shall notify the governing body of the municipality </w:t>
      </w:r>
      <w:r>
        <w:rPr>
          <w:u w:val="single"/>
        </w:rPr>
        <w:t>a</w:t>
      </w:r>
      <w:r w:rsidRPr="00A329E7">
        <w:rPr>
          <w:u w:val="single"/>
        </w:rPr>
        <w:t>nd the governing body</w:t>
      </w:r>
      <w:r>
        <w:rPr>
          <w:u w:val="single"/>
        </w:rPr>
        <w:t xml:space="preserve"> and the</w:t>
      </w:r>
      <w:r w:rsidRPr="00A329E7">
        <w:rPr>
          <w:u w:val="single"/>
        </w:rPr>
        <w:t xml:space="preserve"> </w:t>
      </w:r>
      <w:r w:rsidRPr="00270B13">
        <w:rPr>
          <w:u w:val="single"/>
        </w:rPr>
        <w:t xml:space="preserve">county planning board </w:t>
      </w:r>
      <w:r w:rsidRPr="00A329E7">
        <w:rPr>
          <w:u w:val="single"/>
        </w:rPr>
        <w:t>of the county</w:t>
      </w:r>
      <w:r>
        <w:t xml:space="preserve"> within which the applicant proposes to locate the treatment center of the applicant's intention to apply for the certificate of </w:t>
      </w:r>
      <w:r w:rsidRPr="00A6170A">
        <w:rPr>
          <w:rFonts w:ascii="Albertus Extra Bold" w:hAnsi="Albertus Extra Bold"/>
          <w:b/>
        </w:rPr>
        <w:t>[</w:t>
      </w:r>
      <w:r>
        <w:t>need</w:t>
      </w:r>
      <w:r w:rsidRPr="00A6170A">
        <w:rPr>
          <w:rFonts w:ascii="Albertus Extra Bold" w:hAnsi="Albertus Extra Bold"/>
          <w:b/>
        </w:rPr>
        <w:t>]</w:t>
      </w:r>
      <w:r>
        <w:t xml:space="preserve"> </w:t>
      </w:r>
      <w:r w:rsidRPr="00A6170A">
        <w:rPr>
          <w:u w:val="single"/>
        </w:rPr>
        <w:t>approval</w:t>
      </w:r>
      <w:r>
        <w:t xml:space="preserve"> or licensure and the proposed location of the </w:t>
      </w:r>
      <w:r w:rsidRPr="008E1CDE">
        <w:rPr>
          <w:u w:val="single"/>
        </w:rPr>
        <w:t>treatment</w:t>
      </w:r>
      <w:r>
        <w:t xml:space="preserve"> center</w:t>
      </w:r>
      <w:r w:rsidRPr="008E1CDE">
        <w:rPr>
          <w:u w:val="single"/>
        </w:rPr>
        <w:t xml:space="preserve">, and shall request the governing body </w:t>
      </w:r>
      <w:r w:rsidRPr="00A329E7">
        <w:rPr>
          <w:u w:val="single"/>
        </w:rPr>
        <w:t xml:space="preserve">of the municipality </w:t>
      </w:r>
      <w:r w:rsidRPr="008E1CDE">
        <w:rPr>
          <w:u w:val="single"/>
        </w:rPr>
        <w:t>to adopt a resolution demonstrating support for the proposed treatment center</w:t>
      </w:r>
      <w:r>
        <w:t xml:space="preserve">.  </w:t>
      </w:r>
      <w:r w:rsidRPr="00EC611E">
        <w:rPr>
          <w:rFonts w:ascii="Albertus Extra Bold" w:hAnsi="Albertus Extra Bold"/>
          <w:b/>
        </w:rPr>
        <w:t>[</w:t>
      </w:r>
      <w:r>
        <w:t>Documentation of the notice shall be filed</w:t>
      </w:r>
      <w:r w:rsidRPr="00EC611E">
        <w:rPr>
          <w:rFonts w:ascii="Albertus Extra Bold" w:hAnsi="Albertus Extra Bold"/>
          <w:b/>
        </w:rPr>
        <w:t>]</w:t>
      </w:r>
      <w:r>
        <w:t xml:space="preserve"> </w:t>
      </w:r>
      <w:r>
        <w:rPr>
          <w:u w:val="single"/>
        </w:rPr>
        <w:t>The applicant shall submit, together</w:t>
      </w:r>
      <w:r>
        <w:t xml:space="preserve"> with the certificate of </w:t>
      </w:r>
      <w:r w:rsidRPr="00A6170A">
        <w:rPr>
          <w:rFonts w:ascii="Albertus Extra Bold" w:hAnsi="Albertus Extra Bold"/>
          <w:b/>
        </w:rPr>
        <w:t>[</w:t>
      </w:r>
      <w:r>
        <w:t>need</w:t>
      </w:r>
      <w:r w:rsidRPr="00A6170A">
        <w:rPr>
          <w:rFonts w:ascii="Albertus Extra Bold" w:hAnsi="Albertus Extra Bold"/>
          <w:b/>
        </w:rPr>
        <w:t>]</w:t>
      </w:r>
      <w:r>
        <w:t xml:space="preserve"> </w:t>
      </w:r>
      <w:r w:rsidRPr="00A6170A">
        <w:rPr>
          <w:u w:val="single"/>
        </w:rPr>
        <w:t>approval</w:t>
      </w:r>
      <w:r>
        <w:t xml:space="preserve"> or license application</w:t>
      </w:r>
      <w:r>
        <w:rPr>
          <w:u w:val="single"/>
        </w:rPr>
        <w:t xml:space="preserve">: the municipal governing body’s resolution demonstrating local support for the </w:t>
      </w:r>
      <w:r w:rsidRPr="00EC44CC">
        <w:rPr>
          <w:u w:val="single"/>
        </w:rPr>
        <w:t>substance use disorder</w:t>
      </w:r>
      <w:r>
        <w:rPr>
          <w:u w:val="single"/>
        </w:rPr>
        <w:t xml:space="preserve"> treatment center at the proposed location; and documentation that the applicant complied with the notice requirements of this section</w:t>
      </w:r>
      <w:r>
        <w:t xml:space="preserve">.  The Commissioner of </w:t>
      </w:r>
      <w:r w:rsidRPr="00270B13">
        <w:rPr>
          <w:rFonts w:ascii="Albertus Extra Bold" w:hAnsi="Albertus Extra Bold"/>
          <w:b/>
        </w:rPr>
        <w:t>[</w:t>
      </w:r>
      <w:r>
        <w:t>Health</w:t>
      </w:r>
      <w:r w:rsidRPr="007F25AE">
        <w:t xml:space="preserve"> </w:t>
      </w:r>
      <w:r>
        <w:t>is hereby authorized to</w:t>
      </w:r>
      <w:r w:rsidRPr="00270B13">
        <w:rPr>
          <w:rFonts w:ascii="Albertus Extra Bold" w:hAnsi="Albertus Extra Bold"/>
          <w:b/>
        </w:rPr>
        <w:t>]</w:t>
      </w:r>
      <w:r>
        <w:t xml:space="preserve"> </w:t>
      </w:r>
      <w:r w:rsidRPr="00270B13">
        <w:rPr>
          <w:u w:val="single"/>
        </w:rPr>
        <w:t>Human Services</w:t>
      </w:r>
      <w:r>
        <w:rPr>
          <w:u w:val="single"/>
        </w:rPr>
        <w:t xml:space="preserve"> shall</w:t>
      </w:r>
      <w:r>
        <w:t xml:space="preserve"> adopt reasonable rules and regulations, in accordance with the provisions of the "Administrative Procedure Act," P.L.1968, c.410 (C.52:14B-1 et seq.), to effectuate the purposes of </w:t>
      </w:r>
      <w:r w:rsidRPr="00EC611E">
        <w:rPr>
          <w:rFonts w:ascii="Albertus Extra Bold" w:hAnsi="Albertus Extra Bold"/>
          <w:b/>
        </w:rPr>
        <w:t>[</w:t>
      </w:r>
      <w:r>
        <w:t>this act</w:t>
      </w:r>
      <w:r w:rsidRPr="00EC611E">
        <w:rPr>
          <w:rFonts w:ascii="Albertus Extra Bold" w:hAnsi="Albertus Extra Bold"/>
          <w:b/>
        </w:rPr>
        <w:t>]</w:t>
      </w:r>
      <w:r>
        <w:t xml:space="preserve"> </w:t>
      </w:r>
      <w:r w:rsidRPr="00EC611E">
        <w:rPr>
          <w:u w:val="single"/>
        </w:rPr>
        <w:t>P.L.1982, c.149 (C.26:2H-11.1)</w:t>
      </w:r>
      <w:r>
        <w:t xml:space="preserve">.  For the purposes of </w:t>
      </w:r>
      <w:r w:rsidRPr="00EC611E">
        <w:rPr>
          <w:rFonts w:ascii="Albertus Extra Bold" w:hAnsi="Albertus Extra Bold"/>
          <w:b/>
        </w:rPr>
        <w:t>[</w:t>
      </w:r>
      <w:r>
        <w:t>this act, the definition of "narcotic and drug abuse</w:t>
      </w:r>
      <w:r w:rsidRPr="00EC611E">
        <w:rPr>
          <w:rFonts w:ascii="Albertus Extra Bold" w:hAnsi="Albertus Extra Bold"/>
          <w:b/>
        </w:rPr>
        <w:t>]</w:t>
      </w:r>
      <w:r>
        <w:t xml:space="preserve"> </w:t>
      </w:r>
      <w:r w:rsidRPr="00EC611E">
        <w:rPr>
          <w:u w:val="single"/>
        </w:rPr>
        <w:t>P.L.1982, c.149 (C.26:2H-11.1</w:t>
      </w:r>
      <w:r>
        <w:rPr>
          <w:u w:val="single"/>
        </w:rPr>
        <w:t xml:space="preserve">): </w:t>
      </w:r>
      <w:r w:rsidRPr="00FE13D0">
        <w:rPr>
          <w:u w:val="single"/>
        </w:rPr>
        <w:t>the term</w:t>
      </w:r>
      <w:r>
        <w:rPr>
          <w:u w:val="single"/>
        </w:rPr>
        <w:t xml:space="preserve"> </w:t>
      </w:r>
      <w:r w:rsidRPr="00270B13">
        <w:rPr>
          <w:u w:val="single"/>
        </w:rPr>
        <w:t>"</w:t>
      </w:r>
      <w:r w:rsidRPr="00EC611E">
        <w:rPr>
          <w:u w:val="single"/>
        </w:rPr>
        <w:t>substance use disorder</w:t>
      </w:r>
      <w:r>
        <w:t xml:space="preserve"> treatment center" </w:t>
      </w:r>
      <w:r w:rsidRPr="005278A7">
        <w:rPr>
          <w:rFonts w:ascii="Albertus Extra Bold" w:hAnsi="Albertus Extra Bold"/>
          <w:b/>
        </w:rPr>
        <w:t>[</w:t>
      </w:r>
      <w:r>
        <w:t>shall be identical to the definition</w:t>
      </w:r>
      <w:r w:rsidRPr="005278A7">
        <w:rPr>
          <w:rFonts w:ascii="Albertus Extra Bold" w:hAnsi="Albertus Extra Bold"/>
          <w:b/>
        </w:rPr>
        <w:t>]</w:t>
      </w:r>
      <w:r>
        <w:t xml:space="preserve"> </w:t>
      </w:r>
      <w:r>
        <w:rPr>
          <w:u w:val="single"/>
        </w:rPr>
        <w:t xml:space="preserve">means a </w:t>
      </w:r>
      <w:r w:rsidRPr="00B17AF6">
        <w:rPr>
          <w:u w:val="single"/>
        </w:rPr>
        <w:t>"</w:t>
      </w:r>
      <w:r>
        <w:rPr>
          <w:u w:val="single"/>
        </w:rPr>
        <w:t>n</w:t>
      </w:r>
      <w:r w:rsidRPr="00B17AF6">
        <w:rPr>
          <w:u w:val="single"/>
        </w:rPr>
        <w:t>arcotic and substance use disorder treatment center"</w:t>
      </w:r>
      <w:r>
        <w:rPr>
          <w:u w:val="single"/>
        </w:rPr>
        <w:t xml:space="preserve"> as defined</w:t>
      </w:r>
      <w:r w:rsidRPr="00B17AF6">
        <w:t xml:space="preserve"> </w:t>
      </w:r>
      <w:r>
        <w:t xml:space="preserve">in </w:t>
      </w:r>
      <w:r w:rsidRPr="00EC611E">
        <w:rPr>
          <w:rFonts w:ascii="Albertus Extra Bold" w:hAnsi="Albertus Extra Bold"/>
          <w:b/>
        </w:rPr>
        <w:t>[</w:t>
      </w:r>
      <w:r>
        <w:t>subsection (a) of</w:t>
      </w:r>
      <w:r w:rsidRPr="00EC611E">
        <w:rPr>
          <w:rFonts w:ascii="Albertus Extra Bold" w:hAnsi="Albertus Extra Bold"/>
          <w:b/>
        </w:rPr>
        <w:t>]</w:t>
      </w:r>
      <w:r>
        <w:t xml:space="preserve"> section 2 of P.L.1970,</w:t>
      </w:r>
      <w:r w:rsidR="00E722DA">
        <w:t> </w:t>
      </w:r>
      <w:r>
        <w:t>c.334 (C.26:2G-22)</w:t>
      </w:r>
      <w:r>
        <w:rPr>
          <w:u w:val="single"/>
        </w:rPr>
        <w:t xml:space="preserve">; and the term “certificate of approval” means a certificate of approval required pursuant to section 3 of </w:t>
      </w:r>
      <w:r w:rsidRPr="00FE13D0">
        <w:rPr>
          <w:u w:val="single"/>
        </w:rPr>
        <w:t>P.L.1970, c.334 (C.26:2G-2</w:t>
      </w:r>
      <w:r>
        <w:rPr>
          <w:u w:val="single"/>
        </w:rPr>
        <w:t>3</w:t>
      </w:r>
      <w:r w:rsidRPr="00FE13D0">
        <w:rPr>
          <w:u w:val="single"/>
        </w:rPr>
        <w:t>)</w:t>
      </w:r>
      <w:r w:rsidRPr="005278A7">
        <w:rPr>
          <w:u w:val="single"/>
        </w:rPr>
        <w:t xml:space="preserve"> </w:t>
      </w:r>
      <w:r>
        <w:rPr>
          <w:u w:val="single"/>
        </w:rPr>
        <w:t>to operate a treatment center</w:t>
      </w:r>
      <w:r>
        <w:t xml:space="preserve">.  </w:t>
      </w:r>
      <w:r w:rsidRPr="00EC611E">
        <w:rPr>
          <w:rFonts w:ascii="Albertus Extra Bold" w:hAnsi="Albertus Extra Bold"/>
          <w:b/>
        </w:rPr>
        <w:t>[</w:t>
      </w:r>
      <w:r>
        <w:t>This act</w:t>
      </w:r>
      <w:r w:rsidRPr="00EC611E">
        <w:rPr>
          <w:rFonts w:ascii="Albertus Extra Bold" w:hAnsi="Albertus Extra Bold"/>
          <w:b/>
        </w:rPr>
        <w:t>]</w:t>
      </w:r>
      <w:r>
        <w:t xml:space="preserve"> </w:t>
      </w:r>
      <w:r w:rsidRPr="00EC611E">
        <w:rPr>
          <w:u w:val="single"/>
        </w:rPr>
        <w:t>P.L.1982, c.149 (C.26:2H-11.1)</w:t>
      </w:r>
      <w:r>
        <w:t xml:space="preserve"> shall not apply to any </w:t>
      </w:r>
      <w:r w:rsidRPr="00EC44CC">
        <w:rPr>
          <w:rFonts w:ascii="Albertus Extra Bold" w:hAnsi="Albertus Extra Bold"/>
          <w:b/>
        </w:rPr>
        <w:t>[</w:t>
      </w:r>
      <w:r>
        <w:t>narcotic and drug abuse</w:t>
      </w:r>
      <w:r w:rsidRPr="00EC611E">
        <w:rPr>
          <w:rFonts w:ascii="Albertus Extra Bold" w:hAnsi="Albertus Extra Bold"/>
          <w:b/>
        </w:rPr>
        <w:t>]</w:t>
      </w:r>
      <w:r>
        <w:t xml:space="preserve"> </w:t>
      </w:r>
      <w:r w:rsidRPr="00EC611E">
        <w:rPr>
          <w:u w:val="single"/>
        </w:rPr>
        <w:t>substance use disorder</w:t>
      </w:r>
      <w:r>
        <w:t xml:space="preserve"> treatment center for which an application was filed prior to the effective date of </w:t>
      </w:r>
      <w:r w:rsidRPr="00EC611E">
        <w:rPr>
          <w:rFonts w:ascii="Albertus Extra Bold" w:hAnsi="Albertus Extra Bold"/>
          <w:b/>
        </w:rPr>
        <w:t>[</w:t>
      </w:r>
      <w:r>
        <w:t>this act</w:t>
      </w:r>
      <w:r w:rsidRPr="00EC611E">
        <w:rPr>
          <w:rFonts w:ascii="Albertus Extra Bold" w:hAnsi="Albertus Extra Bold"/>
          <w:b/>
        </w:rPr>
        <w:t>]</w:t>
      </w:r>
      <w:r>
        <w:t xml:space="preserve"> </w:t>
      </w:r>
      <w:r w:rsidRPr="00EC611E">
        <w:rPr>
          <w:u w:val="single"/>
        </w:rPr>
        <w:t>P.L.1982, c.149 (C.26:2H-11.1)</w:t>
      </w:r>
      <w:r>
        <w:t xml:space="preserve">. </w:t>
      </w:r>
    </w:p>
    <w:p w:rsidR="00C660EC" w:rsidRDefault="00EA2037" w:rsidP="00EA2037">
      <w:r>
        <w:t xml:space="preserve">(cf: P.L.2012, c.17, s.177) </w:t>
      </w:r>
    </w:p>
    <w:p w:rsidR="00EA2037" w:rsidRDefault="00E722DA" w:rsidP="00EA2037">
      <w:r>
        <w:tab/>
        <w:t>2.</w:t>
      </w:r>
      <w:r>
        <w:tab/>
      </w:r>
      <w:r w:rsidR="00EA2037" w:rsidRPr="007F25AE">
        <w:t xml:space="preserve">Section </w:t>
      </w:r>
      <w:r w:rsidR="00EA2037">
        <w:t>3</w:t>
      </w:r>
      <w:r w:rsidR="00EA2037" w:rsidRPr="007F25AE">
        <w:t xml:space="preserve"> of P.L.1970, c.334 </w:t>
      </w:r>
      <w:r w:rsidR="00EA2037">
        <w:t>(C.26:2G-23)</w:t>
      </w:r>
      <w:r w:rsidR="00EA2037" w:rsidRPr="007F25AE">
        <w:t xml:space="preserve"> is amended to read as follows:</w:t>
      </w:r>
    </w:p>
    <w:p w:rsidR="00EA2037" w:rsidRDefault="00EA2037" w:rsidP="00EA2037">
      <w:r>
        <w:tab/>
        <w:t>3.</w:t>
      </w:r>
      <w:r>
        <w:tab/>
        <w:t xml:space="preserve">No narcotic and substance use disorder treatment center shall operate within this State except pursuant to a certificate of approval obtained from the commissioner, upon application made therefor.  Such application shall be made upon forms furnished by the commissioner, shall set forth the location of the narcotic and substance use disorder treatment center, the person in charge thereof, and the facilities for caring for patients who may seek treatment therein.  </w:t>
      </w:r>
      <w:r>
        <w:rPr>
          <w:u w:val="single"/>
        </w:rPr>
        <w:t>The applicant shall be required to comply with the requirements of s</w:t>
      </w:r>
      <w:r w:rsidRPr="007F25AE">
        <w:rPr>
          <w:u w:val="single"/>
        </w:rPr>
        <w:t>ection 1 of P.L.1982, c.149 (C.26:2H-11.1)</w:t>
      </w:r>
      <w:r>
        <w:rPr>
          <w:u w:val="single"/>
        </w:rPr>
        <w:t>.</w:t>
      </w:r>
      <w:r w:rsidRPr="007F25AE">
        <w:t xml:space="preserve">  </w:t>
      </w:r>
      <w:r>
        <w:t>The applicant shall be required to furnish evidence of its ability to comply with minimum standards established hereunder and of the good moral character of the applicant and the person in charge of the narcotic and substance use disorder treatment center.  Any change in the facts set forth in the application shall be reported to the commissioner within 10 days after the occurrence thereof.</w:t>
      </w:r>
    </w:p>
    <w:p w:rsidR="00EA2037" w:rsidRDefault="00EA2037" w:rsidP="00EA2037">
      <w:r>
        <w:t>(cf: P.L.2017, c.131, s.89)</w:t>
      </w:r>
    </w:p>
    <w:p w:rsidR="00EA2037" w:rsidRDefault="00EA2037" w:rsidP="00EA2037"/>
    <w:p w:rsidR="00EA2037" w:rsidRPr="00AA7880" w:rsidRDefault="00E722DA" w:rsidP="00EA2037">
      <w:r>
        <w:tab/>
        <w:t>3.</w:t>
      </w:r>
      <w:r>
        <w:tab/>
      </w:r>
      <w:r w:rsidR="00EA2037">
        <w:t>This act shall take effect immediately and be applicable to an application for a certificate of approval or initial licensure submitted after the date of enactment.</w:t>
      </w:r>
    </w:p>
    <w:p w:rsidR="00EA2037" w:rsidRDefault="00EA2037" w:rsidP="00EA2037"/>
    <w:p w:rsidR="00E722DA" w:rsidRPr="00CE7BD8" w:rsidRDefault="00E722DA" w:rsidP="00EA2037"/>
    <w:p w:rsidR="00EA2037" w:rsidRPr="00AA7880" w:rsidRDefault="00EA2037" w:rsidP="00EA2037">
      <w:pPr>
        <w:jc w:val="center"/>
      </w:pPr>
      <w:r w:rsidRPr="00D71D68">
        <w:t>STATEMENT</w:t>
      </w:r>
    </w:p>
    <w:p w:rsidR="00EA2037" w:rsidRDefault="00EA2037" w:rsidP="00EA2037"/>
    <w:p w:rsidR="00EA2037" w:rsidRDefault="00EA2037" w:rsidP="00EA2037">
      <w:r>
        <w:tab/>
        <w:t xml:space="preserve">This bill would modify the requirements that must be met before the Commissioner of Human Services may authorize a </w:t>
      </w:r>
      <w:r w:rsidRPr="00C6044B">
        <w:t xml:space="preserve">substance use disorder treatment center </w:t>
      </w:r>
      <w:r>
        <w:t xml:space="preserve">to be located </w:t>
      </w:r>
      <w:r w:rsidRPr="00C6044B">
        <w:t xml:space="preserve">within 500 feet of </w:t>
      </w:r>
      <w:r>
        <w:t xml:space="preserve">a </w:t>
      </w:r>
      <w:r w:rsidRPr="00C6044B">
        <w:t>school</w:t>
      </w:r>
      <w:r>
        <w:t xml:space="preserve">.  </w:t>
      </w:r>
    </w:p>
    <w:p w:rsidR="00EA2037" w:rsidRPr="00E722DA" w:rsidRDefault="00EA2037" w:rsidP="00E722DA">
      <w:r>
        <w:tab/>
        <w:t xml:space="preserve">The bill would require </w:t>
      </w:r>
      <w:r w:rsidRPr="00CA6CE7">
        <w:t xml:space="preserve">an applicant for a certificate of </w:t>
      </w:r>
      <w:r>
        <w:t>approval</w:t>
      </w:r>
      <w:r w:rsidRPr="00CA6CE7">
        <w:t xml:space="preserve"> or initial licensure </w:t>
      </w:r>
      <w:r>
        <w:t>to locate and operate</w:t>
      </w:r>
      <w:r w:rsidRPr="00CA6CE7">
        <w:t xml:space="preserve"> a substance use disorder treatment center within 500 feet of a school</w:t>
      </w:r>
      <w:r>
        <w:t xml:space="preserve"> to provide notice to the </w:t>
      </w:r>
      <w:r w:rsidRPr="004319DA">
        <w:t xml:space="preserve">governing body of the municipality and the governing body </w:t>
      </w:r>
      <w:r>
        <w:t xml:space="preserve">and </w:t>
      </w:r>
      <w:r w:rsidRPr="00F56966">
        <w:t xml:space="preserve">the county planning board </w:t>
      </w:r>
      <w:r w:rsidRPr="004319DA">
        <w:t>of the county within which the propose</w:t>
      </w:r>
      <w:r>
        <w:t>d</w:t>
      </w:r>
      <w:r w:rsidRPr="004319DA">
        <w:t xml:space="preserve"> treatment center </w:t>
      </w:r>
      <w:r>
        <w:t>would be located, and to provide those notices</w:t>
      </w:r>
      <w:r w:rsidRPr="004319DA">
        <w:t xml:space="preserve"> </w:t>
      </w:r>
      <w:r w:rsidRPr="00CA6CE7">
        <w:t xml:space="preserve">prior to submitting an application for development </w:t>
      </w:r>
      <w:r>
        <w:t xml:space="preserve">under the </w:t>
      </w:r>
      <w:r w:rsidRPr="004319DA">
        <w:t>"Municipal Land Use Law," P.L.1975, c.291 (C.40:55D-1 et seq.)</w:t>
      </w:r>
      <w:r>
        <w:t xml:space="preserve">.  The bill would also require an applicant to </w:t>
      </w:r>
      <w:r w:rsidRPr="00CA6CE7">
        <w:t>request the governing body of the municipality to adopt a resolution demonstrating support for the proposed treatment center</w:t>
      </w:r>
      <w:r>
        <w:t xml:space="preserve">, and require the </w:t>
      </w:r>
      <w:r w:rsidRPr="00CA6CE7">
        <w:t xml:space="preserve">applicant </w:t>
      </w:r>
      <w:r>
        <w:t>to</w:t>
      </w:r>
      <w:r w:rsidRPr="00CA6CE7">
        <w:t xml:space="preserve"> submit, together with the certificate of </w:t>
      </w:r>
      <w:r>
        <w:t>approval</w:t>
      </w:r>
      <w:r w:rsidRPr="00CA6CE7">
        <w:t xml:space="preserve"> or license application, the municipal governing body’s resolution demonstrating local support for the substance use disorder treatment center at the proposed location.  </w:t>
      </w:r>
    </w:p>
    <w:sectPr w:rsidR="00EA2037" w:rsidRPr="00E722DA" w:rsidSect="00453921">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483E" w:rsidRDefault="00F3483E">
      <w:r>
        <w:separator/>
      </w:r>
    </w:p>
  </w:endnote>
  <w:endnote w:type="continuationSeparator" w:id="0">
    <w:p w:rsidR="00F3483E" w:rsidRDefault="00F34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1B44" w:rsidRPr="00921C91" w:rsidRDefault="008A1B4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8A1B44" w:rsidRPr="00921C91" w:rsidRDefault="008A1B44">
    <w:pPr>
      <w:pStyle w:val="Footer"/>
      <w:rPr>
        <w:szCs w:val="18"/>
      </w:rPr>
    </w:pPr>
  </w:p>
  <w:p w:rsidR="008A1B44" w:rsidRPr="00921C91" w:rsidRDefault="008A1B4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483E" w:rsidRDefault="00F3483E">
      <w:r>
        <w:separator/>
      </w:r>
    </w:p>
  </w:footnote>
  <w:footnote w:type="continuationSeparator" w:id="0">
    <w:p w:rsidR="00F3483E" w:rsidRDefault="00F34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7E290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53921" w:rsidRDefault="00453921" w:rsidP="00453921">
    <w:pPr>
      <w:pStyle w:val="bpuHeadSpon"/>
    </w:pPr>
    <w:r w:rsidRPr="00453921">
      <w:rPr>
        <w:rStyle w:val="bpuHeadSponChar"/>
      </w:rPr>
      <w:t>S1581</w:t>
    </w:r>
    <w:r>
      <w:t xml:space="preserve"> BEACH</w:t>
    </w:r>
  </w:p>
  <w:p w:rsidR="00453921" w:rsidRDefault="00453921" w:rsidP="00453921">
    <w:pPr>
      <w:pStyle w:val="bpuHeadSpon"/>
    </w:pPr>
    <w:r>
      <w:fldChar w:fldCharType="begin"/>
    </w:r>
    <w:r>
      <w:instrText xml:space="preserve"> PAGE  \* MERGEFORMAT </w:instrText>
    </w:r>
    <w:r>
      <w:fldChar w:fldCharType="separate"/>
    </w:r>
    <w:r w:rsidR="00F83295">
      <w:rPr>
        <w:noProof/>
      </w:rPr>
      <w:t>3</w:t>
    </w:r>
    <w:r>
      <w:fldChar w:fldCharType="end"/>
    </w:r>
  </w:p>
  <w:p w:rsidR="00453921" w:rsidRDefault="00453921" w:rsidP="0045392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53921" w:rsidRDefault="00453921" w:rsidP="00453921">
    <w:pPr>
      <w:pStyle w:val="bpuHeadSpon"/>
    </w:pPr>
    <w:r w:rsidRPr="00453921">
      <w:rPr>
        <w:rStyle w:val="bpuHeadSponChar"/>
      </w:rPr>
      <w:t>S1581</w:t>
    </w:r>
    <w:r>
      <w:t xml:space="preserve"> BEACH</w:t>
    </w:r>
  </w:p>
  <w:p w:rsidR="00453921" w:rsidRDefault="00453921" w:rsidP="00453921">
    <w:pPr>
      <w:pStyle w:val="bpuHeadSpon"/>
    </w:pPr>
    <w:r>
      <w:fldChar w:fldCharType="begin"/>
    </w:r>
    <w:r>
      <w:instrText xml:space="preserve"> PAGE  \* MERGEFORMAT </w:instrText>
    </w:r>
    <w:r>
      <w:fldChar w:fldCharType="separate"/>
    </w:r>
    <w:r w:rsidR="00F83295">
      <w:rPr>
        <w:noProof/>
      </w:rPr>
      <w:t>2</w:t>
    </w:r>
    <w:r>
      <w:fldChar w:fldCharType="end"/>
    </w:r>
  </w:p>
  <w:p w:rsidR="00453921" w:rsidRDefault="00453921" w:rsidP="0045392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483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2C1D"/>
    <w:rsid w:val="001E6213"/>
    <w:rsid w:val="001F14C7"/>
    <w:rsid w:val="001F7405"/>
    <w:rsid w:val="00205533"/>
    <w:rsid w:val="00212B8D"/>
    <w:rsid w:val="00222983"/>
    <w:rsid w:val="002370D0"/>
    <w:rsid w:val="00250AC7"/>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3921"/>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2900"/>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1B44"/>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9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0EC"/>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6886"/>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22DA"/>
    <w:rsid w:val="00E73D74"/>
    <w:rsid w:val="00E76A79"/>
    <w:rsid w:val="00E80692"/>
    <w:rsid w:val="00E80C24"/>
    <w:rsid w:val="00E93836"/>
    <w:rsid w:val="00EA2037"/>
    <w:rsid w:val="00EA7C16"/>
    <w:rsid w:val="00EC5281"/>
    <w:rsid w:val="00EC791D"/>
    <w:rsid w:val="00EC7CA6"/>
    <w:rsid w:val="00ED3C5D"/>
    <w:rsid w:val="00ED4553"/>
    <w:rsid w:val="00F00D08"/>
    <w:rsid w:val="00F15583"/>
    <w:rsid w:val="00F16FC0"/>
    <w:rsid w:val="00F200EE"/>
    <w:rsid w:val="00F22481"/>
    <w:rsid w:val="00F2542E"/>
    <w:rsid w:val="00F27278"/>
    <w:rsid w:val="00F344E3"/>
    <w:rsid w:val="00F3483E"/>
    <w:rsid w:val="00F34D58"/>
    <w:rsid w:val="00F41A9D"/>
    <w:rsid w:val="00F44314"/>
    <w:rsid w:val="00F54B9C"/>
    <w:rsid w:val="00F56E96"/>
    <w:rsid w:val="00F573DD"/>
    <w:rsid w:val="00F61E59"/>
    <w:rsid w:val="00F63D99"/>
    <w:rsid w:val="00F6426B"/>
    <w:rsid w:val="00F709B3"/>
    <w:rsid w:val="00F71A5E"/>
    <w:rsid w:val="00F8329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B5DEE67-D4A7-48CE-B186-6E43A9929D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453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819</Words>
  <Characters>4519</Characters>
  <Application>Microsoft Office Word</Application>
  <DocSecurity>0</DocSecurity>
  <Lines>114</Lines>
  <Paragraphs>23</Paragraphs>
  <ScaleCrop>false</ScaleCrop>
  <HeadingPairs>
    <vt:vector size="2" baseType="variant">
      <vt:variant>
        <vt:lpstr>Title</vt:lpstr>
      </vt:variant>
      <vt:variant>
        <vt:i4>1</vt:i4>
      </vt:variant>
    </vt:vector>
  </HeadingPairs>
  <TitlesOfParts>
    <vt:vector size="1" baseType="lpstr">
      <vt:lpstr>S1581</vt:lpstr>
    </vt:vector>
  </TitlesOfParts>
  <Manager>R230</Manager>
  <Company>NJ Office of Legislative Services</Company>
  <LinksUpToDate>false</LinksUpToDate>
  <CharactersWithSpaces>5343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S1581</dc:title>
  <dc:subject/>
  <dc:creator>Senator  BEACH</dc:creator>
  <cp:keywords>S1581|3|LG |129|0|129|N|0|</cp:keywords>
  <dc:description>INTRODUCED FEBRUARY 13, 2020</dc:description>
  <cp:lastModifiedBy>Sommers, Shelly</cp:lastModifiedBy>
  <cp:revision>2</cp:revision>
  <cp:lastPrinted>2005-10-12T19:02:00Z</cp:lastPrinted>
  <dcterms:created xsi:type="dcterms:W3CDTF">2020-02-14T15:38:00Z</dcterms:created>
  <dcterms:modified xsi:type="dcterms:W3CDTF">2020-02-14T15:38:00Z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