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FC" w:rsidRDefault="001242FC" w:rsidP="001242F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1721 </w:t>
      </w:r>
    </w:p>
    <w:p w:rsidR="001242FC" w:rsidRPr="009D38FF" w:rsidRDefault="001242FC" w:rsidP="001242F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181022" r:id="rId7"/>
        </w:object>
      </w:r>
    </w:p>
    <w:p w:rsidR="001242FC" w:rsidRDefault="001242FC" w:rsidP="001242FC">
      <w:pPr>
        <w:pStyle w:val="bpuState"/>
      </w:pPr>
      <w:r>
        <w:t>STATE OF NEW JERSEY</w:t>
      </w:r>
    </w:p>
    <w:p w:rsidR="001242FC" w:rsidRDefault="001242FC" w:rsidP="001242FC">
      <w:pPr>
        <w:pStyle w:val="bpuLegislature"/>
      </w:pPr>
      <w:r>
        <w:t>219th LEGISLATURE</w:t>
      </w:r>
    </w:p>
    <w:p w:rsidR="001242FC" w:rsidRDefault="001242FC" w:rsidP="001242FC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181023" r:id="rId8"/>
        </w:object>
      </w:r>
      <w:r>
        <w:t xml:space="preserve">  </w:t>
      </w:r>
    </w:p>
    <w:p w:rsidR="001242FC" w:rsidRDefault="001242FC" w:rsidP="001242FC">
      <w:pPr>
        <w:pStyle w:val="bpuIntro"/>
      </w:pPr>
      <w:r>
        <w:t>INTRODUCED FEBRUARY 13, 2020</w:t>
      </w:r>
    </w:p>
    <w:p w:rsidR="001242FC" w:rsidRDefault="001242FC" w:rsidP="001242FC">
      <w:pPr>
        <w:pStyle w:val="bpuIntro"/>
      </w:pPr>
    </w:p>
    <w:p w:rsidR="001242FC" w:rsidRDefault="001242FC" w:rsidP="001242FC">
      <w:pPr>
        <w:pStyle w:val="bpuIntro"/>
        <w:sectPr w:rsidR="001242FC" w:rsidSect="001242F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242FC" w:rsidRDefault="001242FC" w:rsidP="001242FC">
      <w:pPr>
        <w:pStyle w:val="bpuIntro"/>
      </w:pPr>
    </w:p>
    <w:p w:rsidR="001242FC" w:rsidRDefault="001242FC" w:rsidP="001242FC">
      <w:pPr>
        <w:pStyle w:val="bpuSponsor"/>
      </w:pPr>
      <w:r>
        <w:t>Sponsored by:</w:t>
      </w:r>
    </w:p>
    <w:p w:rsidR="001242FC" w:rsidRDefault="001242FC" w:rsidP="001242FC">
      <w:pPr>
        <w:pStyle w:val="bpuSponsor"/>
      </w:pPr>
      <w:r>
        <w:t>Senator  JOSEPH A. LAGANA</w:t>
      </w:r>
    </w:p>
    <w:p w:rsidR="001242FC" w:rsidRDefault="001242FC" w:rsidP="001242FC">
      <w:pPr>
        <w:pStyle w:val="bpuSponsor"/>
      </w:pPr>
      <w:r>
        <w:t>District 38 (Bergen and Passaic)</w:t>
      </w:r>
    </w:p>
    <w:p w:rsidR="001242FC" w:rsidRDefault="001242FC" w:rsidP="001242FC">
      <w:pPr>
        <w:pStyle w:val="bpuSponsor"/>
      </w:pPr>
    </w:p>
    <w:p w:rsidR="001242FC" w:rsidRDefault="001242FC" w:rsidP="001242FC">
      <w:pPr>
        <w:pStyle w:val="bpuSponsor"/>
      </w:pPr>
    </w:p>
    <w:p w:rsidR="001242FC" w:rsidRDefault="001242FC" w:rsidP="001242FC">
      <w:pPr>
        <w:pStyle w:val="bpuSponsor"/>
      </w:pPr>
    </w:p>
    <w:p w:rsidR="001242FC" w:rsidRDefault="001242FC" w:rsidP="001242FC">
      <w:pPr>
        <w:pStyle w:val="bpuSponsor"/>
      </w:pPr>
    </w:p>
    <w:p w:rsidR="001242FC" w:rsidRDefault="001242FC" w:rsidP="001242FC">
      <w:pPr>
        <w:pStyle w:val="bpuSponsor"/>
      </w:pPr>
      <w:r>
        <w:t>SYNOPSIS</w:t>
      </w:r>
    </w:p>
    <w:p w:rsidR="001242FC" w:rsidRDefault="001242FC" w:rsidP="001242FC">
      <w:pPr>
        <w:pStyle w:val="bpuNormText"/>
      </w:pPr>
      <w:r>
        <w:tab/>
        <w:t>Exempts customer with account for electronic toll collection system, commonly known as E-</w:t>
      </w:r>
      <w:proofErr w:type="spellStart"/>
      <w:r>
        <w:t>ZPass</w:t>
      </w:r>
      <w:proofErr w:type="spellEnd"/>
      <w:r>
        <w:t xml:space="preserve">, from certain fees if motor vehicle is stolen. </w:t>
      </w:r>
    </w:p>
    <w:p w:rsidR="001242FC" w:rsidRDefault="001242FC" w:rsidP="001242FC">
      <w:pPr>
        <w:pStyle w:val="bpuNormText"/>
      </w:pPr>
    </w:p>
    <w:p w:rsidR="001242FC" w:rsidRDefault="001242FC" w:rsidP="001242FC">
      <w:pPr>
        <w:pStyle w:val="bpuSponsor"/>
      </w:pPr>
      <w:r>
        <w:t xml:space="preserve">CURRENT VERSION OF TEXT </w:t>
      </w:r>
    </w:p>
    <w:p w:rsidR="001242FC" w:rsidRDefault="001242FC" w:rsidP="001242FC">
      <w:pPr>
        <w:pStyle w:val="bpuNormText"/>
      </w:pPr>
      <w:r>
        <w:tab/>
        <w:t>As introduced.</w:t>
      </w:r>
    </w:p>
    <w:p w:rsidR="001242FC" w:rsidRDefault="001242FC" w:rsidP="001242F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242FC" w:rsidRDefault="001242F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242FC" w:rsidSect="001242F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D1E7E" w:rsidRPr="007D1E7E" w:rsidRDefault="00BE7C9B" w:rsidP="007D1E7E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D1E7E" w:rsidRPr="007D1E7E">
        <w:t>concerning the electronic toll collection equipment and amending P.L.1997, c.59 and P.L.2011, c.1</w:t>
      </w:r>
      <w:r w:rsidR="009117A3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E7C9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E7C9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D1E7E" w:rsidRDefault="007D1E7E" w:rsidP="007D1E7E">
      <w:r>
        <w:tab/>
        <w:t>1.  Section 6 of P.L.1997, c.59 (C.27:23-34.1) is amended to read as follows:</w:t>
      </w:r>
    </w:p>
    <w:p w:rsidR="007D1E7E" w:rsidRDefault="007D1E7E" w:rsidP="007D1E7E">
      <w:r>
        <w:tab/>
        <w:t>6.</w:t>
      </w:r>
      <w:r>
        <w:tab/>
        <w:t xml:space="preserve">As used in sections 6 through 10 of P.L.1997, c.59 (C.27:23-34.1 through C.27:23-34.5) </w:t>
      </w:r>
      <w:r w:rsidR="00A17DAC">
        <w:rPr>
          <w:u w:val="single"/>
        </w:rPr>
        <w:t>and section 3 of P.L.2011, c.1 (C.27:23-34.6)</w:t>
      </w:r>
      <w:r>
        <w:t>:</w:t>
      </w:r>
    </w:p>
    <w:p w:rsidR="007D1E7E" w:rsidRDefault="007D1E7E" w:rsidP="007D1E7E">
      <w:r>
        <w:tab/>
        <w:t>"Authority" means the New Jersey Turnpike Authority established by section 3 of P.L.1948, c.454 (C.27:23-3).</w:t>
      </w:r>
    </w:p>
    <w:p w:rsidR="007D1E7E" w:rsidRPr="0092665D" w:rsidRDefault="007D1E7E" w:rsidP="007D1E7E">
      <w:pPr>
        <w:rPr>
          <w:u w:val="single"/>
        </w:rPr>
      </w:pPr>
      <w:r>
        <w:tab/>
      </w:r>
      <w:r w:rsidRPr="0092665D">
        <w:rPr>
          <w:u w:val="single"/>
        </w:rPr>
        <w:t>"Electronic toll co</w:t>
      </w:r>
      <w:r>
        <w:rPr>
          <w:u w:val="single"/>
        </w:rPr>
        <w:t>llection system"</w:t>
      </w:r>
      <w:r w:rsidRPr="0092665D">
        <w:rPr>
          <w:u w:val="single"/>
        </w:rPr>
        <w:t xml:space="preserve"> means the electronic syst</w:t>
      </w:r>
      <w:r>
        <w:rPr>
          <w:u w:val="single"/>
        </w:rPr>
        <w:t>em employed or utilized by the a</w:t>
      </w:r>
      <w:r w:rsidRPr="0092665D">
        <w:rPr>
          <w:u w:val="single"/>
        </w:rPr>
        <w:t xml:space="preserve">uthority to register and collect the toll required to be paid for a vehicle </w:t>
      </w:r>
      <w:r>
        <w:rPr>
          <w:u w:val="single"/>
        </w:rPr>
        <w:t xml:space="preserve">entering a toll plaza owned </w:t>
      </w:r>
      <w:r w:rsidRPr="0092665D">
        <w:rPr>
          <w:u w:val="single"/>
        </w:rPr>
        <w:t xml:space="preserve">or operated </w:t>
      </w:r>
      <w:r>
        <w:rPr>
          <w:u w:val="single"/>
        </w:rPr>
        <w:t>by, or upon the behalf of, the a</w:t>
      </w:r>
      <w:r w:rsidRPr="0092665D">
        <w:rPr>
          <w:u w:val="single"/>
        </w:rPr>
        <w:t>uthority.</w:t>
      </w:r>
    </w:p>
    <w:p w:rsidR="007D1E7E" w:rsidRDefault="007D1E7E" w:rsidP="007D1E7E">
      <w:r>
        <w:tab/>
        <w:t>"Lessee" means any person, corporation, firm, partnership, agency, association or organization that rents, leases or contracts for the use of a vehicle and has exclusive use of the vehicle for any period of time.</w:t>
      </w:r>
    </w:p>
    <w:p w:rsidR="007D1E7E" w:rsidRDefault="007D1E7E" w:rsidP="007D1E7E">
      <w:r>
        <w:tab/>
        <w:t>"Lessor" means any person, corporation, firm, partnership, agency, association or organization engaged in the business of renting or leasing vehicles to any lessee under a rental agreement, lease or other contract that provides the lessee with the exclusive use of the vehicle for any period of time.</w:t>
      </w:r>
    </w:p>
    <w:p w:rsidR="007D1E7E" w:rsidRDefault="007D1E7E" w:rsidP="007D1E7E">
      <w:r>
        <w:tab/>
        <w:t>"Operator" means the term "operator" as defined in R.S.39:1-1.</w:t>
      </w:r>
    </w:p>
    <w:p w:rsidR="007D1E7E" w:rsidRDefault="007D1E7E" w:rsidP="007D1E7E">
      <w:r>
        <w:tab/>
        <w:t>"Owner" means the term "owner" as defined in R.S.39:1-1.</w:t>
      </w:r>
    </w:p>
    <w:p w:rsidR="007D1E7E" w:rsidRDefault="007D1E7E" w:rsidP="007D1E7E">
      <w:r>
        <w:tab/>
        <w:t>"Toll collection monitoring system" means a vehicle sensor, placed in a location to work in conjunction with a toll collection facility, that produces one or more photographs, one or more microphotographs, a videotape or other recorded images, or a written record, of a vehicle at the time the vehicle is used or operated in a violation of the toll collection monitoring system regulations.  The term shall also include any other process that identifies a vehicle by photographic, electronic or other method.</w:t>
      </w:r>
    </w:p>
    <w:p w:rsidR="007D1E7E" w:rsidRDefault="007D1E7E" w:rsidP="007D1E7E">
      <w:r>
        <w:tab/>
        <w:t>"Toll collection monitoring system regulations" means the regulations authorized and adopted pursuant to section 7 of P.L.1997, c.59 (C.27:23-34.2) that prohibit a vehicle from making use of any project except upon the payment of such tolls as may from time to time be prescribed by the authority and that further makes it a violation subject to a civil penalty for any person to refuse to pay, to evade, or to attempt to evade the payment of such tolls, if the violation is recorded by a toll collection monitoring system as defined in this section.</w:t>
      </w:r>
      <w:r w:rsidR="006F5E20">
        <w:br w:type="page"/>
      </w:r>
    </w:p>
    <w:p w:rsidR="007D1E7E" w:rsidRDefault="007D1E7E" w:rsidP="007D1E7E">
      <w:r>
        <w:lastRenderedPageBreak/>
        <w:tab/>
        <w:t>"Vehicle" means the term "vehicle" as defined in R.S.39:1-1.</w:t>
      </w:r>
    </w:p>
    <w:p w:rsidR="007D1E7E" w:rsidRDefault="007D1E7E" w:rsidP="007D1E7E">
      <w:r>
        <w:t>(</w:t>
      </w:r>
      <w:proofErr w:type="spellStart"/>
      <w:r>
        <w:t>cf</w:t>
      </w:r>
      <w:proofErr w:type="spellEnd"/>
      <w:r>
        <w:t>: P.L.2003, c.79, s.36)</w:t>
      </w:r>
    </w:p>
    <w:p w:rsidR="007D1E7E" w:rsidRDefault="007D1E7E" w:rsidP="007D1E7E"/>
    <w:p w:rsidR="00A17DAC" w:rsidRDefault="007D1E7E" w:rsidP="007D1E7E">
      <w:r>
        <w:tab/>
        <w:t>2</w:t>
      </w:r>
      <w:r w:rsidR="006F5E20">
        <w:t>.</w:t>
      </w:r>
      <w:r w:rsidR="006F5E20">
        <w:tab/>
      </w:r>
      <w:r w:rsidR="00A17DAC">
        <w:t xml:space="preserve">Section 3 of </w:t>
      </w:r>
      <w:r w:rsidR="009117A3">
        <w:t>P.L.2011, c.1 (C.27:23-34.6</w:t>
      </w:r>
      <w:r w:rsidR="00A17DAC">
        <w:t xml:space="preserve">) is amended to read as follows: </w:t>
      </w:r>
    </w:p>
    <w:p w:rsidR="00A17DAC" w:rsidRDefault="006F5E20" w:rsidP="00A17DAC">
      <w:r>
        <w:tab/>
        <w:t>3.</w:t>
      </w:r>
      <w:r>
        <w:tab/>
        <w:t xml:space="preserve">a.  </w:t>
      </w:r>
      <w:r w:rsidR="00A17DAC">
        <w:t xml:space="preserve">A customer who has an account with a New Jersey electronic toll collection system, subject to sections 6 through 10 of P.L.1997, c.59 (C.27:23-34.1 through C.27:23-34.5), and who reports in a timely manner to the operator of the electronic toll collection system the loss or theft of an electronic vehicle identification system transponder </w:t>
      </w:r>
      <w:r w:rsidR="00025D2E">
        <w:rPr>
          <w:u w:val="single"/>
        </w:rPr>
        <w:t xml:space="preserve">or the theft of a motor vehicle containing the customer’s electronic vehicle identification system </w:t>
      </w:r>
      <w:r w:rsidR="00025D2E" w:rsidRPr="00025D2E">
        <w:rPr>
          <w:u w:val="single"/>
        </w:rPr>
        <w:t>transponder</w:t>
      </w:r>
      <w:r w:rsidR="00025D2E" w:rsidRPr="00025D2E">
        <w:t xml:space="preserve"> </w:t>
      </w:r>
      <w:r w:rsidR="00A17DAC" w:rsidRPr="00025D2E">
        <w:t>shall</w:t>
      </w:r>
      <w:r w:rsidR="00A17DAC">
        <w:t xml:space="preserve"> not be liable for:</w:t>
      </w:r>
    </w:p>
    <w:p w:rsidR="00A17DAC" w:rsidRDefault="00A17DAC" w:rsidP="00A17DAC">
      <w:r>
        <w:tab/>
        <w:t>(1)</w:t>
      </w:r>
      <w:r>
        <w:tab/>
        <w:t>unauthorized charges of $50 or more incurred prior to the reporting of the transponder as lost or stolen</w:t>
      </w:r>
      <w:r w:rsidR="007641D7">
        <w:t xml:space="preserve"> </w:t>
      </w:r>
      <w:r w:rsidR="007641D7">
        <w:rPr>
          <w:u w:val="single"/>
        </w:rPr>
        <w:t>or the motor vehicle as stolen</w:t>
      </w:r>
      <w:r>
        <w:t>; or</w:t>
      </w:r>
    </w:p>
    <w:p w:rsidR="00A17DAC" w:rsidRDefault="00A17DAC" w:rsidP="00A17DAC">
      <w:r>
        <w:tab/>
        <w:t>(2)</w:t>
      </w:r>
      <w:r>
        <w:tab/>
        <w:t>unauthorized charges incurred after the reporting of the transponder as lost or stolen</w:t>
      </w:r>
      <w:r w:rsidR="007641D7">
        <w:t xml:space="preserve"> </w:t>
      </w:r>
      <w:r w:rsidR="007641D7">
        <w:rPr>
          <w:u w:val="single"/>
        </w:rPr>
        <w:t>or the motor vehicle as stolen</w:t>
      </w:r>
      <w:r>
        <w:t>.</w:t>
      </w:r>
    </w:p>
    <w:p w:rsidR="00A17DAC" w:rsidRDefault="00A17DAC" w:rsidP="00A17DAC">
      <w:r>
        <w:tab/>
        <w:t>b.</w:t>
      </w:r>
      <w:r>
        <w:tab/>
        <w:t>When a customer reports in a timely manner to the operator of the electronic toll collection system the theft of a transponder</w:t>
      </w:r>
      <w:r w:rsidR="00274BD4">
        <w:t xml:space="preserve"> </w:t>
      </w:r>
      <w:r w:rsidR="00274BD4">
        <w:rPr>
          <w:u w:val="single"/>
        </w:rPr>
        <w:t>or a motor vehicle containing the customer’s transponder</w:t>
      </w:r>
      <w:r>
        <w:t xml:space="preserve"> and submits to the operator a copy of the police report of the theft, the customer shall not be charged any fees for the stolen transponder or for a replacement transponder.</w:t>
      </w:r>
    </w:p>
    <w:p w:rsidR="00A17DAC" w:rsidRDefault="00274BD4" w:rsidP="00A17DAC">
      <w:r>
        <w:t>(</w:t>
      </w:r>
      <w:proofErr w:type="spellStart"/>
      <w:r>
        <w:t>cf</w:t>
      </w:r>
      <w:proofErr w:type="spellEnd"/>
      <w:r>
        <w:t>: P.L.2011, c.1, s.3)</w:t>
      </w:r>
    </w:p>
    <w:p w:rsidR="00A17DAC" w:rsidRDefault="00A17DAC" w:rsidP="007D1E7E"/>
    <w:p w:rsidR="007D1E7E" w:rsidRPr="0092665D" w:rsidRDefault="00A17DAC" w:rsidP="007D1E7E">
      <w:r>
        <w:tab/>
        <w:t>3.</w:t>
      </w:r>
      <w:r>
        <w:tab/>
      </w:r>
      <w:r w:rsidR="007D1E7E">
        <w:t>Section 11 of P.L.1997, c.59 (C.27:25A-21</w:t>
      </w:r>
      <w:r w:rsidR="007D1E7E" w:rsidRPr="0092665D">
        <w:t>.1) is amended to read as follows:</w:t>
      </w:r>
    </w:p>
    <w:p w:rsidR="007D1E7E" w:rsidRDefault="006F5E20" w:rsidP="007D1E7E">
      <w:r>
        <w:tab/>
        <w:t>11.</w:t>
      </w:r>
      <w:r>
        <w:tab/>
      </w:r>
      <w:r w:rsidR="007D1E7E">
        <w:t>As used in sections 11 through 15 of P.L.1997, c.59 (C.27:25A-21.1 through C.27:25A-21.5)</w:t>
      </w:r>
      <w:r w:rsidR="007D1E7E" w:rsidRPr="007C2A0C">
        <w:t xml:space="preserve"> </w:t>
      </w:r>
      <w:r w:rsidR="007D1E7E">
        <w:rPr>
          <w:u w:val="single"/>
        </w:rPr>
        <w:t>and section 4</w:t>
      </w:r>
      <w:r w:rsidR="00A17DAC">
        <w:rPr>
          <w:u w:val="single"/>
        </w:rPr>
        <w:t xml:space="preserve"> of P.L.2011, c.1 </w:t>
      </w:r>
      <w:r w:rsidR="007D1E7E" w:rsidRPr="007C2A0C">
        <w:rPr>
          <w:u w:val="single"/>
        </w:rPr>
        <w:t>(C.</w:t>
      </w:r>
      <w:r w:rsidR="00A17DAC">
        <w:rPr>
          <w:u w:val="single"/>
        </w:rPr>
        <w:t>27:25A-21.6</w:t>
      </w:r>
      <w:r w:rsidR="007D1E7E" w:rsidRPr="007C2A0C">
        <w:rPr>
          <w:u w:val="single"/>
        </w:rPr>
        <w:t>)</w:t>
      </w:r>
      <w:r w:rsidR="007D1E7E">
        <w:t>:</w:t>
      </w:r>
    </w:p>
    <w:p w:rsidR="007D1E7E" w:rsidRDefault="007D1E7E" w:rsidP="007D1E7E">
      <w:r>
        <w:tab/>
        <w:t>"Authority" means the South Jersey Transportation Authority established by section 4 of P.L.1991, c.252 (C.27:25A-4).</w:t>
      </w:r>
    </w:p>
    <w:p w:rsidR="007D1E7E" w:rsidRPr="0092665D" w:rsidRDefault="007D1E7E" w:rsidP="007D1E7E">
      <w:pPr>
        <w:rPr>
          <w:u w:val="single"/>
        </w:rPr>
      </w:pPr>
      <w:r w:rsidRPr="0092665D">
        <w:tab/>
      </w:r>
      <w:r w:rsidRPr="0092665D">
        <w:rPr>
          <w:u w:val="single"/>
        </w:rPr>
        <w:t>"Electronic toll collection system" means the electronic syst</w:t>
      </w:r>
      <w:r>
        <w:rPr>
          <w:u w:val="single"/>
        </w:rPr>
        <w:t>em employed or utilized by the a</w:t>
      </w:r>
      <w:r w:rsidRPr="0092665D">
        <w:rPr>
          <w:u w:val="single"/>
        </w:rPr>
        <w:t xml:space="preserve">uthority to register and collect the toll required to be paid for a vehicle entering a toll plaza owned or operated </w:t>
      </w:r>
      <w:r>
        <w:rPr>
          <w:u w:val="single"/>
        </w:rPr>
        <w:t>by, or upon the behalf of, the a</w:t>
      </w:r>
      <w:r w:rsidRPr="0092665D">
        <w:rPr>
          <w:u w:val="single"/>
        </w:rPr>
        <w:t>uthority.</w:t>
      </w:r>
    </w:p>
    <w:p w:rsidR="007D1E7E" w:rsidRDefault="007D1E7E" w:rsidP="007D1E7E">
      <w:r>
        <w:tab/>
        <w:t>"Lessee" means any person, corporation, firm, partnership, agency, association or organization that rents, leases or contracts for the use of a vehicle and has exclusive use of the vehicle for any period of time.</w:t>
      </w:r>
    </w:p>
    <w:p w:rsidR="007D1E7E" w:rsidRDefault="007D1E7E" w:rsidP="007D1E7E">
      <w:r>
        <w:tab/>
        <w:t>"Lessor" means any person, corporation, firm, partnership, agency, association or organization engaged in the business of renting or leasing vehicles to any lessee under a rental agreement, lease or other contract that provides the lessee with the exclusive use of the vehicle for any period of time.</w:t>
      </w:r>
    </w:p>
    <w:p w:rsidR="007D1E7E" w:rsidRDefault="007D1E7E" w:rsidP="007D1E7E">
      <w:r>
        <w:tab/>
        <w:t>"Operator" means the term "operator" as defined in R.S.39:1-1.</w:t>
      </w:r>
    </w:p>
    <w:p w:rsidR="007D1E7E" w:rsidRDefault="007D1E7E" w:rsidP="007D1E7E">
      <w:r>
        <w:tab/>
        <w:t>"Owner" means the term "owner" as defined in R.S.39:1-1.</w:t>
      </w:r>
    </w:p>
    <w:p w:rsidR="007D1E7E" w:rsidRDefault="007D1E7E" w:rsidP="007D1E7E">
      <w:r>
        <w:lastRenderedPageBreak/>
        <w:tab/>
        <w:t>"Toll collection monitoring system" means a vehicle sensor, placed in a location to work in conjunction with a toll collection facility, that produces one or more photographs, one or more microphotographs, a videotape or other recorded images, or a written record, of a vehicle at the time the vehicle is used or operated in a violation of the toll collection monitoring system regulations.  The term shall also include any other process that identifies a vehicle by photographic, electronic or other method.</w:t>
      </w:r>
    </w:p>
    <w:p w:rsidR="007D1E7E" w:rsidRDefault="007D1E7E" w:rsidP="007D1E7E">
      <w:r>
        <w:tab/>
        <w:t>"Toll collection monitoring system regulations" means the regulations authorized and adopted pursuant to section 12 of P.L.1997, c.59 (C.27:25A-21.2) that prohibit a vehicle from making use of any project except upon the payment of such tolls as may from time to time be prescribed by the authority and that further makes it a violation subject to a civil penalty for any person to refuse to pay, to evade, or to attempt to evade the payment of such tolls, if the violation is recorded by a toll collection monitoring system as defined in this section.</w:t>
      </w:r>
    </w:p>
    <w:p w:rsidR="007D1E7E" w:rsidRDefault="007D1E7E" w:rsidP="007D1E7E">
      <w:r>
        <w:tab/>
        <w:t>"Vehicle" means the term "vehicle" as defined in R.S.39:1-1.</w:t>
      </w:r>
    </w:p>
    <w:p w:rsidR="007D1E7E" w:rsidRDefault="007D1E7E" w:rsidP="007D1E7E">
      <w:r>
        <w:t>(</w:t>
      </w:r>
      <w:proofErr w:type="spellStart"/>
      <w:r>
        <w:t>cf</w:t>
      </w:r>
      <w:proofErr w:type="spellEnd"/>
      <w:r>
        <w:t>: P.L.2003, c.79, s.46)</w:t>
      </w:r>
    </w:p>
    <w:p w:rsidR="007D1E7E" w:rsidRDefault="007D1E7E" w:rsidP="00686AEB"/>
    <w:p w:rsidR="007D1E7E" w:rsidRDefault="00274BD4" w:rsidP="00686AEB">
      <w:r>
        <w:tab/>
        <w:t>4.</w:t>
      </w:r>
      <w:r>
        <w:tab/>
        <w:t>Section 4 of P.L.2011, c.</w:t>
      </w:r>
      <w:r w:rsidR="009117A3">
        <w:t>1</w:t>
      </w:r>
      <w:r>
        <w:t xml:space="preserve"> (C.27:25A-21.6) is amended to read as follows: </w:t>
      </w:r>
    </w:p>
    <w:p w:rsidR="00274BD4" w:rsidRDefault="006F5E20" w:rsidP="00274BD4">
      <w:r>
        <w:tab/>
        <w:t>4.</w:t>
      </w:r>
      <w:r>
        <w:tab/>
        <w:t xml:space="preserve">a.  </w:t>
      </w:r>
      <w:r w:rsidR="00274BD4">
        <w:t>A customer who has an account with a New Jersey electronic toll collection system, subject to sections 11 through 15 of P.L.1997, c.59 (C.27:25A-21.1 through C.27:25A-21.5), and who reports in a timely manner to the operator of the electronic toll collection system the loss or theft of an electronic vehicle identification system transponder</w:t>
      </w:r>
      <w:r w:rsidR="00E13C53">
        <w:t xml:space="preserve"> </w:t>
      </w:r>
      <w:r w:rsidR="00E13C53">
        <w:rPr>
          <w:u w:val="single"/>
        </w:rPr>
        <w:t xml:space="preserve">or the theft of a motor vehicle containing the customer’s electronic vehicle identification system </w:t>
      </w:r>
      <w:r w:rsidR="00E13C53" w:rsidRPr="00025D2E">
        <w:rPr>
          <w:u w:val="single"/>
        </w:rPr>
        <w:t>transponder</w:t>
      </w:r>
      <w:r w:rsidR="00274BD4">
        <w:t xml:space="preserve"> shall not be liable for:</w:t>
      </w:r>
    </w:p>
    <w:p w:rsidR="00274BD4" w:rsidRDefault="00274BD4" w:rsidP="00274BD4">
      <w:r>
        <w:tab/>
        <w:t>(1)</w:t>
      </w:r>
      <w:r>
        <w:tab/>
        <w:t>unauthorized charges of $50 or more incurred prior to the reporting of the transponder as lost or stolen</w:t>
      </w:r>
      <w:r w:rsidR="007641D7">
        <w:t xml:space="preserve"> </w:t>
      </w:r>
      <w:r w:rsidR="007641D7">
        <w:rPr>
          <w:u w:val="single"/>
        </w:rPr>
        <w:t>or the motor vehicle as stolen</w:t>
      </w:r>
      <w:r>
        <w:t>; or</w:t>
      </w:r>
    </w:p>
    <w:p w:rsidR="00274BD4" w:rsidRDefault="00274BD4" w:rsidP="00274BD4">
      <w:r>
        <w:tab/>
        <w:t>(2)</w:t>
      </w:r>
      <w:r>
        <w:tab/>
        <w:t>unauthorized charges incurred after the reporting of the transponder as lost or stolen</w:t>
      </w:r>
      <w:r w:rsidR="007641D7">
        <w:t xml:space="preserve"> </w:t>
      </w:r>
      <w:r w:rsidR="007641D7">
        <w:rPr>
          <w:u w:val="single"/>
        </w:rPr>
        <w:t>or the motor vehicle as stolen</w:t>
      </w:r>
      <w:r>
        <w:t>.</w:t>
      </w:r>
    </w:p>
    <w:p w:rsidR="00274BD4" w:rsidRDefault="00274BD4" w:rsidP="00274BD4">
      <w:r>
        <w:tab/>
        <w:t>b.</w:t>
      </w:r>
      <w:r>
        <w:tab/>
        <w:t>When a customer reports in a timely manner to the operator of the electronic toll collection system the theft of a transponder</w:t>
      </w:r>
      <w:r w:rsidR="007641D7">
        <w:t xml:space="preserve"> </w:t>
      </w:r>
      <w:r w:rsidR="007641D7" w:rsidRPr="007641D7">
        <w:rPr>
          <w:u w:val="single"/>
        </w:rPr>
        <w:t>or a motor vehicle containing the customer’s transponder</w:t>
      </w:r>
      <w:r>
        <w:t xml:space="preserve"> and submits to the operator a copy of the police report of the theft, the customer shall not be charged any fees for the stolen transponder or for a replacement transponder.</w:t>
      </w:r>
    </w:p>
    <w:p w:rsidR="00274BD4" w:rsidRDefault="00274BD4" w:rsidP="00274BD4">
      <w:r>
        <w:t>(</w:t>
      </w:r>
      <w:proofErr w:type="spellStart"/>
      <w:r w:rsidR="00613E6A">
        <w:t>cf</w:t>
      </w:r>
      <w:proofErr w:type="spellEnd"/>
      <w:r w:rsidR="00613E6A">
        <w:t xml:space="preserve">: </w:t>
      </w:r>
      <w:r>
        <w:t>P.L.2011, c.1, s.4)</w:t>
      </w:r>
    </w:p>
    <w:p w:rsidR="00C2257E" w:rsidRPr="00D71D68" w:rsidRDefault="00C2257E" w:rsidP="00686AEB"/>
    <w:p w:rsidR="00A5358D" w:rsidRPr="00CE7BD8" w:rsidRDefault="00686AEB" w:rsidP="00686AEB">
      <w:r>
        <w:tab/>
      </w:r>
      <w:r w:rsidR="00BD033B" w:rsidRPr="00BD033B">
        <w:t>5.  This act shall take effect</w:t>
      </w:r>
      <w:r w:rsidR="00274BD4">
        <w:t xml:space="preserve"> on the first day of the 13th month following enactment</w:t>
      </w:r>
      <w:r w:rsidR="00BD033B" w:rsidRPr="00BD033B">
        <w:t>.</w:t>
      </w:r>
      <w:r w:rsidR="006F5E20">
        <w:br w:type="page"/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686AEB" w:rsidRDefault="00686AEB" w:rsidP="00686AEB"/>
    <w:p w:rsidR="007641D7" w:rsidRDefault="007641D7" w:rsidP="007641D7">
      <w:r>
        <w:tab/>
        <w:t xml:space="preserve">This bill exempts a customer who has an account with a New Jersey electronic toll collection system, commonly known as </w:t>
      </w:r>
      <w:proofErr w:type="spellStart"/>
      <w:r>
        <w:t>E</w:t>
      </w:r>
      <w:r>
        <w:softHyphen/>
        <w:t>ZPass</w:t>
      </w:r>
      <w:proofErr w:type="spellEnd"/>
      <w:r>
        <w:t>, and reports in a timely manner the theft of a motor vehicle containing the customer’s electronic vehicle identification system transponder</w:t>
      </w:r>
      <w:r w:rsidR="00127F74">
        <w:t xml:space="preserve"> (transponder)</w:t>
      </w:r>
      <w:r>
        <w:t xml:space="preserve"> from liability for: 1) unauthorized charges of $50 or more incurred prior to </w:t>
      </w:r>
      <w:r w:rsidR="00063DD9">
        <w:t xml:space="preserve">reporting the </w:t>
      </w:r>
      <w:r w:rsidRPr="007641D7">
        <w:t>motor vehicle as stolen</w:t>
      </w:r>
      <w:r>
        <w:t xml:space="preserve">; or 2) </w:t>
      </w:r>
      <w:r w:rsidRPr="007641D7">
        <w:t>unauthorized charges incurred after the reporting of the motor vehicle as stolen</w:t>
      </w:r>
      <w:r>
        <w:t xml:space="preserve">. </w:t>
      </w:r>
      <w:r w:rsidR="00127F74">
        <w:t xml:space="preserve"> The bill prohibits </w:t>
      </w:r>
      <w:r w:rsidR="00127F74" w:rsidRPr="00127F74">
        <w:t>a cust</w:t>
      </w:r>
      <w:r w:rsidR="00127F74">
        <w:t xml:space="preserve">omer </w:t>
      </w:r>
      <w:r w:rsidR="00063DD9">
        <w:t xml:space="preserve">who </w:t>
      </w:r>
      <w:r w:rsidR="00127F74">
        <w:t xml:space="preserve">reports </w:t>
      </w:r>
      <w:r w:rsidR="00127F74" w:rsidRPr="00127F74">
        <w:t>the theft of a motor vehicle containing the customer’s transponder</w:t>
      </w:r>
      <w:r w:rsidR="00127F74">
        <w:t xml:space="preserve"> in a timely manner</w:t>
      </w:r>
      <w:r w:rsidR="00127F74" w:rsidRPr="00127F74">
        <w:t xml:space="preserve"> and submits to the operator a copy of the police report of the theft, </w:t>
      </w:r>
      <w:r w:rsidR="00127F74">
        <w:t>from being</w:t>
      </w:r>
      <w:r w:rsidR="00127F74" w:rsidRPr="00127F74">
        <w:t xml:space="preserve"> charged any fees for the stolen transponder or for a replacement transponder.</w:t>
      </w:r>
    </w:p>
    <w:p w:rsidR="00127F74" w:rsidRPr="007641D7" w:rsidRDefault="00127F74" w:rsidP="007641D7">
      <w:r>
        <w:tab/>
        <w:t>Under current law, a customer who has an E-</w:t>
      </w:r>
      <w:proofErr w:type="spellStart"/>
      <w:r>
        <w:t>ZPass</w:t>
      </w:r>
      <w:proofErr w:type="spellEnd"/>
      <w:r>
        <w:t xml:space="preserve"> account may only be exempt from unauthorized </w:t>
      </w:r>
      <w:r w:rsidR="00A5358D">
        <w:t>charges and the</w:t>
      </w:r>
      <w:r>
        <w:t xml:space="preserve"> replacement</w:t>
      </w:r>
      <w:r w:rsidR="00A5358D">
        <w:t xml:space="preserve"> fees for a transponder if the transponder is reported stolen</w:t>
      </w:r>
      <w:r w:rsidR="00063DD9">
        <w:t xml:space="preserve"> or lost</w:t>
      </w:r>
      <w:r w:rsidR="00A5358D">
        <w:t xml:space="preserve">. </w:t>
      </w:r>
      <w:r>
        <w:t xml:space="preserve"> </w:t>
      </w:r>
    </w:p>
    <w:p w:rsidR="007641D7" w:rsidRDefault="00127F74" w:rsidP="00686AEB">
      <w:r>
        <w:tab/>
        <w:t>The bill also defines “</w:t>
      </w:r>
      <w:r w:rsidRPr="00127F74">
        <w:t>El</w:t>
      </w:r>
      <w:r>
        <w:t>ectronic toll collection system”</w:t>
      </w:r>
      <w:r w:rsidRPr="00127F74">
        <w:t xml:space="preserve"> </w:t>
      </w:r>
      <w:r>
        <w:t xml:space="preserve">as </w:t>
      </w:r>
      <w:r w:rsidRPr="00127F74">
        <w:t>the electronic system emplo</w:t>
      </w:r>
      <w:r>
        <w:t>yed or utilized by the New Jersey Turnpike Authority or South Jersey Transportation Authority</w:t>
      </w:r>
      <w:r w:rsidRPr="00127F74">
        <w:t xml:space="preserve"> to register and collect the toll required to be paid for a vehicle entering a toll plaza owned or operated by, or u</w:t>
      </w:r>
      <w:r>
        <w:t xml:space="preserve">pon the behalf of, the </w:t>
      </w:r>
      <w:r w:rsidRPr="00127F74">
        <w:t>New Jersey Turnpike Authority or South Jersey Transportation Authority.</w:t>
      </w:r>
    </w:p>
    <w:sectPr w:rsidR="007641D7" w:rsidSect="001242F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6BE" w:rsidRDefault="004946BE">
      <w:r>
        <w:separator/>
      </w:r>
    </w:p>
  </w:endnote>
  <w:endnote w:type="continuationSeparator" w:id="0">
    <w:p w:rsidR="004946BE" w:rsidRDefault="0049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C9B" w:rsidRPr="00921C91" w:rsidRDefault="00BE7C9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E7C9B" w:rsidRPr="00921C91" w:rsidRDefault="00BE7C9B">
    <w:pPr>
      <w:pStyle w:val="Footer"/>
      <w:rPr>
        <w:szCs w:val="18"/>
      </w:rPr>
    </w:pPr>
  </w:p>
  <w:p w:rsidR="00BE7C9B" w:rsidRPr="00921C91" w:rsidRDefault="00BE7C9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6BE" w:rsidRDefault="004946BE">
      <w:r>
        <w:separator/>
      </w:r>
    </w:p>
  </w:footnote>
  <w:footnote w:type="continuationSeparator" w:id="0">
    <w:p w:rsidR="004946BE" w:rsidRDefault="00494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B6F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242FC" w:rsidRDefault="001242FC" w:rsidP="001242FC">
    <w:pPr>
      <w:pStyle w:val="bpuHeadSpon"/>
    </w:pPr>
    <w:r w:rsidRPr="001242FC">
      <w:rPr>
        <w:rStyle w:val="bpuHeadSponChar"/>
      </w:rPr>
      <w:t>S1721</w:t>
    </w:r>
    <w:r>
      <w:t xml:space="preserve"> LAGANA</w:t>
    </w:r>
  </w:p>
  <w:p w:rsidR="001242FC" w:rsidRDefault="001242FC" w:rsidP="001242F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6FE7">
      <w:rPr>
        <w:noProof/>
      </w:rPr>
      <w:t>5</w:t>
    </w:r>
    <w:r>
      <w:fldChar w:fldCharType="end"/>
    </w:r>
  </w:p>
  <w:p w:rsidR="001242FC" w:rsidRDefault="001242FC" w:rsidP="001242F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242FC" w:rsidRDefault="001242FC" w:rsidP="001242FC">
    <w:pPr>
      <w:pStyle w:val="bpuHeadSpon"/>
    </w:pPr>
    <w:r w:rsidRPr="001242FC">
      <w:rPr>
        <w:rStyle w:val="bpuHeadSponChar"/>
      </w:rPr>
      <w:t>S1721</w:t>
    </w:r>
    <w:r>
      <w:t xml:space="preserve"> LAGANA</w:t>
    </w:r>
  </w:p>
  <w:p w:rsidR="001242FC" w:rsidRDefault="001242FC" w:rsidP="001242F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6FE7">
      <w:rPr>
        <w:noProof/>
      </w:rPr>
      <w:t>2</w:t>
    </w:r>
    <w:r>
      <w:fldChar w:fldCharType="end"/>
    </w:r>
  </w:p>
  <w:p w:rsidR="001242FC" w:rsidRDefault="001242FC" w:rsidP="001242F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6BE"/>
    <w:rsid w:val="000051BD"/>
    <w:rsid w:val="000160A5"/>
    <w:rsid w:val="0002335B"/>
    <w:rsid w:val="00025D2E"/>
    <w:rsid w:val="0003549A"/>
    <w:rsid w:val="000367AE"/>
    <w:rsid w:val="00043B22"/>
    <w:rsid w:val="00054975"/>
    <w:rsid w:val="00057D20"/>
    <w:rsid w:val="0006197C"/>
    <w:rsid w:val="0006281F"/>
    <w:rsid w:val="00063DD9"/>
    <w:rsid w:val="0007447A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42FC"/>
    <w:rsid w:val="00127F74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4BD4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77C8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6BE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A2A"/>
    <w:rsid w:val="0059131D"/>
    <w:rsid w:val="005B3F92"/>
    <w:rsid w:val="005B479C"/>
    <w:rsid w:val="005B561E"/>
    <w:rsid w:val="005C07E4"/>
    <w:rsid w:val="005C2124"/>
    <w:rsid w:val="005C336F"/>
    <w:rsid w:val="005C7F3C"/>
    <w:rsid w:val="005D1D95"/>
    <w:rsid w:val="005E017C"/>
    <w:rsid w:val="005E50C6"/>
    <w:rsid w:val="005E7C32"/>
    <w:rsid w:val="005F2A97"/>
    <w:rsid w:val="005F399B"/>
    <w:rsid w:val="006019F8"/>
    <w:rsid w:val="00605B20"/>
    <w:rsid w:val="0061156F"/>
    <w:rsid w:val="00613E6A"/>
    <w:rsid w:val="00613FF5"/>
    <w:rsid w:val="006155A8"/>
    <w:rsid w:val="00621B94"/>
    <w:rsid w:val="00626239"/>
    <w:rsid w:val="00635316"/>
    <w:rsid w:val="00635449"/>
    <w:rsid w:val="006378C5"/>
    <w:rsid w:val="00645E6A"/>
    <w:rsid w:val="00650F3C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E20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1D7"/>
    <w:rsid w:val="00781B4D"/>
    <w:rsid w:val="007824BF"/>
    <w:rsid w:val="00783B8D"/>
    <w:rsid w:val="00794B94"/>
    <w:rsid w:val="00794BD4"/>
    <w:rsid w:val="007A2F73"/>
    <w:rsid w:val="007A3061"/>
    <w:rsid w:val="007A4D63"/>
    <w:rsid w:val="007A5A0B"/>
    <w:rsid w:val="007B04CD"/>
    <w:rsid w:val="007C0E14"/>
    <w:rsid w:val="007C7DE4"/>
    <w:rsid w:val="007D1E7E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A35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17A3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6FE7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7DAC"/>
    <w:rsid w:val="00A222C2"/>
    <w:rsid w:val="00A305D6"/>
    <w:rsid w:val="00A342C4"/>
    <w:rsid w:val="00A50F6B"/>
    <w:rsid w:val="00A52237"/>
    <w:rsid w:val="00A5358D"/>
    <w:rsid w:val="00A551D6"/>
    <w:rsid w:val="00A6251B"/>
    <w:rsid w:val="00A6754E"/>
    <w:rsid w:val="00A70F58"/>
    <w:rsid w:val="00A72987"/>
    <w:rsid w:val="00A7346B"/>
    <w:rsid w:val="00A829BC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4847"/>
    <w:rsid w:val="00B2574A"/>
    <w:rsid w:val="00B35D8A"/>
    <w:rsid w:val="00B45B34"/>
    <w:rsid w:val="00B57047"/>
    <w:rsid w:val="00B61D86"/>
    <w:rsid w:val="00B6342D"/>
    <w:rsid w:val="00B726BD"/>
    <w:rsid w:val="00B732BC"/>
    <w:rsid w:val="00B74D8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33B"/>
    <w:rsid w:val="00BE24D6"/>
    <w:rsid w:val="00BE7C9B"/>
    <w:rsid w:val="00BE7EFA"/>
    <w:rsid w:val="00BF06AD"/>
    <w:rsid w:val="00BF2C67"/>
    <w:rsid w:val="00C04F4D"/>
    <w:rsid w:val="00C12E48"/>
    <w:rsid w:val="00C13D14"/>
    <w:rsid w:val="00C15F53"/>
    <w:rsid w:val="00C2257E"/>
    <w:rsid w:val="00C23F09"/>
    <w:rsid w:val="00C25356"/>
    <w:rsid w:val="00C328D0"/>
    <w:rsid w:val="00C46BC1"/>
    <w:rsid w:val="00C5235F"/>
    <w:rsid w:val="00C54CE2"/>
    <w:rsid w:val="00C60236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3C53"/>
    <w:rsid w:val="00E15573"/>
    <w:rsid w:val="00E25A5B"/>
    <w:rsid w:val="00E373C7"/>
    <w:rsid w:val="00E4267B"/>
    <w:rsid w:val="00E42F13"/>
    <w:rsid w:val="00E452DF"/>
    <w:rsid w:val="00E543CF"/>
    <w:rsid w:val="00E54549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C904725-1E67-4F68-A1AA-5B3FB915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1D7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24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1473</Words>
  <Characters>7662</Characters>
  <Application>Microsoft Office Word</Application>
  <DocSecurity>0</DocSecurity>
  <Lines>185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S1721</vt:lpstr>
    </vt:vector>
  </TitlesOfParts>
  <Manager>R229</Manager>
  <Company>NJ Office of Legislative Services</Company>
  <LinksUpToDate>false</LinksUpToDate>
  <CharactersWithSpaces>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S1721</dc:title>
  <dc:subject/>
  <dc:creator>Senator  LAGANA</dc:creator>
  <cp:keywords>S1721|5|AU |273|0|273|F|0|</cp:keywords>
  <dc:description>INTRODUCED FEBRUARY 13, 2020</dc:description>
  <cp:lastModifiedBy>Bell, Careema</cp:lastModifiedBy>
  <cp:revision>2</cp:revision>
  <cp:lastPrinted>2005-10-12T19:02:00Z</cp:lastPrinted>
  <dcterms:created xsi:type="dcterms:W3CDTF">2020-02-14T15:21:00Z</dcterms:created>
  <dcterms:modified xsi:type="dcterms:W3CDTF">2020-02-14T15:21:00Z</dcterms:modified>
  <cp:category>s.5: Eff. date to 2019/277_x000d_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