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561" w:rsidRDefault="00E73561" w:rsidP="00E73561">
      <w:pPr>
        <w:pStyle w:val="bpuBill"/>
      </w:pPr>
      <w:bookmarkStart w:id="0" w:name="bpuFrontPg"/>
      <w:bookmarkStart w:id="1" w:name="_GoBack"/>
      <w:bookmarkEnd w:id="0"/>
      <w:bookmarkEnd w:id="1"/>
      <w:r>
        <w:t xml:space="preserve">SENATE, No. 1820 </w:t>
      </w:r>
    </w:p>
    <w:p w:rsidR="00E73561" w:rsidRPr="009D38FF" w:rsidRDefault="00E73561" w:rsidP="00E735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2890" r:id="rId7"/>
        </w:object>
      </w:r>
    </w:p>
    <w:p w:rsidR="00E73561" w:rsidRDefault="00E73561" w:rsidP="00E73561">
      <w:pPr>
        <w:pStyle w:val="bpuState"/>
      </w:pPr>
      <w:r>
        <w:t>STATE OF NEW JERSEY</w:t>
      </w:r>
    </w:p>
    <w:p w:rsidR="00E73561" w:rsidRDefault="00E73561" w:rsidP="00E73561">
      <w:pPr>
        <w:pStyle w:val="bpuLegislature"/>
      </w:pPr>
      <w:r>
        <w:t>219th LEGISLATURE</w:t>
      </w:r>
    </w:p>
    <w:p w:rsidR="00E73561" w:rsidRDefault="00E73561" w:rsidP="00E73561">
      <w:pPr>
        <w:pStyle w:val="bpuWpGraphic"/>
      </w:pPr>
      <w:r>
        <w:object w:dxaOrig="8985" w:dyaOrig="255">
          <v:shape id="_x0000_i1026" type="#_x0000_t75" style="width:6in;height:12pt" o:ole="">
            <v:imagedata r:id="rId6" o:title=""/>
          </v:shape>
          <o:OLEObject Type="Embed" ProgID="WPWin6.1" ShapeID="_x0000_i1026" DrawAspect="Content" ObjectID="_1656402891" r:id="rId8"/>
        </w:object>
      </w:r>
      <w:r>
        <w:t xml:space="preserve">  </w:t>
      </w:r>
    </w:p>
    <w:p w:rsidR="00E73561" w:rsidRDefault="00E73561" w:rsidP="00E73561">
      <w:pPr>
        <w:pStyle w:val="bpuIntro"/>
      </w:pPr>
      <w:r>
        <w:t>INTRODUCED FEBRUARY 24, 2020</w:t>
      </w:r>
    </w:p>
    <w:p w:rsidR="00E73561" w:rsidRDefault="00E73561" w:rsidP="00E73561">
      <w:pPr>
        <w:pStyle w:val="bpuIntro"/>
      </w:pPr>
    </w:p>
    <w:p w:rsidR="00E73561" w:rsidRDefault="00E73561" w:rsidP="00E73561">
      <w:pPr>
        <w:pStyle w:val="bpuIntro"/>
        <w:sectPr w:rsidR="00E73561" w:rsidSect="00BE2B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3561" w:rsidRDefault="00E73561" w:rsidP="00E73561">
      <w:pPr>
        <w:pStyle w:val="bpuIntro"/>
      </w:pPr>
    </w:p>
    <w:p w:rsidR="00E73561" w:rsidRDefault="00E73561" w:rsidP="00E73561">
      <w:pPr>
        <w:pStyle w:val="bpuSponsor"/>
      </w:pPr>
      <w:r>
        <w:t>Sponsored by:</w:t>
      </w:r>
    </w:p>
    <w:p w:rsidR="00E73561" w:rsidRDefault="00E73561" w:rsidP="00E73561">
      <w:pPr>
        <w:pStyle w:val="bpuSponsor"/>
      </w:pPr>
      <w:r>
        <w:t>Senator  LINDA R. GREENSTEIN</w:t>
      </w:r>
    </w:p>
    <w:p w:rsidR="00E73561" w:rsidRDefault="00E73561" w:rsidP="00E73561">
      <w:pPr>
        <w:pStyle w:val="bpuSponsor"/>
      </w:pPr>
      <w:r>
        <w:t>District 14 (Mercer and Middlesex)</w:t>
      </w:r>
    </w:p>
    <w:p w:rsidR="00E73561" w:rsidRDefault="002B014C" w:rsidP="002B014C">
      <w:pPr>
        <w:pStyle w:val="bpuSponsor"/>
      </w:pPr>
      <w:r>
        <w:t>Senator  SHIRLEY K. TURNER</w:t>
      </w:r>
    </w:p>
    <w:p w:rsidR="002B014C" w:rsidRDefault="002B014C" w:rsidP="002B014C">
      <w:pPr>
        <w:pStyle w:val="bpuSponsor"/>
      </w:pPr>
      <w:r>
        <w:t>District 15 (Hunterdon and Mercer)</w:t>
      </w:r>
    </w:p>
    <w:p w:rsidR="002B014C" w:rsidRPr="002B014C" w:rsidRDefault="002B014C" w:rsidP="002B014C">
      <w:pPr>
        <w:pStyle w:val="bpuSponsor"/>
      </w:pPr>
    </w:p>
    <w:p w:rsidR="00E73561" w:rsidRDefault="00BE2B5A" w:rsidP="00BE2B5A">
      <w:pPr>
        <w:pStyle w:val="bpuSponsor"/>
      </w:pPr>
      <w:r>
        <w:t>Co-Sponsored by:</w:t>
      </w:r>
    </w:p>
    <w:p w:rsidR="00BE2B5A" w:rsidRDefault="00BE2B5A" w:rsidP="00BE2B5A">
      <w:pPr>
        <w:pStyle w:val="bpuSponsor"/>
      </w:pPr>
      <w:r w:rsidRPr="00BE2B5A">
        <w:t>Senator Gopal</w:t>
      </w:r>
    </w:p>
    <w:p w:rsidR="00BE2B5A" w:rsidRDefault="00BE2B5A" w:rsidP="00BE2B5A"/>
    <w:p w:rsidR="00BE2B5A" w:rsidRPr="00BE2B5A" w:rsidRDefault="00BE2B5A" w:rsidP="00BE2B5A"/>
    <w:p w:rsidR="00E73561" w:rsidRDefault="00E73561" w:rsidP="00E73561">
      <w:pPr>
        <w:pStyle w:val="bpuSponsor"/>
      </w:pPr>
    </w:p>
    <w:p w:rsidR="00E73561" w:rsidRDefault="00E73561" w:rsidP="00E73561">
      <w:pPr>
        <w:pStyle w:val="bpuSponsor"/>
      </w:pPr>
    </w:p>
    <w:p w:rsidR="00E73561" w:rsidRDefault="00E73561" w:rsidP="00E73561">
      <w:pPr>
        <w:pStyle w:val="bpuSponsor"/>
      </w:pPr>
      <w:r>
        <w:t>SYNOPSIS</w:t>
      </w:r>
    </w:p>
    <w:p w:rsidR="00E73561" w:rsidRDefault="00E73561" w:rsidP="00E73561">
      <w:pPr>
        <w:pStyle w:val="bpuNormText"/>
      </w:pPr>
      <w:r>
        <w:tab/>
        <w:t xml:space="preserve">Establishes ranked-choice voting procedure for elections for Governor, State Senate, State General Assembly, United States Senate and House of Representatives, and presidential primaries and general elections for electors for United States President and Vice-President. </w:t>
      </w:r>
    </w:p>
    <w:p w:rsidR="00E73561" w:rsidRDefault="00E73561" w:rsidP="00E73561">
      <w:pPr>
        <w:pStyle w:val="bpuNormText"/>
      </w:pPr>
    </w:p>
    <w:p w:rsidR="00E73561" w:rsidRDefault="00E73561" w:rsidP="00E73561">
      <w:pPr>
        <w:pStyle w:val="bpuSponsor"/>
      </w:pPr>
      <w:r>
        <w:t xml:space="preserve">CURRENT VERSION OF TEXT </w:t>
      </w:r>
    </w:p>
    <w:p w:rsidR="00E73561" w:rsidRDefault="00E73561" w:rsidP="00E73561">
      <w:pPr>
        <w:pStyle w:val="bpuNormText"/>
      </w:pPr>
      <w:r>
        <w:tab/>
        <w:t>As introduced.</w:t>
      </w:r>
    </w:p>
    <w:p w:rsidR="00E73561" w:rsidRDefault="00E73561" w:rsidP="00E735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3561" w:rsidRDefault="00E73561" w:rsidP="008916EC">
      <w:pPr>
        <w:pStyle w:val="FronterPage"/>
        <w:tabs>
          <w:tab w:val="clear" w:pos="720"/>
          <w:tab w:val="clear" w:pos="1440"/>
          <w:tab w:val="clear" w:pos="2160"/>
          <w:tab w:val="clear" w:pos="2880"/>
          <w:tab w:val="clear" w:pos="3600"/>
          <w:tab w:val="clear" w:pos="4320"/>
          <w:tab w:val="clear" w:pos="5040"/>
        </w:tabs>
        <w:sectPr w:rsidR="00E73561" w:rsidSect="00E73561">
          <w:type w:val="continuous"/>
          <w:pgSz w:w="12240" w:h="20160" w:code="5"/>
          <w:pgMar w:top="1440" w:right="2275" w:bottom="1440" w:left="2275" w:header="72" w:footer="720" w:gutter="0"/>
          <w:pgNumType w:start="1"/>
          <w:cols w:space="720"/>
          <w:docGrid w:linePitch="360"/>
        </w:sectPr>
      </w:pPr>
    </w:p>
    <w:p w:rsidR="007E4FA6" w:rsidRPr="00C22FA2" w:rsidRDefault="007E4FA6" w:rsidP="007E4FA6">
      <w:pPr>
        <w:pStyle w:val="HangingAnAct"/>
        <w:rPr>
          <w:b/>
          <w:smallCaps/>
        </w:rPr>
      </w:pPr>
      <w:r w:rsidRPr="007E4FA6">
        <w:rPr>
          <w:rStyle w:val="BillHead"/>
        </w:rPr>
        <w:lastRenderedPageBreak/>
        <w:t>An Act</w:t>
      </w:r>
      <w:r>
        <w:t xml:space="preserve"> </w:t>
      </w:r>
      <w:r w:rsidR="00477DA1" w:rsidRPr="00071C4D">
        <w:rPr>
          <w:rStyle w:val="HangingAnActChar"/>
        </w:rPr>
        <w:t>concerning ranked-choi</w:t>
      </w:r>
      <w:r w:rsidR="00477DA1">
        <w:rPr>
          <w:rStyle w:val="HangingAnActChar"/>
        </w:rPr>
        <w:t xml:space="preserve">ce voting for certain State and </w:t>
      </w:r>
      <w:r w:rsidR="00477DA1" w:rsidRPr="00071C4D">
        <w:rPr>
          <w:rStyle w:val="HangingAnActChar"/>
        </w:rPr>
        <w:t>federal elections and supple</w:t>
      </w:r>
      <w:r w:rsidR="00477DA1">
        <w:rPr>
          <w:rStyle w:val="HangingAnActChar"/>
        </w:rPr>
        <w:t xml:space="preserve">menting Title 19 of the Revised </w:t>
      </w:r>
      <w:r w:rsidR="00477DA1" w:rsidRPr="00071C4D">
        <w:rPr>
          <w:rStyle w:val="HangingAnActChar"/>
        </w:rPr>
        <w:t>Statutes.</w:t>
      </w:r>
    </w:p>
    <w:p w:rsidR="007E4FA6" w:rsidRDefault="007E4FA6" w:rsidP="007E4FA6"/>
    <w:p w:rsidR="007E4FA6" w:rsidRDefault="007E4FA6" w:rsidP="007E4FA6">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City">
            <w:r>
              <w:rPr>
                <w:i/>
              </w:rPr>
              <w:t>New Jersey</w:t>
            </w:r>
          </w:smartTag>
        </w:smartTag>
      </w:smartTag>
      <w:r>
        <w:rPr>
          <w:i/>
        </w:rPr>
        <w:t>:</w:t>
      </w:r>
    </w:p>
    <w:p w:rsidR="007E4FA6" w:rsidRDefault="007E4FA6" w:rsidP="007E4FA6"/>
    <w:p w:rsidR="00477DA1" w:rsidRDefault="00477DA1" w:rsidP="00477DA1">
      <w:r>
        <w:tab/>
        <w:t>1.</w:t>
      </w:r>
      <w:r>
        <w:tab/>
        <w:t xml:space="preserve">Notwithstanding any provision of Title 19 of the Revised Statutes, or any other law, rule, or regulation to the contrary, primary elections and general elections for the offices of Governor, member of the New Jersey Senate, member of the New Jersey General Assembly, member of the United States Senate, and member of the United States House of Representatives, and </w:t>
      </w:r>
      <w:r w:rsidRPr="00F078C4">
        <w:t xml:space="preserve">presidential primaries and general elections for electors for </w:t>
      </w:r>
      <w:r>
        <w:t xml:space="preserve">President and Vice-President of the </w:t>
      </w:r>
      <w:r w:rsidRPr="00F078C4">
        <w:t>United Stat</w:t>
      </w:r>
      <w:r>
        <w:t xml:space="preserve">es, shall be conducted using ranked-choice voting, an election method in which voters rank candidates in order of their preference and the ballots are counted in rounds and the votes or fractions thereof are distributed to candidates according to the preferences marked on each ballot, in accordance with the process established under this act, P.L.   , c.   (C.   ) (pending before the Legislature as this bill). </w:t>
      </w:r>
    </w:p>
    <w:p w:rsidR="00477DA1" w:rsidRDefault="00477DA1" w:rsidP="00477DA1"/>
    <w:p w:rsidR="00477DA1" w:rsidRDefault="00477DA1" w:rsidP="00477DA1">
      <w:r>
        <w:tab/>
        <w:t>2.</w:t>
      </w:r>
      <w:r>
        <w:tab/>
        <w:t>As used in this act, P.L.   , c.   (C.   ) (pending before the Legislature as this bill):</w:t>
      </w:r>
    </w:p>
    <w:p w:rsidR="00477DA1" w:rsidRDefault="00477DA1" w:rsidP="00477DA1">
      <w:r>
        <w:tab/>
        <w:t>“Continuing candidate” means any candidate that has not been defeated or elected.</w:t>
      </w:r>
    </w:p>
    <w:p w:rsidR="00477DA1" w:rsidRDefault="00477DA1" w:rsidP="00477DA1">
      <w:r>
        <w:tab/>
        <w:t xml:space="preserve">“Election threshold” means the number of votes sufficient for a candidate to be elected, which shall be 33 percent of the votes counting for candidates in an election for member of the New Jersey General Assembly, plus one, disregarding any fractions, and 50 percent of the votes counting for candidates in an election for </w:t>
      </w:r>
      <w:r w:rsidRPr="00C968BF">
        <w:t>Governor, m</w:t>
      </w:r>
      <w:r>
        <w:t>ember of the New Jersey Senate</w:t>
      </w:r>
      <w:r w:rsidRPr="00C968BF">
        <w:t>, member o</w:t>
      </w:r>
      <w:r>
        <w:t xml:space="preserve">f the United States Senate, or </w:t>
      </w:r>
      <w:r w:rsidRPr="00C968BF">
        <w:t>member of the United States House of Representatives</w:t>
      </w:r>
      <w:r>
        <w:t>, plus one.</w:t>
      </w:r>
    </w:p>
    <w:p w:rsidR="00477DA1" w:rsidRDefault="00477DA1" w:rsidP="00477DA1">
      <w:r>
        <w:tab/>
        <w:t xml:space="preserve">“Exhausted ballot” means a ballot that is not counted for any continuing candidate because the ballot (1) does not rank any continuing candidates, (2) contains an </w:t>
      </w:r>
      <w:proofErr w:type="spellStart"/>
      <w:r>
        <w:t>overvote</w:t>
      </w:r>
      <w:proofErr w:type="spellEnd"/>
      <w:r>
        <w:t xml:space="preserve"> by ranking more than one candidate as the highest-ranked continuing candidate, or (3) contains two or more consecutive skipped rankings prior to its highest-ranked continuing candidate.</w:t>
      </w:r>
    </w:p>
    <w:p w:rsidR="00477DA1" w:rsidRDefault="00477DA1" w:rsidP="00477DA1">
      <w:r>
        <w:tab/>
        <w:t>“Highest-ranked continuing candidate” means the candidate assigned to the highest ranking order on a ballot that is not an exhausted ballot.</w:t>
      </w:r>
    </w:p>
    <w:p w:rsidR="00477DA1" w:rsidRDefault="00477DA1" w:rsidP="00477DA1">
      <w:r>
        <w:tab/>
        <w:t>“Ranking order” means the number available to be assigned by a voter to a candidate to express the voter’s choice for that candidate, with the number “1” being the highest ranking order, followed by the number “2,” and then the number “3,” and so on.</w:t>
      </w:r>
    </w:p>
    <w:p w:rsidR="00477DA1" w:rsidRDefault="00477DA1" w:rsidP="00477DA1">
      <w:r>
        <w:lastRenderedPageBreak/>
        <w:tab/>
        <w:t xml:space="preserve">“Round” means an instance of the sequence of voting tabulation beginning with paragraph (1) of subsection a. of section 4 of this act (C.    ) for an election to the office of </w:t>
      </w:r>
      <w:r w:rsidRPr="00031E80">
        <w:t xml:space="preserve">Governor, member of the New Jersey Senate, member </w:t>
      </w:r>
      <w:r>
        <w:t xml:space="preserve">of the United States Senate, or </w:t>
      </w:r>
      <w:r w:rsidRPr="00031E80">
        <w:t>member of the United States House of Representatives</w:t>
      </w:r>
      <w:r>
        <w:t>, and for a presidential primary election or a general election</w:t>
      </w:r>
      <w:r w:rsidRPr="00195865">
        <w:t xml:space="preserve"> for electors for President and Vice-President of the United States</w:t>
      </w:r>
      <w:r>
        <w:t>, or paragraph (1) of subsection b</w:t>
      </w:r>
      <w:r w:rsidRPr="009E78BC">
        <w:t>. of section 4 of this act (C.    )</w:t>
      </w:r>
      <w:r>
        <w:t xml:space="preserve"> for an election to the office </w:t>
      </w:r>
      <w:r w:rsidRPr="00031E80">
        <w:t xml:space="preserve">member of the New </w:t>
      </w:r>
      <w:r>
        <w:t xml:space="preserve">Jersey </w:t>
      </w:r>
      <w:r w:rsidRPr="00031E80">
        <w:t>General Assembly</w:t>
      </w:r>
      <w:r>
        <w:t>.</w:t>
      </w:r>
    </w:p>
    <w:p w:rsidR="00477DA1" w:rsidRDefault="00477DA1" w:rsidP="00477DA1">
      <w:r>
        <w:tab/>
        <w:t>“Surplus” means the total number of votes cast for an elected candidate to the office of member of the New Jersey General Assembly in excess of the election threshold.</w:t>
      </w:r>
    </w:p>
    <w:p w:rsidR="00477DA1" w:rsidRDefault="00477DA1" w:rsidP="00477DA1">
      <w:r>
        <w:tab/>
        <w:t>“Surplus fraction” means the proportion of each vote to be transferred when a surplus of an elected candidate is transferred, which shall be calculated by dividing the surplus by the total votes cast for the elected candidate, using the formula “surplus fraction = (surplus of an elected candidate) / (total votes cast for the elected candidate)” calculated to four decimal places, ignoring any remainder.</w:t>
      </w:r>
    </w:p>
    <w:p w:rsidR="00477DA1" w:rsidRDefault="00477DA1" w:rsidP="00477DA1">
      <w:r>
        <w:tab/>
        <w:t xml:space="preserve">“Transfer value” means the fraction of a vote that a transferred ballot will contribute to the next ranked continuing candidate on that ballot in an election for </w:t>
      </w:r>
      <w:r w:rsidRPr="00284926">
        <w:t xml:space="preserve">member of the New </w:t>
      </w:r>
      <w:r>
        <w:t xml:space="preserve">Jersey </w:t>
      </w:r>
      <w:r w:rsidRPr="00284926">
        <w:t>General Assembly</w:t>
      </w:r>
      <w:r>
        <w:t>, with each ballot beginning with a transfer value of 1, with the transfer value of a vote cast for an elected candidate calculated by multiplying the surplus fraction by its current value, calculated to four decimal places, ignoring any remainder, and with the transfer value of a vote cast for a defeated candidate being equal to its current value.</w:t>
      </w:r>
    </w:p>
    <w:p w:rsidR="00477DA1" w:rsidRDefault="00477DA1" w:rsidP="00477DA1"/>
    <w:p w:rsidR="00477DA1" w:rsidRDefault="00477DA1" w:rsidP="00477DA1">
      <w:r>
        <w:tab/>
        <w:t>3.</w:t>
      </w:r>
      <w:r>
        <w:tab/>
        <w:t>In any election conducted by ranked-choice voting pursuant to this act, P.L.   , c.   (C.   ) (pending before the Legislature as this bill), the ballot shall be designed to allow voters to rank candidates in ranking order, including write-in candidates. The ballot shall allow voters to assign a ranking order to each qualified candidate on the ballot. In the event that the voting equipment cannot feasibly accommodate a ballot containing a number of rankings equal to the number of qualified candidates, the ballot may be designed to allow a voter to rank the maximum number allowed by the voting equipment, provided the ballot shall allow the voter to rank at least six candidates. The ballot shall not interfere with a voter’s ability to rank write-in candidates.</w:t>
      </w:r>
    </w:p>
    <w:p w:rsidR="00477DA1" w:rsidRDefault="00477DA1" w:rsidP="00477DA1"/>
    <w:p w:rsidR="00477DA1" w:rsidRDefault="00477DA1" w:rsidP="00477DA1">
      <w:r>
        <w:tab/>
        <w:t>4.</w:t>
      </w:r>
      <w:r>
        <w:tab/>
        <w:t xml:space="preserve">a.  In an election </w:t>
      </w:r>
      <w:r w:rsidRPr="00332E18">
        <w:t xml:space="preserve">for </w:t>
      </w:r>
      <w:r>
        <w:t xml:space="preserve">the office of </w:t>
      </w:r>
      <w:r w:rsidRPr="00332E18">
        <w:t>Governor, member of the New Jersey Senate, member</w:t>
      </w:r>
      <w:r>
        <w:t xml:space="preserve"> of the United States Senate,</w:t>
      </w:r>
      <w:r w:rsidRPr="00332E18">
        <w:t xml:space="preserve"> member of the United States House of Representatives</w:t>
      </w:r>
      <w:r>
        <w:t>, and in a presidential primary or a general election</w:t>
      </w:r>
      <w:r w:rsidRPr="00F078C4">
        <w:t xml:space="preserve"> for electors for President and Vice-</w:t>
      </w:r>
      <w:r>
        <w:t>President</w:t>
      </w:r>
      <w:r w:rsidRPr="00F078C4">
        <w:t xml:space="preserve"> </w:t>
      </w:r>
      <w:r>
        <w:t xml:space="preserve">of the </w:t>
      </w:r>
      <w:r w:rsidRPr="00F078C4">
        <w:t>United States</w:t>
      </w:r>
      <w:r>
        <w:t xml:space="preserve">, the ranked-choice voting tabulation </w:t>
      </w:r>
      <w:r>
        <w:lastRenderedPageBreak/>
        <w:t>shall be conducted pursuant to this subsection, and shall proceed in rounds, sequentially, as follows:</w:t>
      </w:r>
    </w:p>
    <w:p w:rsidR="00477DA1" w:rsidRDefault="00477DA1" w:rsidP="00477DA1">
      <w:r>
        <w:tab/>
        <w:t>(1)</w:t>
      </w:r>
      <w:r>
        <w:tab/>
        <w:t>each ballot shall count as one vote for the highest-ranked continuing candidate on that ballot. If a candidate has more than 50 percent of the votes, that candidate is elected and the tabulation is complete;</w:t>
      </w:r>
    </w:p>
    <w:p w:rsidR="00477DA1" w:rsidRDefault="00477DA1" w:rsidP="00477DA1">
      <w:r>
        <w:tab/>
        <w:t>(2)</w:t>
      </w:r>
      <w:r>
        <w:tab/>
        <w:t>if two or fewer continuing candidates remain, the candidate with the fewest number of votes is defeated, the candidate with the greatest number of votes is elected, and the tabulation is complete;</w:t>
      </w:r>
    </w:p>
    <w:p w:rsidR="00477DA1" w:rsidRDefault="00477DA1" w:rsidP="00477DA1">
      <w:r>
        <w:tab/>
        <w:t>(3)</w:t>
      </w:r>
      <w:r>
        <w:tab/>
        <w:t>if more than two continuing candidates remain, the continuing candidate with the fewest number of votes is defeated, and a new round begins with paragraph (1) of this subsection.</w:t>
      </w:r>
    </w:p>
    <w:p w:rsidR="00477DA1" w:rsidRDefault="00477DA1" w:rsidP="00477DA1">
      <w:r>
        <w:tab/>
      </w:r>
      <w:r w:rsidR="004043A3">
        <w:t xml:space="preserve"> </w:t>
      </w:r>
      <w:r>
        <w:t>b.</w:t>
      </w:r>
      <w:r>
        <w:tab/>
      </w:r>
      <w:r w:rsidRPr="00D6766E">
        <w:t xml:space="preserve">In an election for the office of </w:t>
      </w:r>
      <w:r w:rsidRPr="000F6683">
        <w:t>member of the New Jersey General Assembly</w:t>
      </w:r>
      <w:r>
        <w:t>, the ranked-choice voting tabulation shall be conducted pursuant to this subsection. If, in the initial tabulation, the number of continuing candidates is less than or equal to the number of offices to be filled for the New Jersey General Assembly in the legislative district, then all continuing candidates are elected and the tabulation is complete. Otherwise, each round shall proceed sequentially, until the tabulation is complete, as follows:</w:t>
      </w:r>
    </w:p>
    <w:p w:rsidR="00477DA1" w:rsidRDefault="00477DA1" w:rsidP="00477DA1">
      <w:r>
        <w:tab/>
        <w:t>(1)</w:t>
      </w:r>
      <w:r w:rsidR="004043A3">
        <w:tab/>
      </w:r>
      <w:r>
        <w:t>each ballot shall count, at its current transfer value, for the highest-ranked continuing candidate on that ballot. If the sum of the number of elected candidates and the number of continuing candidates is equal to the sum of one and the number of offices to be elected, then the candidate with the fewest votes is defeated, all other continuing candidates are elected, and the tabulation is complete;</w:t>
      </w:r>
    </w:p>
    <w:p w:rsidR="00477DA1" w:rsidRDefault="00477DA1" w:rsidP="00477DA1">
      <w:r>
        <w:tab/>
        <w:t>(2)</w:t>
      </w:r>
      <w:r w:rsidR="004043A3">
        <w:tab/>
      </w:r>
      <w:r>
        <w:t>if at least one continuing candidate has more votes than the election threshold, then each such candidate is elected. Each ballot counting for an elected candidate is assigned a new transfer value by multiplying the ballot’s current transfer value by the surplus fraction for the elected candidate, calculated to four decimal places and ignoring any remainder. Each candidate elected under this subsection is deemed to have a number of votes equal to the election threshold for the election in all future rounds. A new round begins with paragraph (1) of this subsection;</w:t>
      </w:r>
    </w:p>
    <w:p w:rsidR="00477DA1" w:rsidRDefault="00477DA1" w:rsidP="00477DA1">
      <w:r>
        <w:tab/>
        <w:t>(3)</w:t>
      </w:r>
      <w:r w:rsidR="004043A3">
        <w:tab/>
      </w:r>
      <w:r>
        <w:t>if no candidate is elected under paragraph (2) of this subsection, then the continuing candidate with the fewest votes is defeated, and a new round begins with paragraph (1) of this subsection.</w:t>
      </w:r>
    </w:p>
    <w:p w:rsidR="00477DA1" w:rsidRDefault="00477DA1" w:rsidP="00477DA1">
      <w:r>
        <w:tab/>
      </w:r>
      <w:r w:rsidR="004043A3">
        <w:t xml:space="preserve"> </w:t>
      </w:r>
      <w:r>
        <w:t>c.</w:t>
      </w:r>
      <w:r>
        <w:tab/>
        <w:t>In any round of tabulation pursuant to subsections a. or b. of this section, a ballot that does not contain a highest-ranked continuing candidate shall not count for any candidate. Instead, the ballot shall be declared inactive and shall be counted as an exhausted ballot.</w:t>
      </w:r>
    </w:p>
    <w:p w:rsidR="00477DA1" w:rsidRDefault="00477DA1" w:rsidP="00477DA1">
      <w:r>
        <w:tab/>
      </w:r>
      <w:r w:rsidR="004043A3">
        <w:t xml:space="preserve"> </w:t>
      </w:r>
      <w:r>
        <w:t>d.</w:t>
      </w:r>
      <w:r>
        <w:tab/>
      </w:r>
      <w:r w:rsidRPr="008B39DA">
        <w:t>In any round of tabulation pursuant to subsections a. or b. of this section</w:t>
      </w:r>
      <w:r>
        <w:t xml:space="preserve">, if two or more candidates are tied with the fewest votes, and a tabulation cannot continue until the candidate with the </w:t>
      </w:r>
      <w:r>
        <w:lastRenderedPageBreak/>
        <w:t>fewest votes is defeated, then the candidate to be defeated shall be determined by lot. Election officials may resolve prospective ties between candidates prior to the tabulation after all votes are cast. A tie in the final round of tabulation in an election for the office of Governor shall be decided in accordance with Article V, Section I, paragraph 4 of the New Jersey Constitution.</w:t>
      </w:r>
    </w:p>
    <w:p w:rsidR="00477DA1" w:rsidRDefault="00477DA1" w:rsidP="00477DA1"/>
    <w:p w:rsidR="00477DA1" w:rsidRDefault="00477DA1" w:rsidP="00477DA1">
      <w:r>
        <w:tab/>
        <w:t>5.</w:t>
      </w:r>
      <w:r>
        <w:tab/>
        <w:t>The Secretary of State shall issue guidelines and promulgate, pursuant to the “Administrative Procedure Act,”</w:t>
      </w:r>
      <w:r w:rsidRPr="00021149">
        <w:t xml:space="preserve"> P.L.1968, c.410 (C.52:14B-1 et </w:t>
      </w:r>
      <w:r>
        <w:t>seq.), any rules and regulations necessary to effectuate the ranked-choice voting procedures established by the provisions of this act, P.L.   , c.   (C.   ) (pending before the Legislature as this bill).</w:t>
      </w:r>
    </w:p>
    <w:p w:rsidR="00477DA1" w:rsidRPr="00D71D68" w:rsidRDefault="00477DA1" w:rsidP="00477DA1"/>
    <w:p w:rsidR="00477DA1" w:rsidRDefault="00477DA1" w:rsidP="00477DA1">
      <w:r>
        <w:tab/>
        <w:t>6.</w:t>
      </w:r>
      <w:r>
        <w:tab/>
        <w:t>This act shall take effect immediately, but shall remain inoperative until the January 1</w:t>
      </w:r>
      <w:r w:rsidRPr="00EB5246">
        <w:rPr>
          <w:vertAlign w:val="superscript"/>
        </w:rPr>
        <w:t>st</w:t>
      </w:r>
      <w:r>
        <w:t xml:space="preserve"> following the 12</w:t>
      </w:r>
      <w:r>
        <w:rPr>
          <w:vertAlign w:val="superscript"/>
        </w:rPr>
        <w:t xml:space="preserve">th </w:t>
      </w:r>
      <w:r>
        <w:t>month from the date the Secretary of State officially certifies that all voting machines used in this State have the capability to support the ranked-choice voting procedures established by this act, except that the provisions of this act concerning elections to the office of Governor shall be implemented subject to voter approval of an amendment to the New Jersey Constitution authorizing ranked-choice for that office.</w:t>
      </w:r>
    </w:p>
    <w:p w:rsidR="007E4FA6" w:rsidRDefault="007E4FA6" w:rsidP="007E4FA6"/>
    <w:p w:rsidR="00477DA1" w:rsidRDefault="00477DA1" w:rsidP="007E4FA6"/>
    <w:p w:rsidR="007E4FA6" w:rsidRDefault="007E4FA6" w:rsidP="007E4FA6">
      <w:pPr>
        <w:jc w:val="center"/>
      </w:pPr>
      <w:r>
        <w:t>STATEMENT</w:t>
      </w:r>
    </w:p>
    <w:p w:rsidR="007E4FA6" w:rsidRDefault="007E4FA6" w:rsidP="007E4FA6"/>
    <w:p w:rsidR="00477DA1" w:rsidRDefault="007E4FA6" w:rsidP="00477DA1">
      <w:r>
        <w:tab/>
      </w:r>
      <w:r w:rsidR="00477DA1">
        <w:t>This bill e</w:t>
      </w:r>
      <w:r w:rsidR="00477DA1" w:rsidRPr="004E2C06">
        <w:t xml:space="preserve">stablishes </w:t>
      </w:r>
      <w:r w:rsidR="00477DA1">
        <w:t xml:space="preserve">a ranked-choice </w:t>
      </w:r>
      <w:r w:rsidR="00477DA1" w:rsidRPr="004E2C06">
        <w:t>vot</w:t>
      </w:r>
      <w:r w:rsidR="00477DA1">
        <w:t xml:space="preserve">ing procedure for primary and general elections to elect candidates to the offices of Governor, New Jersey Senate, New Jersey General Assembly, </w:t>
      </w:r>
      <w:r w:rsidR="00477DA1" w:rsidRPr="004E2C06">
        <w:t>United States Senate</w:t>
      </w:r>
      <w:r w:rsidR="00477DA1">
        <w:t xml:space="preserve">, and United States </w:t>
      </w:r>
      <w:r w:rsidR="00477DA1" w:rsidRPr="004E2C06">
        <w:t>House of Representatives</w:t>
      </w:r>
      <w:r w:rsidR="00477DA1">
        <w:t xml:space="preserve">, </w:t>
      </w:r>
      <w:r w:rsidR="00477DA1" w:rsidRPr="00BB76F2">
        <w:t xml:space="preserve">and </w:t>
      </w:r>
      <w:r w:rsidR="00477DA1">
        <w:t>for presidential primary elections</w:t>
      </w:r>
      <w:r w:rsidR="00477DA1" w:rsidRPr="00BB76F2">
        <w:t xml:space="preserve"> and general elections</w:t>
      </w:r>
      <w:r w:rsidR="00477DA1">
        <w:t xml:space="preserve"> for electors of candidates for </w:t>
      </w:r>
      <w:r w:rsidR="00477DA1" w:rsidRPr="00BB76F2">
        <w:t>President and Vice-President</w:t>
      </w:r>
      <w:r w:rsidR="00477DA1">
        <w:t xml:space="preserve"> of the United States</w:t>
      </w:r>
      <w:r w:rsidR="00477DA1" w:rsidRPr="004E2C06">
        <w:t>.</w:t>
      </w:r>
      <w:r w:rsidR="00477DA1">
        <w:t xml:space="preserve"> Ranked-choice voting is </w:t>
      </w:r>
      <w:r w:rsidR="00477DA1" w:rsidRPr="004E2C06">
        <w:t>an election method in which voters rank candidates in order of their preference</w:t>
      </w:r>
      <w:r w:rsidR="00477DA1">
        <w:t xml:space="preserve">, </w:t>
      </w:r>
      <w:r w:rsidR="00477DA1" w:rsidRPr="004E2C06">
        <w:t>the ballots are counted in rounds</w:t>
      </w:r>
      <w:r w:rsidR="00477DA1">
        <w:t>,</w:t>
      </w:r>
      <w:r w:rsidR="00477DA1" w:rsidRPr="004E2C06">
        <w:t xml:space="preserve"> an</w:t>
      </w:r>
      <w:r w:rsidR="00477DA1">
        <w:t xml:space="preserve">d the votes or fractions of votes </w:t>
      </w:r>
      <w:r w:rsidR="00477DA1" w:rsidRPr="004E2C06">
        <w:t>are distributed to candidates according to the preferences marked on each b</w:t>
      </w:r>
      <w:r w:rsidR="00477DA1">
        <w:t>allot.</w:t>
      </w:r>
    </w:p>
    <w:p w:rsidR="00477DA1" w:rsidRDefault="00477DA1" w:rsidP="00477DA1">
      <w:r>
        <w:tab/>
        <w:t xml:space="preserve">The bill requires the ballot to be designed to </w:t>
      </w:r>
      <w:r w:rsidRPr="004E2C06">
        <w:t>allow voters to assign a ranking order to each qualified candidate on the ballot</w:t>
      </w:r>
      <w:r>
        <w:t xml:space="preserve"> for such offices, including write-in candidates</w:t>
      </w:r>
      <w:r w:rsidRPr="004E2C06">
        <w:t>. In the event that the voting equipment cannot feasibly accommodate a ballot containing a number of rankings equal to the number of quali</w:t>
      </w:r>
      <w:r>
        <w:t xml:space="preserve">fied candidates, the ballot is permitted to </w:t>
      </w:r>
      <w:r w:rsidRPr="004E2C06">
        <w:t>be designed to allow a voter to rank the maximum number allowed by the voting equipm</w:t>
      </w:r>
      <w:r>
        <w:t xml:space="preserve">ent, but not less than </w:t>
      </w:r>
      <w:r w:rsidRPr="004E2C06">
        <w:t>s</w:t>
      </w:r>
      <w:r>
        <w:t xml:space="preserve">ix candidates. </w:t>
      </w:r>
    </w:p>
    <w:p w:rsidR="00477DA1" w:rsidRDefault="00477DA1" w:rsidP="00477DA1">
      <w:r>
        <w:tab/>
        <w:t xml:space="preserve">Under the bill, single-winner elections to the offices of </w:t>
      </w:r>
      <w:r w:rsidRPr="004E2C06">
        <w:t>Governor, New Jersey Senat</w:t>
      </w:r>
      <w:r>
        <w:t xml:space="preserve">e, </w:t>
      </w:r>
      <w:r w:rsidRPr="004E2C06">
        <w:t>United States Senate, and United States House of Representatives</w:t>
      </w:r>
      <w:r>
        <w:t>, and presidential primaries</w:t>
      </w:r>
      <w:r w:rsidRPr="00BB76F2">
        <w:t xml:space="preserve"> and </w:t>
      </w:r>
      <w:r w:rsidRPr="00BB76F2">
        <w:lastRenderedPageBreak/>
        <w:t>general elections for electors of candidates for President and Vice-President of the United Sta</w:t>
      </w:r>
      <w:r>
        <w:t>tes, would be tabulated in rounds. Each ballot counts as one vote for the highest-ranked candidate on that ballot. If a candidate reaches the election threshold of 50 percent of the votes plus one, that candidate is elected and the tabulation is complete. If two or fewer continuing candidates remain, the candidate with the fewest number of votes is defeated, the candidate with the greatest number of votes is elected, and the tabulation is complete. However, if more than two continuing candidates remain, the continuing candidate with the fewest number of votes is defeated, and a new round of counting begins until a candidate reaches the election threshold.</w:t>
      </w:r>
    </w:p>
    <w:p w:rsidR="00477DA1" w:rsidRDefault="00477DA1" w:rsidP="00477DA1">
      <w:r>
        <w:tab/>
        <w:t>For multi-winner elections to the office of member of the New Jersey General Assembly, which include two members elected from each election district, the bill establishes a tabulation procedure that involves the transfer of vote fractions. Under the bill, if in the initial tabulation the number of continuing candidates is less than or equal to two (which is the number of offices to be filled for the New Jersey General Assembly in the legislative district), then all continuing candidates are elected and the tabulation is complete. If not, a series of tabulation rounds would proceed sequentially until candidates are elected by reaching the election threshold of 33 percent of the votes plus one. If the sum of the number of elected candidates and the number of continuing candidates is equal to three (the sum of one and the number of offices to be elected), then the candidate with the fewest votes is defeated, all other continuing candidates are elected, and the tabulation is complete. However, if at least one continuing candidate has more votes than the election threshold, then each such candidate is elected, and each ballot counting for an elected candidate is assigned a “transfer value” so that the candidate’s surplus votes (beyond the election threshold) are distributed to the next ranked continuing candidate on those ballots. If, after these steps, no candidate is elected, then the continuing candidate with the fewest votes is defeated, and a new round of counting begins until the positions are filled</w:t>
      </w:r>
      <w:r w:rsidRPr="006A59BD">
        <w:t xml:space="preserve"> </w:t>
      </w:r>
      <w:r>
        <w:t>as the remaining candidates reach the election threshold.</w:t>
      </w:r>
    </w:p>
    <w:p w:rsidR="00477DA1" w:rsidRDefault="00477DA1" w:rsidP="00477DA1">
      <w:r>
        <w:tab/>
      </w:r>
      <w:r w:rsidRPr="007779FA">
        <w:t xml:space="preserve">The </w:t>
      </w:r>
      <w:r>
        <w:t xml:space="preserve">bill directs the Secretary of State to </w:t>
      </w:r>
      <w:r w:rsidRPr="007779FA">
        <w:t>issue guidelines and promulgate</w:t>
      </w:r>
      <w:r>
        <w:t xml:space="preserve"> </w:t>
      </w:r>
      <w:r w:rsidRPr="007779FA">
        <w:t xml:space="preserve">any rules and regulations necessary to effectuate the </w:t>
      </w:r>
      <w:r>
        <w:t xml:space="preserve">ranked-choice </w:t>
      </w:r>
      <w:r w:rsidRPr="007779FA">
        <w:t>voting proced</w:t>
      </w:r>
      <w:r>
        <w:t>ures established by the bill</w:t>
      </w:r>
      <w:r w:rsidRPr="007779FA">
        <w:t>.</w:t>
      </w:r>
      <w:r>
        <w:t xml:space="preserve"> </w:t>
      </w:r>
    </w:p>
    <w:p w:rsidR="00477DA1" w:rsidRPr="00E7752C" w:rsidRDefault="00477DA1" w:rsidP="00477DA1">
      <w:r>
        <w:tab/>
        <w:t xml:space="preserve">The bill would </w:t>
      </w:r>
      <w:r w:rsidRPr="00EB5246">
        <w:t>tak</w:t>
      </w:r>
      <w:r>
        <w:t xml:space="preserve">e effect immediately, but would </w:t>
      </w:r>
      <w:r w:rsidRPr="00EB5246">
        <w:t>remain inoperative unti</w:t>
      </w:r>
      <w:r>
        <w:t xml:space="preserve">l the January 1st following 12 </w:t>
      </w:r>
      <w:r w:rsidRPr="00EB5246">
        <w:t>month</w:t>
      </w:r>
      <w:r>
        <w:t>s</w:t>
      </w:r>
      <w:r w:rsidRPr="00EB5246">
        <w:t xml:space="preserve"> </w:t>
      </w:r>
      <w:r>
        <w:t xml:space="preserve">after </w:t>
      </w:r>
      <w:r w:rsidRPr="00EB5246">
        <w:t xml:space="preserve">the Secretary of State officially certifies that all voting machines used in this State have the capability to </w:t>
      </w:r>
      <w:r>
        <w:t xml:space="preserve">support </w:t>
      </w:r>
      <w:r w:rsidRPr="00EB5246">
        <w:t>ranke</w:t>
      </w:r>
      <w:r>
        <w:t xml:space="preserve">d-choice voting. However, </w:t>
      </w:r>
      <w:r w:rsidRPr="00EB5246">
        <w:t xml:space="preserve">the </w:t>
      </w:r>
      <w:r>
        <w:t xml:space="preserve">bill’s provisions </w:t>
      </w:r>
      <w:r w:rsidRPr="00EB5246">
        <w:t xml:space="preserve">concerning elections </w:t>
      </w:r>
      <w:r>
        <w:t xml:space="preserve">to the office of Governor would be implemented if the </w:t>
      </w:r>
      <w:r w:rsidRPr="00EB5246">
        <w:t>voter</w:t>
      </w:r>
      <w:r>
        <w:t xml:space="preserve">s approve an amendment to the State </w:t>
      </w:r>
      <w:r w:rsidRPr="00EB5246">
        <w:t>Constitution authorizing ranked-choice for that office.</w:t>
      </w:r>
    </w:p>
    <w:sectPr w:rsidR="00477DA1" w:rsidRPr="00E7752C" w:rsidSect="00E7356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544" w:rsidRDefault="00225544">
      <w:r>
        <w:separator/>
      </w:r>
    </w:p>
  </w:endnote>
  <w:endnote w:type="continuationSeparator" w:id="0">
    <w:p w:rsidR="00225544" w:rsidRDefault="0022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14C" w:rsidRDefault="00BE2B5A" w:rsidP="00BE2B5A">
    <w:pPr>
      <w:pStyle w:val="sponUdate"/>
    </w:pPr>
    <w:r>
      <w:t>(Sponsorship Updated As Of: 7/14/2020)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544" w:rsidRDefault="00225544">
      <w:r>
        <w:separator/>
      </w:r>
    </w:p>
  </w:footnote>
  <w:footnote w:type="continuationSeparator" w:id="0">
    <w:p w:rsidR="00225544" w:rsidRDefault="00225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6D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014C" w:rsidRDefault="002B014C" w:rsidP="002B014C">
    <w:pPr>
      <w:pStyle w:val="bpuHeadSpon"/>
    </w:pPr>
    <w:r w:rsidRPr="00E73561">
      <w:rPr>
        <w:rStyle w:val="bpuHeadSponChar"/>
      </w:rPr>
      <w:t>S1820</w:t>
    </w:r>
    <w:r>
      <w:t xml:space="preserve"> GREENSTEIN, TURNER</w:t>
    </w:r>
  </w:p>
  <w:p w:rsidR="00E73561" w:rsidRDefault="00E73561" w:rsidP="00E73561">
    <w:pPr>
      <w:pStyle w:val="bpuHeadSpon"/>
    </w:pPr>
    <w:r>
      <w:fldChar w:fldCharType="begin"/>
    </w:r>
    <w:r>
      <w:instrText xml:space="preserve"> PAGE  \* MERGEFORMAT </w:instrText>
    </w:r>
    <w:r>
      <w:fldChar w:fldCharType="separate"/>
    </w:r>
    <w:r w:rsidR="00FD778B">
      <w:rPr>
        <w:noProof/>
      </w:rPr>
      <w:t>6</w:t>
    </w:r>
    <w:r>
      <w:fldChar w:fldCharType="end"/>
    </w:r>
  </w:p>
  <w:p w:rsidR="00E73561" w:rsidRDefault="00E73561" w:rsidP="00E735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3561" w:rsidRDefault="00E73561" w:rsidP="00E73561">
    <w:pPr>
      <w:pStyle w:val="bpuHeadSpon"/>
    </w:pPr>
    <w:r w:rsidRPr="00E73561">
      <w:rPr>
        <w:rStyle w:val="bpuHeadSponChar"/>
      </w:rPr>
      <w:t>S1820</w:t>
    </w:r>
    <w:r>
      <w:t xml:space="preserve"> GREENSTEIN</w:t>
    </w:r>
    <w:r w:rsidR="002B014C">
      <w:t>, TURNER</w:t>
    </w:r>
  </w:p>
  <w:p w:rsidR="00E73561" w:rsidRDefault="00E73561" w:rsidP="00E73561">
    <w:pPr>
      <w:pStyle w:val="bpuHeadSpon"/>
    </w:pPr>
    <w:r>
      <w:fldChar w:fldCharType="begin"/>
    </w:r>
    <w:r>
      <w:instrText xml:space="preserve"> PAGE  \* MERGEFORMAT </w:instrText>
    </w:r>
    <w:r>
      <w:fldChar w:fldCharType="separate"/>
    </w:r>
    <w:r w:rsidR="00FD778B">
      <w:rPr>
        <w:noProof/>
      </w:rPr>
      <w:t>2</w:t>
    </w:r>
    <w:r>
      <w:fldChar w:fldCharType="end"/>
    </w:r>
  </w:p>
  <w:p w:rsidR="00E73561" w:rsidRDefault="00E73561" w:rsidP="00E735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544"/>
    <w:rsid w:val="000051BD"/>
    <w:rsid w:val="000160A5"/>
    <w:rsid w:val="000213FA"/>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84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544"/>
    <w:rsid w:val="00230721"/>
    <w:rsid w:val="002370D0"/>
    <w:rsid w:val="00255958"/>
    <w:rsid w:val="00257FA2"/>
    <w:rsid w:val="0026574A"/>
    <w:rsid w:val="002660BB"/>
    <w:rsid w:val="002720E8"/>
    <w:rsid w:val="00275293"/>
    <w:rsid w:val="002776B0"/>
    <w:rsid w:val="00286C7E"/>
    <w:rsid w:val="002A1029"/>
    <w:rsid w:val="002A3A1A"/>
    <w:rsid w:val="002A4692"/>
    <w:rsid w:val="002A51BA"/>
    <w:rsid w:val="002B014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3A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DA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54C"/>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81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FA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D1A"/>
    <w:rsid w:val="00A551D6"/>
    <w:rsid w:val="00A6251B"/>
    <w:rsid w:val="00A6754E"/>
    <w:rsid w:val="00A70F58"/>
    <w:rsid w:val="00A72987"/>
    <w:rsid w:val="00A7346B"/>
    <w:rsid w:val="00A84C4F"/>
    <w:rsid w:val="00A932A1"/>
    <w:rsid w:val="00A96E06"/>
    <w:rsid w:val="00AA454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B5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40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561"/>
    <w:rsid w:val="00E73D74"/>
    <w:rsid w:val="00E76A79"/>
    <w:rsid w:val="00E80692"/>
    <w:rsid w:val="00E80C24"/>
    <w:rsid w:val="00E93836"/>
    <w:rsid w:val="00EA7C16"/>
    <w:rsid w:val="00EC5281"/>
    <w:rsid w:val="00EC791D"/>
    <w:rsid w:val="00EC7CA6"/>
    <w:rsid w:val="00ED3C5D"/>
    <w:rsid w:val="00ED4553"/>
    <w:rsid w:val="00F0053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78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332A533"/>
  <w15:docId w15:val="{2F735FD7-2809-4B53-BBA5-5F8CC649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38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3845"/>
    <w:rPr>
      <w:rFonts w:ascii="Segoe UI" w:hAnsi="Segoe UI" w:cs="Segoe UI"/>
      <w:spacing w:val="4"/>
      <w:sz w:val="18"/>
      <w:szCs w:val="18"/>
    </w:rPr>
  </w:style>
  <w:style w:type="character" w:styleId="LineNumber">
    <w:name w:val="line number"/>
    <w:basedOn w:val="DefaultParagraphFont"/>
    <w:semiHidden/>
    <w:unhideWhenUsed/>
    <w:rsid w:val="00E73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2294</Words>
  <Characters>12020</Characters>
  <Application>Microsoft Office Word</Application>
  <DocSecurity>0</DocSecurity>
  <Lines>268</Lines>
  <Paragraphs>48</Paragraphs>
  <ScaleCrop>false</ScaleCrop>
  <HeadingPairs>
    <vt:vector size="2" baseType="variant">
      <vt:variant>
        <vt:lpstr>Title</vt:lpstr>
      </vt:variant>
      <vt:variant>
        <vt:i4>1</vt:i4>
      </vt:variant>
    </vt:vector>
  </HeadingPairs>
  <TitlesOfParts>
    <vt:vector size="1" baseType="lpstr">
      <vt:lpstr>S1820</vt:lpstr>
    </vt:vector>
  </TitlesOfParts>
  <Manager>R224</Manager>
  <Company>NJ Office of Legislative Services</Company>
  <LinksUpToDate>false</LinksUpToDate>
  <CharactersWithSpaces>14344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S1820</dc:title>
  <dc:subject/>
  <dc:creator>Senator  GREENSTEIN</dc:creator>
  <cp:keywords>S1820|6|SG |223|0|223|F|0|</cp:keywords>
  <dc:description>INTRODUCED FEBRUARY 24, 2020</dc:description>
  <cp:lastModifiedBy>Todaro, Vivian</cp:lastModifiedBy>
  <cp:revision>2</cp:revision>
  <cp:lastPrinted>2020-07-16T15:08:00Z</cp:lastPrinted>
  <dcterms:created xsi:type="dcterms:W3CDTF">2020-07-16T15:08:00Z</dcterms:created>
  <dcterms:modified xsi:type="dcterms:W3CDTF">2020-07-16T15:08:00Z</dcterms:modified>
  <cp:category>§§ 1 through 5 to C.19:22A-1 et seq., _x000d_
				New Chapter 22A: Ranked-choice Voting_x000d_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