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720" w:rsidRDefault="00326720" w:rsidP="00326720">
      <w:pPr>
        <w:pStyle w:val="bpuBill"/>
      </w:pPr>
      <w:bookmarkStart w:id="0" w:name="bpuFrontPg"/>
      <w:bookmarkStart w:id="1" w:name="_GoBack"/>
      <w:bookmarkEnd w:id="0"/>
      <w:bookmarkEnd w:id="1"/>
      <w:r>
        <w:t xml:space="preserve">SENATE, No. 2083 </w:t>
      </w:r>
    </w:p>
    <w:p w:rsidR="00326720" w:rsidRPr="009D38FF" w:rsidRDefault="00326720" w:rsidP="003267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471" r:id="rId7"/>
        </w:object>
      </w:r>
    </w:p>
    <w:p w:rsidR="00326720" w:rsidRDefault="00326720" w:rsidP="00326720">
      <w:pPr>
        <w:pStyle w:val="bpuState"/>
      </w:pPr>
      <w:r>
        <w:t>STATE OF NEW JERSEY</w:t>
      </w:r>
    </w:p>
    <w:p w:rsidR="00326720" w:rsidRDefault="00326720" w:rsidP="00326720">
      <w:pPr>
        <w:pStyle w:val="bpuLegislature"/>
      </w:pPr>
      <w:r>
        <w:t>219th LEGISLATURE</w:t>
      </w:r>
    </w:p>
    <w:p w:rsidR="00326720" w:rsidRDefault="00326720" w:rsidP="00326720">
      <w:pPr>
        <w:pStyle w:val="bpuWpGraphic"/>
      </w:pPr>
      <w:r>
        <w:object w:dxaOrig="8985" w:dyaOrig="255">
          <v:shape id="_x0000_i1026" type="#_x0000_t75" style="width:6in;height:12pt" o:ole="">
            <v:imagedata r:id="rId6" o:title=""/>
          </v:shape>
          <o:OLEObject Type="Embed" ProgID="WPWin6.1" ShapeID="_x0000_i1026" DrawAspect="Content" ObjectID="_1645943472" r:id="rId8"/>
        </w:object>
      </w:r>
      <w:r>
        <w:t xml:space="preserve">  </w:t>
      </w:r>
    </w:p>
    <w:p w:rsidR="00326720" w:rsidRDefault="00326720" w:rsidP="00326720">
      <w:pPr>
        <w:pStyle w:val="bpuIntro"/>
      </w:pPr>
      <w:r>
        <w:t>INTRODUCED MARCH 16, 2020</w:t>
      </w:r>
    </w:p>
    <w:p w:rsidR="00326720" w:rsidRDefault="00326720" w:rsidP="00326720">
      <w:pPr>
        <w:pStyle w:val="bpuIntro"/>
      </w:pPr>
    </w:p>
    <w:p w:rsidR="00326720" w:rsidRDefault="00326720" w:rsidP="00326720">
      <w:pPr>
        <w:pStyle w:val="bpuIntro"/>
        <w:sectPr w:rsidR="00326720" w:rsidSect="00326720">
          <w:headerReference w:type="even" r:id="rId9"/>
          <w:headerReference w:type="default" r:id="rId10"/>
          <w:pgSz w:w="12240" w:h="20160" w:code="5"/>
          <w:pgMar w:top="2160" w:right="1440" w:bottom="1440" w:left="1440" w:header="72" w:footer="720" w:gutter="0"/>
          <w:pgNumType w:start="1"/>
          <w:cols w:space="720"/>
          <w:docGrid w:linePitch="360"/>
        </w:sectPr>
      </w:pPr>
    </w:p>
    <w:p w:rsidR="00326720" w:rsidRDefault="00326720" w:rsidP="00326720">
      <w:pPr>
        <w:pStyle w:val="bpuIntro"/>
      </w:pPr>
    </w:p>
    <w:p w:rsidR="00326720" w:rsidRDefault="00326720" w:rsidP="00326720">
      <w:pPr>
        <w:pStyle w:val="bpuSponsor"/>
      </w:pPr>
      <w:r>
        <w:t>Sponsored by:</w:t>
      </w:r>
    </w:p>
    <w:p w:rsidR="00326720" w:rsidRDefault="00326720" w:rsidP="00326720">
      <w:pPr>
        <w:pStyle w:val="bpuSponsor"/>
      </w:pPr>
      <w:r>
        <w:t>Senator  BRIAN P. STACK</w:t>
      </w:r>
    </w:p>
    <w:p w:rsidR="00326720" w:rsidRDefault="00326720" w:rsidP="00326720">
      <w:pPr>
        <w:pStyle w:val="bpuSponsor"/>
      </w:pPr>
      <w:r>
        <w:t>District 33 (Hudson)</w:t>
      </w:r>
    </w:p>
    <w:p w:rsidR="00326720" w:rsidRDefault="00326720" w:rsidP="00326720">
      <w:pPr>
        <w:pStyle w:val="bpuSponsor"/>
      </w:pPr>
    </w:p>
    <w:p w:rsidR="00326720" w:rsidRDefault="00326720" w:rsidP="00326720">
      <w:pPr>
        <w:pStyle w:val="bpuSponsor"/>
      </w:pPr>
    </w:p>
    <w:p w:rsidR="00326720" w:rsidRDefault="00326720" w:rsidP="00326720">
      <w:pPr>
        <w:pStyle w:val="bpuSponsor"/>
      </w:pPr>
    </w:p>
    <w:p w:rsidR="00326720" w:rsidRDefault="00326720" w:rsidP="00326720">
      <w:pPr>
        <w:pStyle w:val="bpuSponsor"/>
      </w:pPr>
    </w:p>
    <w:p w:rsidR="00326720" w:rsidRDefault="00326720" w:rsidP="00326720">
      <w:pPr>
        <w:pStyle w:val="bpuSponsor"/>
      </w:pPr>
      <w:r>
        <w:t>SYNOPSIS</w:t>
      </w:r>
    </w:p>
    <w:p w:rsidR="00326720" w:rsidRDefault="00326720" w:rsidP="00326720">
      <w:pPr>
        <w:pStyle w:val="bpuNormText"/>
      </w:pPr>
      <w:r>
        <w:tab/>
        <w:t xml:space="preserve">Makes supplemental appropriation of $15,100,000 from General Fund to DOE to increase per pupil funding for nonpublic security aid from $150 to $250. </w:t>
      </w:r>
    </w:p>
    <w:p w:rsidR="00326720" w:rsidRDefault="00326720" w:rsidP="00326720">
      <w:pPr>
        <w:pStyle w:val="bpuNormText"/>
      </w:pPr>
    </w:p>
    <w:p w:rsidR="00326720" w:rsidRDefault="00326720" w:rsidP="00326720">
      <w:pPr>
        <w:pStyle w:val="bpuSponsor"/>
      </w:pPr>
      <w:r>
        <w:t xml:space="preserve">CURRENT VERSION OF TEXT </w:t>
      </w:r>
    </w:p>
    <w:p w:rsidR="00326720" w:rsidRDefault="00326720" w:rsidP="00326720">
      <w:pPr>
        <w:pStyle w:val="bpuNormText"/>
      </w:pPr>
      <w:r>
        <w:tab/>
        <w:t>As introduced.</w:t>
      </w:r>
    </w:p>
    <w:p w:rsidR="00326720" w:rsidRDefault="00326720" w:rsidP="003267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6720" w:rsidRDefault="00326720" w:rsidP="008916EC">
      <w:pPr>
        <w:pStyle w:val="FronterPage"/>
        <w:tabs>
          <w:tab w:val="clear" w:pos="720"/>
          <w:tab w:val="clear" w:pos="1440"/>
          <w:tab w:val="clear" w:pos="2160"/>
          <w:tab w:val="clear" w:pos="2880"/>
          <w:tab w:val="clear" w:pos="3600"/>
          <w:tab w:val="clear" w:pos="4320"/>
          <w:tab w:val="clear" w:pos="5040"/>
        </w:tabs>
        <w:sectPr w:rsidR="00326720" w:rsidSect="00326720">
          <w:type w:val="continuous"/>
          <w:pgSz w:w="12240" w:h="20160" w:code="5"/>
          <w:pgMar w:top="1440" w:right="2275" w:bottom="1440" w:left="2275" w:header="72" w:footer="720" w:gutter="0"/>
          <w:pgNumType w:start="1"/>
          <w:cols w:space="720"/>
          <w:docGrid w:linePitch="360"/>
        </w:sectPr>
      </w:pPr>
    </w:p>
    <w:p w:rsidR="00AA4073" w:rsidRPr="00677316" w:rsidRDefault="00AA4073" w:rsidP="00AA4073">
      <w:pPr>
        <w:pStyle w:val="HangingAnAct"/>
        <w:rPr>
          <w:rStyle w:val="HangingAnActChar"/>
        </w:rPr>
      </w:pPr>
      <w:r w:rsidRPr="00AA4073">
        <w:rPr>
          <w:rStyle w:val="BillHead"/>
        </w:rPr>
        <w:lastRenderedPageBreak/>
        <w:t>A Supplement</w:t>
      </w:r>
      <w:r>
        <w:rPr>
          <w:rStyle w:val="BillHead"/>
        </w:rPr>
        <w:t xml:space="preserve"> and amendment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w:t>
      </w:r>
      <w:r w:rsidR="003F63DF">
        <w:rPr>
          <w:rStyle w:val="HangingAnActChar"/>
        </w:rPr>
        <w:t xml:space="preserve">ng the disbursement thereof," </w:t>
      </w:r>
      <w:r>
        <w:rPr>
          <w:rStyle w:val="HangingAnActChar"/>
        </w:rPr>
        <w:t>approved June 30, 2019 (P.L.2019, c.150).</w:t>
      </w:r>
    </w:p>
    <w:p w:rsidR="00AA4073" w:rsidRPr="00D71D68" w:rsidRDefault="00AA4073" w:rsidP="00AA4073"/>
    <w:p w:rsidR="00AA4073" w:rsidRPr="00AA7880" w:rsidRDefault="00AA4073" w:rsidP="00AA4073">
      <w:r>
        <w:tab/>
      </w:r>
      <w:r>
        <w:rPr>
          <w:rStyle w:val="BillHeading2"/>
        </w:rPr>
        <w:t xml:space="preserve">Be It Enacted </w:t>
      </w:r>
      <w:r>
        <w:rPr>
          <w:rStyle w:val="BillLanguage"/>
        </w:rPr>
        <w:t>by the Senate and the General Assembly of the State of New Jersey:</w:t>
      </w:r>
    </w:p>
    <w:p w:rsidR="00AA4073" w:rsidRPr="00D71D68" w:rsidRDefault="00AA4073" w:rsidP="00AA4073"/>
    <w:p w:rsidR="00AA4073" w:rsidRDefault="00AA4073" w:rsidP="00AA4073">
      <w:r>
        <w:tab/>
        <w:t>1.</w:t>
      </w:r>
      <w:r>
        <w:tab/>
        <w:t>In addition to the amounts appropriated under P.L.2019, c.150, the annual appropriations act for Fiscal Year 2020, there is appropriated out of the General Fund the following sum for the purpose specified:</w:t>
      </w:r>
    </w:p>
    <w:p w:rsidR="003F63DF" w:rsidRDefault="003F63DF" w:rsidP="00AA4073"/>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AA4073" w:rsidTr="00D37DDA">
        <w:trPr>
          <w:trHeight w:val="900"/>
        </w:trPr>
        <w:tc>
          <w:tcPr>
            <w:tcW w:w="8136" w:type="dxa"/>
            <w:gridSpan w:val="3"/>
            <w:vAlign w:val="center"/>
          </w:tcPr>
          <w:p w:rsidR="00AA4073" w:rsidRPr="0089297C" w:rsidRDefault="00AA4073" w:rsidP="00D37DDA">
            <w:pPr>
              <w:jc w:val="center"/>
              <w:rPr>
                <w:b/>
                <w:sz w:val="26"/>
                <w:szCs w:val="26"/>
              </w:rPr>
            </w:pPr>
            <w:r>
              <w:rPr>
                <w:b/>
                <w:sz w:val="26"/>
                <w:szCs w:val="26"/>
              </w:rPr>
              <w:t>34</w:t>
            </w:r>
            <w:r w:rsidRPr="0089297C">
              <w:rPr>
                <w:b/>
                <w:sz w:val="26"/>
                <w:szCs w:val="26"/>
              </w:rPr>
              <w:t xml:space="preserve"> DEPARTMENT OF </w:t>
            </w:r>
            <w:r>
              <w:rPr>
                <w:b/>
                <w:sz w:val="26"/>
                <w:szCs w:val="26"/>
              </w:rPr>
              <w:t>EDUCATION</w:t>
            </w:r>
          </w:p>
          <w:p w:rsidR="00AA4073" w:rsidRPr="0037775C" w:rsidRDefault="00AA4073" w:rsidP="00D37DDA">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center"/>
              <w:rPr>
                <w:b/>
                <w:bCs/>
                <w:i/>
                <w:iCs/>
                <w:color w:val="000000"/>
                <w:spacing w:val="0"/>
                <w:sz w:val="22"/>
                <w:szCs w:val="22"/>
              </w:rPr>
            </w:pPr>
            <w:r w:rsidRPr="0037775C">
              <w:rPr>
                <w:b/>
                <w:bCs/>
                <w:i/>
                <w:iCs/>
                <w:color w:val="000000"/>
                <w:spacing w:val="0"/>
                <w:sz w:val="22"/>
                <w:szCs w:val="22"/>
              </w:rPr>
              <w:t>30 Educational, Cultural, and Intellectual Development</w:t>
            </w:r>
          </w:p>
          <w:p w:rsidR="00AA4073" w:rsidRDefault="00AA4073" w:rsidP="00D37DDA">
            <w:pPr>
              <w:jc w:val="center"/>
              <w:rPr>
                <w:b/>
                <w:i/>
                <w:sz w:val="22"/>
                <w:szCs w:val="22"/>
              </w:rPr>
            </w:pPr>
            <w:r w:rsidRPr="0037775C">
              <w:rPr>
                <w:b/>
                <w:bCs/>
                <w:i/>
                <w:iCs/>
                <w:color w:val="000000"/>
                <w:spacing w:val="0"/>
                <w:sz w:val="22"/>
                <w:szCs w:val="22"/>
              </w:rPr>
              <w:t>31 Direct Educational Services and Assistance</w:t>
            </w:r>
          </w:p>
          <w:p w:rsidR="00AA4073" w:rsidRPr="00647E32" w:rsidRDefault="00AA4073" w:rsidP="00D37DDA">
            <w:pPr>
              <w:jc w:val="center"/>
              <w:rPr>
                <w:b/>
                <w:u w:val="single"/>
              </w:rPr>
            </w:pPr>
            <w:r>
              <w:rPr>
                <w:b/>
                <w:sz w:val="22"/>
                <w:szCs w:val="22"/>
                <w:u w:val="single"/>
              </w:rPr>
              <w:t>STATE AID</w:t>
            </w:r>
          </w:p>
        </w:tc>
      </w:tr>
      <w:tr w:rsidR="00AA4073" w:rsidTr="00D37DDA">
        <w:trPr>
          <w:trHeight w:val="372"/>
        </w:trPr>
        <w:tc>
          <w:tcPr>
            <w:tcW w:w="6566" w:type="dxa"/>
            <w:gridSpan w:val="2"/>
            <w:tcMar>
              <w:left w:w="115" w:type="dxa"/>
            </w:tcMar>
            <w:vAlign w:val="center"/>
          </w:tcPr>
          <w:p w:rsidR="00AA4073" w:rsidRPr="00B94C83" w:rsidRDefault="00AA4073" w:rsidP="00D37DDA">
            <w:pPr>
              <w:rPr>
                <w:sz w:val="20"/>
                <w:szCs w:val="20"/>
              </w:rPr>
            </w:pPr>
            <w:r>
              <w:rPr>
                <w:sz w:val="22"/>
                <w:szCs w:val="22"/>
              </w:rPr>
              <w:t>02-5120 Nonpublic School Aid ....................................</w:t>
            </w:r>
          </w:p>
        </w:tc>
        <w:tc>
          <w:tcPr>
            <w:tcW w:w="1584" w:type="dxa"/>
            <w:tcBorders>
              <w:bottom w:val="single" w:sz="8" w:space="0" w:color="auto"/>
            </w:tcBorders>
            <w:tcMar>
              <w:left w:w="0" w:type="dxa"/>
            </w:tcMar>
            <w:vAlign w:val="center"/>
          </w:tcPr>
          <w:p w:rsidR="00AA4073" w:rsidRDefault="00AA4073" w:rsidP="00D37DDA">
            <w:pPr>
              <w:jc w:val="right"/>
            </w:pPr>
            <w:r>
              <w:rPr>
                <w:sz w:val="22"/>
                <w:szCs w:val="22"/>
              </w:rPr>
              <w:t>$15,100,000</w:t>
            </w:r>
          </w:p>
        </w:tc>
      </w:tr>
      <w:tr w:rsidR="00AA4073" w:rsidTr="00D37DDA">
        <w:trPr>
          <w:trHeight w:val="338"/>
        </w:trPr>
        <w:tc>
          <w:tcPr>
            <w:tcW w:w="6516" w:type="dxa"/>
            <w:gridSpan w:val="2"/>
            <w:tcMar>
              <w:left w:w="576" w:type="dxa"/>
              <w:right w:w="216" w:type="dxa"/>
            </w:tcMar>
            <w:vAlign w:val="center"/>
          </w:tcPr>
          <w:p w:rsidR="00AA4073" w:rsidRPr="0089297C" w:rsidRDefault="00AA4073" w:rsidP="00D37DDA">
            <w:pPr>
              <w:rPr>
                <w:sz w:val="22"/>
                <w:szCs w:val="22"/>
              </w:rPr>
            </w:pPr>
            <w:r w:rsidRPr="0089297C">
              <w:rPr>
                <w:sz w:val="22"/>
                <w:szCs w:val="22"/>
              </w:rPr>
              <w:t xml:space="preserve">Total </w:t>
            </w:r>
            <w:r>
              <w:rPr>
                <w:sz w:val="22"/>
                <w:szCs w:val="22"/>
              </w:rPr>
              <w:t xml:space="preserve">State Aid </w:t>
            </w:r>
            <w:r w:rsidRPr="0089297C">
              <w:rPr>
                <w:sz w:val="22"/>
                <w:szCs w:val="22"/>
              </w:rPr>
              <w:t>Appropriation</w:t>
            </w:r>
            <w:r>
              <w:rPr>
                <w:sz w:val="22"/>
                <w:szCs w:val="22"/>
              </w:rPr>
              <w:t xml:space="preserve">,       </w:t>
            </w:r>
            <w:r w:rsidRPr="0089297C">
              <w:rPr>
                <w:sz w:val="22"/>
                <w:szCs w:val="22"/>
              </w:rPr>
              <w:t xml:space="preserve">                                                                   </w:t>
            </w:r>
          </w:p>
        </w:tc>
        <w:tc>
          <w:tcPr>
            <w:tcW w:w="1620" w:type="dxa"/>
            <w:vMerge w:val="restart"/>
            <w:tcBorders>
              <w:top w:val="single" w:sz="8" w:space="0" w:color="auto"/>
              <w:bottom w:val="single" w:sz="8" w:space="0" w:color="auto"/>
            </w:tcBorders>
            <w:tcMar>
              <w:left w:w="0" w:type="dxa"/>
            </w:tcMar>
            <w:vAlign w:val="bottom"/>
          </w:tcPr>
          <w:p w:rsidR="00AA4073" w:rsidRDefault="00AA4073" w:rsidP="00D37DDA">
            <w:pPr>
              <w:jc w:val="right"/>
            </w:pPr>
            <w:r>
              <w:rPr>
                <w:sz w:val="22"/>
                <w:szCs w:val="22"/>
              </w:rPr>
              <w:t>$15,100,000</w:t>
            </w:r>
          </w:p>
        </w:tc>
      </w:tr>
      <w:tr w:rsidR="00AA4073" w:rsidTr="00D37DDA">
        <w:trPr>
          <w:trHeight w:val="337"/>
        </w:trPr>
        <w:tc>
          <w:tcPr>
            <w:tcW w:w="6516" w:type="dxa"/>
            <w:gridSpan w:val="2"/>
            <w:tcMar>
              <w:left w:w="720" w:type="dxa"/>
              <w:right w:w="216" w:type="dxa"/>
            </w:tcMar>
            <w:vAlign w:val="center"/>
          </w:tcPr>
          <w:p w:rsidR="00AA4073" w:rsidRPr="0089297C" w:rsidRDefault="00AA4073" w:rsidP="00D37DDA">
            <w:pPr>
              <w:rPr>
                <w:sz w:val="22"/>
                <w:szCs w:val="22"/>
              </w:rPr>
            </w:pPr>
            <w:r w:rsidRPr="0089297C">
              <w:rPr>
                <w:sz w:val="22"/>
                <w:szCs w:val="22"/>
              </w:rPr>
              <w:t xml:space="preserve">  </w:t>
            </w:r>
            <w:r>
              <w:rPr>
                <w:sz w:val="22"/>
                <w:szCs w:val="22"/>
              </w:rPr>
              <w:t xml:space="preserve">    Direct Educational Services and Assistance ..............</w:t>
            </w:r>
          </w:p>
        </w:tc>
        <w:tc>
          <w:tcPr>
            <w:tcW w:w="1620" w:type="dxa"/>
            <w:vMerge/>
            <w:tcBorders>
              <w:bottom w:val="single" w:sz="8" w:space="0" w:color="auto"/>
            </w:tcBorders>
            <w:vAlign w:val="center"/>
          </w:tcPr>
          <w:p w:rsidR="00AA4073" w:rsidRDefault="00AA4073" w:rsidP="00D37DDA">
            <w:pPr>
              <w:jc w:val="right"/>
            </w:pPr>
          </w:p>
        </w:tc>
      </w:tr>
      <w:tr w:rsidR="00AA4073" w:rsidTr="00D37DDA">
        <w:trPr>
          <w:trHeight w:val="399"/>
        </w:trPr>
        <w:tc>
          <w:tcPr>
            <w:tcW w:w="4869" w:type="dxa"/>
            <w:tcMar>
              <w:left w:w="115" w:type="dxa"/>
            </w:tcMar>
            <w:vAlign w:val="center"/>
          </w:tcPr>
          <w:p w:rsidR="00AA4073" w:rsidRPr="00647E32" w:rsidRDefault="00AA4073" w:rsidP="00D37DDA">
            <w:pPr>
              <w:rPr>
                <w:b/>
                <w:i/>
                <w:sz w:val="20"/>
                <w:szCs w:val="20"/>
              </w:rPr>
            </w:pPr>
            <w:r>
              <w:rPr>
                <w:b/>
                <w:i/>
                <w:sz w:val="22"/>
                <w:szCs w:val="22"/>
              </w:rPr>
              <w:t>State Aid</w:t>
            </w:r>
            <w:r w:rsidRPr="00647E32">
              <w:rPr>
                <w:b/>
                <w:i/>
                <w:sz w:val="20"/>
                <w:szCs w:val="20"/>
              </w:rPr>
              <w:t>:</w:t>
            </w:r>
          </w:p>
        </w:tc>
        <w:tc>
          <w:tcPr>
            <w:tcW w:w="1647" w:type="dxa"/>
            <w:vAlign w:val="center"/>
          </w:tcPr>
          <w:p w:rsidR="00AA4073" w:rsidRDefault="00AA4073" w:rsidP="00D37DDA"/>
        </w:tc>
        <w:tc>
          <w:tcPr>
            <w:tcW w:w="1620" w:type="dxa"/>
            <w:tcBorders>
              <w:top w:val="single" w:sz="8" w:space="0" w:color="auto"/>
            </w:tcBorders>
            <w:vAlign w:val="center"/>
          </w:tcPr>
          <w:p w:rsidR="00AA4073" w:rsidRDefault="00AA4073" w:rsidP="00D37DDA"/>
        </w:tc>
      </w:tr>
      <w:tr w:rsidR="00AA4073" w:rsidTr="00D37DDA">
        <w:trPr>
          <w:trHeight w:val="399"/>
        </w:trPr>
        <w:tc>
          <w:tcPr>
            <w:tcW w:w="4869" w:type="dxa"/>
            <w:tcMar>
              <w:left w:w="115" w:type="dxa"/>
            </w:tcMar>
            <w:vAlign w:val="center"/>
          </w:tcPr>
          <w:p w:rsidR="00AA4073" w:rsidRPr="00C42505" w:rsidRDefault="00AA4073" w:rsidP="00D37DDA">
            <w:pPr>
              <w:rPr>
                <w:sz w:val="20"/>
                <w:szCs w:val="20"/>
              </w:rPr>
            </w:pPr>
            <w:r>
              <w:rPr>
                <w:sz w:val="22"/>
                <w:szCs w:val="22"/>
              </w:rPr>
              <w:t>02</w:t>
            </w:r>
            <w:r w:rsidRPr="0089297C">
              <w:rPr>
                <w:sz w:val="22"/>
                <w:szCs w:val="22"/>
              </w:rPr>
              <w:t xml:space="preserve">    </w:t>
            </w:r>
            <w:r>
              <w:rPr>
                <w:sz w:val="22"/>
                <w:szCs w:val="22"/>
              </w:rPr>
              <w:t xml:space="preserve">  Nonpublic Security Aid..</w:t>
            </w:r>
            <w:r>
              <w:rPr>
                <w:sz w:val="20"/>
                <w:szCs w:val="20"/>
              </w:rPr>
              <w:t>…………...</w:t>
            </w:r>
          </w:p>
        </w:tc>
        <w:tc>
          <w:tcPr>
            <w:tcW w:w="1647" w:type="dxa"/>
            <w:vAlign w:val="center"/>
          </w:tcPr>
          <w:p w:rsidR="00AA4073" w:rsidRDefault="00AA4073" w:rsidP="00D37DDA">
            <w:pPr>
              <w:jc w:val="right"/>
            </w:pPr>
            <w:r>
              <w:rPr>
                <w:sz w:val="22"/>
                <w:szCs w:val="22"/>
              </w:rPr>
              <w:t>($15,100,000)</w:t>
            </w:r>
          </w:p>
        </w:tc>
        <w:tc>
          <w:tcPr>
            <w:tcW w:w="1620" w:type="dxa"/>
            <w:vAlign w:val="center"/>
          </w:tcPr>
          <w:p w:rsidR="00AA4073" w:rsidRDefault="00AA4073" w:rsidP="00D37DDA"/>
        </w:tc>
      </w:tr>
    </w:tbl>
    <w:p w:rsidR="00AA4073" w:rsidRDefault="00AA4073" w:rsidP="00AA4073">
      <w:pPr>
        <w:ind w:left="360" w:hanging="360"/>
      </w:pPr>
    </w:p>
    <w:p w:rsidR="00AA4073" w:rsidRDefault="00AA4073" w:rsidP="00AA4073">
      <w:pPr>
        <w:ind w:right="-1008"/>
      </w:pPr>
      <w:r>
        <w:tab/>
        <w:t>2.</w:t>
      </w:r>
      <w:r w:rsidR="006838B0">
        <w:tab/>
      </w:r>
      <w:r>
        <w:t>The following language provision in section 1 of P.L.2019, c.150, the annual appropriations act for Fiscal Year 2020, is amended to read as follows:</w:t>
      </w:r>
    </w:p>
    <w:p w:rsidR="00AA4073" w:rsidRDefault="00AA4073" w:rsidP="00AA4073">
      <w:pPr>
        <w:ind w:right="-1008"/>
      </w:pPr>
    </w:p>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AA4073" w:rsidTr="00D37DDA">
        <w:trPr>
          <w:trHeight w:val="900"/>
        </w:trPr>
        <w:tc>
          <w:tcPr>
            <w:tcW w:w="8136" w:type="dxa"/>
            <w:vAlign w:val="center"/>
          </w:tcPr>
          <w:p w:rsidR="00AA4073" w:rsidRPr="0089297C" w:rsidRDefault="00AA4073" w:rsidP="00D37DDA">
            <w:pPr>
              <w:jc w:val="center"/>
              <w:rPr>
                <w:b/>
                <w:sz w:val="26"/>
                <w:szCs w:val="26"/>
              </w:rPr>
            </w:pPr>
            <w:r>
              <w:rPr>
                <w:b/>
                <w:sz w:val="26"/>
                <w:szCs w:val="26"/>
              </w:rPr>
              <w:t>34</w:t>
            </w:r>
            <w:r w:rsidRPr="0089297C">
              <w:rPr>
                <w:b/>
                <w:sz w:val="26"/>
                <w:szCs w:val="26"/>
              </w:rPr>
              <w:t xml:space="preserve"> DEPARTMENT OF </w:t>
            </w:r>
            <w:r>
              <w:rPr>
                <w:b/>
                <w:sz w:val="26"/>
                <w:szCs w:val="26"/>
              </w:rPr>
              <w:t>EDUCATION</w:t>
            </w:r>
          </w:p>
          <w:p w:rsidR="00AA4073" w:rsidRPr="0089297C" w:rsidRDefault="00AA4073" w:rsidP="00D37DDA">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AA4073" w:rsidRDefault="00AA4073" w:rsidP="00D37DDA">
            <w:pPr>
              <w:jc w:val="center"/>
              <w:rPr>
                <w:b/>
                <w:i/>
                <w:sz w:val="22"/>
                <w:szCs w:val="22"/>
              </w:rPr>
            </w:pPr>
            <w:r>
              <w:rPr>
                <w:b/>
                <w:i/>
                <w:sz w:val="22"/>
                <w:szCs w:val="22"/>
              </w:rPr>
              <w:t>31</w:t>
            </w:r>
            <w:r w:rsidRPr="0089297C">
              <w:rPr>
                <w:b/>
                <w:i/>
                <w:sz w:val="22"/>
                <w:szCs w:val="22"/>
              </w:rPr>
              <w:t xml:space="preserve"> </w:t>
            </w:r>
            <w:r>
              <w:rPr>
                <w:b/>
                <w:i/>
                <w:sz w:val="22"/>
                <w:szCs w:val="22"/>
              </w:rPr>
              <w:t>Direct Educational Services and Assistance</w:t>
            </w:r>
          </w:p>
          <w:p w:rsidR="00AA4073" w:rsidRPr="00647E32" w:rsidRDefault="00AA4073" w:rsidP="00D37DDA">
            <w:pPr>
              <w:jc w:val="center"/>
              <w:rPr>
                <w:b/>
                <w:u w:val="single"/>
              </w:rPr>
            </w:pPr>
            <w:r>
              <w:rPr>
                <w:b/>
                <w:sz w:val="22"/>
                <w:szCs w:val="22"/>
                <w:u w:val="single"/>
              </w:rPr>
              <w:t>STATE AID</w:t>
            </w:r>
          </w:p>
        </w:tc>
      </w:tr>
    </w:tbl>
    <w:p w:rsidR="00AA4073" w:rsidRDefault="00AA4073" w:rsidP="00AA4073">
      <w:pPr>
        <w:ind w:right="-1008"/>
      </w:pPr>
    </w:p>
    <w:p w:rsidR="00AA4073" w:rsidRDefault="00AA4073" w:rsidP="00AA4073">
      <w:pPr>
        <w:ind w:left="288" w:hanging="288"/>
        <w:rPr>
          <w:rFonts w:eastAsia="MingLiU-ExtB"/>
          <w:sz w:val="22"/>
          <w:szCs w:val="22"/>
        </w:rPr>
      </w:pPr>
      <w:r>
        <w:rPr>
          <w:rFonts w:eastAsia="MingLiU-ExtB"/>
          <w:sz w:val="22"/>
          <w:szCs w:val="22"/>
        </w:rPr>
        <w:t>From the amount</w:t>
      </w:r>
      <w:r w:rsidRPr="00032477">
        <w:rPr>
          <w:rFonts w:eastAsia="MingLiU-ExtB"/>
          <w:sz w:val="22"/>
          <w:szCs w:val="22"/>
        </w:rPr>
        <w:t xml:space="preserve"> hereinabove appropriated for Nonpublic Security Aid, the Commissioner of Education shall provide State aid to each school district in an amount equal to </w:t>
      </w:r>
      <w:r w:rsidRPr="00032477">
        <w:rPr>
          <w:rFonts w:ascii="Albertus Extra Bold" w:eastAsia="MingLiU-ExtB" w:hAnsi="Albertus Extra Bold"/>
          <w:b/>
          <w:szCs w:val="22"/>
        </w:rPr>
        <w:t>[</w:t>
      </w:r>
      <w:r w:rsidRPr="00032477">
        <w:rPr>
          <w:rFonts w:eastAsia="MingLiU-ExtB"/>
          <w:sz w:val="22"/>
          <w:szCs w:val="22"/>
        </w:rPr>
        <w:t>$</w:t>
      </w:r>
      <w:r>
        <w:rPr>
          <w:rFonts w:eastAsia="MingLiU-ExtB"/>
          <w:sz w:val="22"/>
          <w:szCs w:val="22"/>
        </w:rPr>
        <w:t>150</w:t>
      </w:r>
      <w:r w:rsidRPr="00032477">
        <w:rPr>
          <w:rFonts w:ascii="Albertus Extra Bold" w:eastAsia="MingLiU-ExtB" w:hAnsi="Albertus Extra Bold"/>
          <w:b/>
          <w:szCs w:val="22"/>
        </w:rPr>
        <w:t>]</w:t>
      </w:r>
      <w:r w:rsidRPr="00032477">
        <w:rPr>
          <w:rFonts w:eastAsia="MingLiU-ExtB"/>
          <w:sz w:val="22"/>
          <w:szCs w:val="22"/>
        </w:rPr>
        <w:t xml:space="preserve"> </w:t>
      </w:r>
      <w:r w:rsidRPr="00032477">
        <w:rPr>
          <w:rFonts w:eastAsia="MingLiU-ExtB"/>
          <w:sz w:val="22"/>
          <w:szCs w:val="22"/>
          <w:u w:val="single"/>
        </w:rPr>
        <w:t>$</w:t>
      </w:r>
      <w:r>
        <w:rPr>
          <w:rFonts w:eastAsia="MingLiU-ExtB"/>
          <w:sz w:val="22"/>
          <w:szCs w:val="22"/>
          <w:u w:val="single"/>
        </w:rPr>
        <w:t>25</w:t>
      </w:r>
      <w:r w:rsidRPr="00032477">
        <w:rPr>
          <w:rFonts w:eastAsia="MingLiU-ExtB"/>
          <w:sz w:val="22"/>
          <w:szCs w:val="22"/>
          <w:u w:val="single"/>
        </w:rPr>
        <w:t>0</w:t>
      </w:r>
      <w:r>
        <w:rPr>
          <w:rFonts w:eastAsia="MingLiU-ExtB"/>
          <w:sz w:val="22"/>
          <w:szCs w:val="22"/>
        </w:rPr>
        <w:t xml:space="preserve"> </w:t>
      </w:r>
      <w:r w:rsidRPr="00032477">
        <w:rPr>
          <w:rFonts w:eastAsia="MingLiU-ExtB"/>
          <w:sz w:val="22"/>
          <w:szCs w:val="22"/>
        </w:rPr>
        <w:t>multiplied by the number of nonpublic school students within the district identified by the district on or before November 5 for security services, equipment, or technology to ensure a safe and secure school environment for nonpublic school students.</w:t>
      </w:r>
    </w:p>
    <w:p w:rsidR="00AA4073" w:rsidRDefault="00AA4073" w:rsidP="00AA4073">
      <w:pPr>
        <w:ind w:right="-1008"/>
      </w:pPr>
    </w:p>
    <w:p w:rsidR="00AA4073" w:rsidRPr="00647E32" w:rsidRDefault="00AA4073" w:rsidP="00AA4073">
      <w:r>
        <w:tab/>
        <w:t>3</w:t>
      </w:r>
      <w:r w:rsidRPr="00647E32">
        <w:t>.</w:t>
      </w:r>
      <w:r>
        <w:tab/>
      </w:r>
      <w:r w:rsidRPr="00647E32">
        <w:t xml:space="preserve">This act shall take effect </w:t>
      </w:r>
      <w:r>
        <w:t>immediately</w:t>
      </w:r>
      <w:r w:rsidRPr="00647E32">
        <w:t>.</w:t>
      </w:r>
    </w:p>
    <w:p w:rsidR="00AA4073" w:rsidRDefault="00AA4073" w:rsidP="00AA4073">
      <w:pPr>
        <w:jc w:val="center"/>
      </w:pPr>
    </w:p>
    <w:p w:rsidR="00124EB7" w:rsidRDefault="00124EB7" w:rsidP="00AA4073">
      <w:pPr>
        <w:jc w:val="center"/>
      </w:pPr>
    </w:p>
    <w:p w:rsidR="00AA4073" w:rsidRPr="00AA7880" w:rsidRDefault="00AA4073" w:rsidP="00AA4073">
      <w:pPr>
        <w:jc w:val="center"/>
      </w:pPr>
      <w:r w:rsidRPr="00D71D68">
        <w:t>STATEMENT</w:t>
      </w:r>
    </w:p>
    <w:p w:rsidR="00AA4073" w:rsidRDefault="00AA4073" w:rsidP="00AA4073"/>
    <w:p w:rsidR="00DE1D01" w:rsidRDefault="00AA4073" w:rsidP="00AA4073">
      <w:r>
        <w:tab/>
        <w:t>This bill makes a supplemental appropriation of $15.1 million from</w:t>
      </w:r>
      <w:r w:rsidR="00184F9E">
        <w:t xml:space="preserve"> </w:t>
      </w:r>
      <w:r>
        <w:t xml:space="preserve"> the </w:t>
      </w:r>
      <w:r w:rsidR="00184F9E">
        <w:t xml:space="preserve"> </w:t>
      </w:r>
      <w:r>
        <w:t xml:space="preserve">General Fund to the Department of Education to increase </w:t>
      </w:r>
    </w:p>
    <w:p w:rsidR="00AA4073" w:rsidRDefault="00AA4073" w:rsidP="00AA4073">
      <w:r>
        <w:lastRenderedPageBreak/>
        <w:t>funding for nonpublic security aid. Under the fiscal year 2020 appropriations act, school districts received $150 per student enrolled in a nonpublic school located in the district for the purpose of providing security services, equipment, or technology to the nonpublic school.  This bill increases the funding to $250 per pupil.</w:t>
      </w:r>
    </w:p>
    <w:sectPr w:rsidR="00AA4073" w:rsidSect="00DE1D01">
      <w:headerReference w:type="default" r:id="rId12"/>
      <w:footerReference w:type="default" r:id="rId13"/>
      <w:headerReference w:type="first" r:id="rId14"/>
      <w:footerReference w:type="first" r:id="rId15"/>
      <w:pgSz w:w="12240" w:h="20160" w:code="5"/>
      <w:pgMar w:top="1440" w:right="2520" w:bottom="2070"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944" w:rsidRDefault="00123944">
      <w:r>
        <w:separator/>
      </w:r>
    </w:p>
  </w:endnote>
  <w:endnote w:type="continuationSeparator" w:id="0">
    <w:p w:rsidR="00123944" w:rsidRDefault="00123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D01" w:rsidRPr="00921C91" w:rsidRDefault="00DE1D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1D01" w:rsidRPr="00921C91" w:rsidRDefault="00DE1D01">
    <w:pPr>
      <w:pStyle w:val="Footer"/>
      <w:rPr>
        <w:szCs w:val="18"/>
      </w:rPr>
    </w:pPr>
  </w:p>
  <w:p w:rsidR="00DE1D01" w:rsidRPr="00921C91" w:rsidRDefault="00DE1D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944" w:rsidRDefault="00123944">
      <w:r>
        <w:separator/>
      </w:r>
    </w:p>
  </w:footnote>
  <w:footnote w:type="continuationSeparator" w:id="0">
    <w:p w:rsidR="00123944" w:rsidRDefault="00123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1B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6720" w:rsidRDefault="00326720" w:rsidP="00326720">
    <w:pPr>
      <w:pStyle w:val="bpuHeadSpon"/>
    </w:pPr>
    <w:r w:rsidRPr="00326720">
      <w:rPr>
        <w:rStyle w:val="bpuHeadSponChar"/>
      </w:rPr>
      <w:t>S2083</w:t>
    </w:r>
    <w:r>
      <w:t xml:space="preserve"> STACK</w:t>
    </w:r>
  </w:p>
  <w:p w:rsidR="00326720" w:rsidRDefault="00326720" w:rsidP="00326720">
    <w:pPr>
      <w:pStyle w:val="bpuHeadSpon"/>
    </w:pPr>
    <w:r>
      <w:fldChar w:fldCharType="begin"/>
    </w:r>
    <w:r>
      <w:instrText xml:space="preserve"> PAGE  \* MERGEFORMAT </w:instrText>
    </w:r>
    <w:r>
      <w:fldChar w:fldCharType="separate"/>
    </w:r>
    <w:r w:rsidR="00401BA5">
      <w:rPr>
        <w:noProof/>
      </w:rPr>
      <w:t>3</w:t>
    </w:r>
    <w:r>
      <w:fldChar w:fldCharType="end"/>
    </w:r>
  </w:p>
  <w:p w:rsidR="00326720" w:rsidRDefault="00326720" w:rsidP="003267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6720" w:rsidRDefault="00326720" w:rsidP="00326720">
    <w:pPr>
      <w:pStyle w:val="bpuHeadSpon"/>
    </w:pPr>
    <w:r w:rsidRPr="00326720">
      <w:rPr>
        <w:rStyle w:val="bpuHeadSponChar"/>
      </w:rPr>
      <w:t>S2083</w:t>
    </w:r>
    <w:r>
      <w:t xml:space="preserve"> STACK</w:t>
    </w:r>
  </w:p>
  <w:p w:rsidR="00326720" w:rsidRDefault="00326720" w:rsidP="00326720">
    <w:pPr>
      <w:pStyle w:val="bpuHeadSpon"/>
    </w:pPr>
    <w:r>
      <w:fldChar w:fldCharType="begin"/>
    </w:r>
    <w:r>
      <w:instrText xml:space="preserve"> PAGE  \* MERGEFORMAT </w:instrText>
    </w:r>
    <w:r>
      <w:fldChar w:fldCharType="separate"/>
    </w:r>
    <w:r w:rsidR="00401BA5">
      <w:rPr>
        <w:noProof/>
      </w:rPr>
      <w:t>2</w:t>
    </w:r>
    <w:r>
      <w:fldChar w:fldCharType="end"/>
    </w:r>
  </w:p>
  <w:p w:rsidR="00326720" w:rsidRDefault="00326720" w:rsidP="003267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94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944"/>
    <w:rsid w:val="00124EB7"/>
    <w:rsid w:val="0013000E"/>
    <w:rsid w:val="00133F81"/>
    <w:rsid w:val="00135943"/>
    <w:rsid w:val="001645FB"/>
    <w:rsid w:val="00173D2B"/>
    <w:rsid w:val="00181676"/>
    <w:rsid w:val="00183603"/>
    <w:rsid w:val="00184F9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57FB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720"/>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325"/>
    <w:rsid w:val="00391DA4"/>
    <w:rsid w:val="003A3C64"/>
    <w:rsid w:val="003A3F83"/>
    <w:rsid w:val="003C43EF"/>
    <w:rsid w:val="003C5A6B"/>
    <w:rsid w:val="003C7FB2"/>
    <w:rsid w:val="003D24DE"/>
    <w:rsid w:val="003E26D4"/>
    <w:rsid w:val="003E47BA"/>
    <w:rsid w:val="003F3B37"/>
    <w:rsid w:val="003F63DF"/>
    <w:rsid w:val="0040195A"/>
    <w:rsid w:val="00401BA5"/>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CAC"/>
    <w:rsid w:val="0059636E"/>
    <w:rsid w:val="005B258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8B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073"/>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D01"/>
    <w:rsid w:val="00DE2514"/>
    <w:rsid w:val="00DE6851"/>
    <w:rsid w:val="00DF03EE"/>
    <w:rsid w:val="00DF509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43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B10ADF-9575-4247-9750-F8E9FA7A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EB7"/>
    <w:rPr>
      <w:rFonts w:ascii="Segoe UI" w:hAnsi="Segoe UI" w:cs="Segoe UI"/>
      <w:spacing w:val="4"/>
      <w:sz w:val="18"/>
      <w:szCs w:val="18"/>
    </w:rPr>
  </w:style>
  <w:style w:type="character" w:styleId="LineNumber">
    <w:name w:val="line number"/>
    <w:basedOn w:val="DefaultParagraphFont"/>
    <w:semiHidden/>
    <w:unhideWhenUsed/>
    <w:rsid w:val="00326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370</Words>
  <Characters>2122</Characters>
  <Application>Microsoft Office Word</Application>
  <DocSecurity>0</DocSecurity>
  <Lines>84</Lines>
  <Paragraphs>36</Paragraphs>
  <ScaleCrop>false</ScaleCrop>
  <HeadingPairs>
    <vt:vector size="2" baseType="variant">
      <vt:variant>
        <vt:lpstr>Title</vt:lpstr>
      </vt:variant>
      <vt:variant>
        <vt:i4>1</vt:i4>
      </vt:variant>
    </vt:vector>
  </HeadingPairs>
  <TitlesOfParts>
    <vt:vector size="1" baseType="lpstr">
      <vt:lpstr>S2083</vt:lpstr>
    </vt:vector>
  </TitlesOfParts>
  <Manager>R224</Manager>
  <Company>NJ Office of Legislative Services</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S2083</dc:title>
  <dc:subject>20-5826</dc:subject>
  <dc:creator>Senator  STACK</dc:creator>
  <cp:keywords>S2083|3|ER |303|0|303|N|0|</cp:keywords>
  <dc:description>INTRODUCED MARCH 16, 2020</dc:description>
  <cp:lastModifiedBy>Franks, Denise</cp:lastModifiedBy>
  <cp:revision>2</cp:revision>
  <cp:lastPrinted>2020-03-11T14:36:00Z</cp:lastPrinted>
  <dcterms:created xsi:type="dcterms:W3CDTF">2020-03-17T13:41:00Z</dcterms:created>
  <dcterms:modified xsi:type="dcterms:W3CDTF">2020-03-17T13:41:00Z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