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154B2" w:rsidRDefault="00C06EC6" w:rsidP="00ED5E27">
      <w:pPr>
        <w:pStyle w:val="TopofPage1"/>
      </w:pPr>
      <w:bookmarkStart w:id="0" w:name="_GoBack"/>
      <w:bookmarkEnd w:id="0"/>
      <w:r>
        <w:t>SENATE</w:t>
      </w:r>
      <w:r w:rsidR="005C51A8">
        <w:t xml:space="preserve"> </w:t>
      </w:r>
      <w:r>
        <w:t>BUDGET AND APPROPRIATIONS</w:t>
      </w:r>
      <w:r w:rsidR="006A5D7B">
        <w:t xml:space="preserve"> COMMITTEE</w:t>
      </w:r>
    </w:p>
    <w:p w:rsidR="00C47AF5" w:rsidRPr="004721EF" w:rsidRDefault="00C47AF5" w:rsidP="00ED5E27">
      <w:pPr>
        <w:pStyle w:val="TopofPage1"/>
        <w:rPr>
          <w:sz w:val="24"/>
          <w:szCs w:val="24"/>
        </w:rPr>
      </w:pPr>
    </w:p>
    <w:p w:rsidR="00292D7C" w:rsidRDefault="00C47AF5" w:rsidP="00292D7C">
      <w:pPr>
        <w:pStyle w:val="TopofPage1"/>
      </w:pPr>
      <w:r>
        <w:t>STATEMENT TO</w:t>
      </w:r>
      <w:r w:rsidR="000425D8">
        <w:t xml:space="preserve"> </w:t>
      </w:r>
    </w:p>
    <w:p w:rsidR="00292D7C" w:rsidRPr="005105E1" w:rsidRDefault="00292D7C" w:rsidP="00ED5E27">
      <w:pPr>
        <w:pStyle w:val="TopofPage1"/>
        <w:rPr>
          <w:sz w:val="24"/>
          <w:szCs w:val="24"/>
        </w:rPr>
      </w:pPr>
    </w:p>
    <w:p w:rsidR="00AA5E23" w:rsidRDefault="00C06EC6" w:rsidP="00ED5E27">
      <w:pPr>
        <w:pStyle w:val="TopofPage1"/>
        <w:rPr>
          <w:sz w:val="24"/>
          <w:szCs w:val="36"/>
        </w:rPr>
      </w:pPr>
      <w:r>
        <w:rPr>
          <w:b/>
          <w:sz w:val="36"/>
          <w:szCs w:val="36"/>
        </w:rPr>
        <w:t>SENATE,</w:t>
      </w:r>
      <w:r w:rsidR="00822E2E" w:rsidRPr="00ED5E27">
        <w:rPr>
          <w:b/>
          <w:sz w:val="36"/>
          <w:szCs w:val="36"/>
        </w:rPr>
        <w:t xml:space="preserve"> </w:t>
      </w:r>
      <w:r w:rsidR="00243505" w:rsidRPr="00ED5E27">
        <w:rPr>
          <w:b/>
          <w:sz w:val="36"/>
          <w:szCs w:val="36"/>
        </w:rPr>
        <w:t xml:space="preserve">No. </w:t>
      </w:r>
      <w:r>
        <w:rPr>
          <w:b/>
          <w:sz w:val="36"/>
          <w:szCs w:val="36"/>
        </w:rPr>
        <w:t>2178</w:t>
      </w:r>
      <w:r w:rsidR="0063703D" w:rsidRPr="00ED5E27">
        <w:rPr>
          <w:b/>
          <w:sz w:val="36"/>
          <w:szCs w:val="36"/>
        </w:rPr>
        <w:t xml:space="preserve"> </w:t>
      </w:r>
    </w:p>
    <w:p w:rsidR="00C06EC6" w:rsidRDefault="00C06EC6" w:rsidP="00ED5E27">
      <w:pPr>
        <w:pStyle w:val="TopofPage1"/>
        <w:rPr>
          <w:sz w:val="24"/>
          <w:szCs w:val="36"/>
        </w:rPr>
      </w:pPr>
    </w:p>
    <w:p w:rsidR="00C06EC6" w:rsidRPr="00C06EC6" w:rsidRDefault="00C06EC6" w:rsidP="00ED5E27">
      <w:pPr>
        <w:pStyle w:val="TopofPage1"/>
        <w:rPr>
          <w:sz w:val="24"/>
          <w:szCs w:val="36"/>
        </w:rPr>
      </w:pPr>
      <w:r>
        <w:rPr>
          <w:sz w:val="24"/>
          <w:szCs w:val="36"/>
        </w:rPr>
        <w:t>with committee amendments</w:t>
      </w:r>
    </w:p>
    <w:p w:rsidR="00D33775" w:rsidRPr="004721EF" w:rsidRDefault="00D33775" w:rsidP="0007575C">
      <w:pPr>
        <w:pStyle w:val="TopofPage1"/>
        <w:rPr>
          <w:sz w:val="24"/>
          <w:szCs w:val="24"/>
        </w:rPr>
      </w:pPr>
    </w:p>
    <w:p w:rsidR="00D33775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rFonts w:ascii="Arial" w:hAnsi="Arial" w:cs="Arial"/>
          <w:sz w:val="56"/>
          <w:szCs w:val="56"/>
        </w:rPr>
      </w:pPr>
      <w:r>
        <w:rPr>
          <w:rFonts w:ascii="Arial" w:hAnsi="Arial" w:cs="Arial"/>
          <w:b/>
          <w:sz w:val="56"/>
          <w:szCs w:val="56"/>
        </w:rPr>
        <w:t xml:space="preserve">STATE OF NEW </w:t>
      </w:r>
      <w:smartTag w:uri="urn:schemas-microsoft-com:office:smarttags" w:element="date">
        <w:r>
          <w:rPr>
            <w:rFonts w:ascii="Arial" w:hAnsi="Arial" w:cs="Arial"/>
            <w:b/>
            <w:sz w:val="56"/>
            <w:szCs w:val="56"/>
          </w:rPr>
          <w:t>JERSEY</w:t>
        </w:r>
      </w:smartTag>
    </w:p>
    <w:p w:rsidR="00E941A7" w:rsidRDefault="00E941A7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szCs w:val="24"/>
        </w:rPr>
      </w:pPr>
    </w:p>
    <w:p w:rsidR="00D33775" w:rsidRPr="00E3262F" w:rsidRDefault="00D33775" w:rsidP="006A5D7B">
      <w:pPr>
        <w:tabs>
          <w:tab w:val="left" w:pos="900"/>
          <w:tab w:val="left" w:pos="4140"/>
          <w:tab w:val="left" w:pos="5670"/>
          <w:tab w:val="left" w:pos="5940"/>
        </w:tabs>
        <w:jc w:val="center"/>
        <w:rPr>
          <w:caps/>
          <w:szCs w:val="24"/>
        </w:rPr>
      </w:pPr>
      <w:r>
        <w:rPr>
          <w:szCs w:val="24"/>
        </w:rPr>
        <w:t>DATED:</w:t>
      </w:r>
      <w:r w:rsidR="009F520D" w:rsidRPr="00E3262F">
        <w:rPr>
          <w:caps/>
          <w:szCs w:val="24"/>
        </w:rPr>
        <w:t xml:space="preserve"> </w:t>
      </w:r>
      <w:r w:rsidR="004A7696" w:rsidRPr="00E3262F">
        <w:rPr>
          <w:caps/>
          <w:szCs w:val="24"/>
        </w:rPr>
        <w:t xml:space="preserve"> </w:t>
      </w:r>
      <w:r w:rsidR="00C06EC6">
        <w:rPr>
          <w:caps/>
          <w:szCs w:val="24"/>
        </w:rPr>
        <w:t>SEPTEMBER 22, 2020</w:t>
      </w:r>
    </w:p>
    <w:p w:rsidR="004144CF" w:rsidRDefault="004144CF" w:rsidP="0083060A"/>
    <w:p w:rsidR="00800203" w:rsidRPr="00800203" w:rsidRDefault="008853A1" w:rsidP="00800203">
      <w:r>
        <w:tab/>
      </w:r>
      <w:r w:rsidR="00800203" w:rsidRPr="00800203">
        <w:t xml:space="preserve">The </w:t>
      </w:r>
      <w:r w:rsidR="00800203">
        <w:t>Senate</w:t>
      </w:r>
      <w:r w:rsidR="00800203" w:rsidRPr="00800203">
        <w:t xml:space="preserve"> Budget </w:t>
      </w:r>
      <w:r w:rsidR="00800203">
        <w:t xml:space="preserve">and Appropriations </w:t>
      </w:r>
      <w:r w:rsidR="00800203" w:rsidRPr="00800203">
        <w:t xml:space="preserve">Committee reports favorably and with committee amendments </w:t>
      </w:r>
      <w:r w:rsidR="00800203">
        <w:t xml:space="preserve">Senate </w:t>
      </w:r>
      <w:r w:rsidR="00800203" w:rsidRPr="00800203">
        <w:t>Bill No</w:t>
      </w:r>
      <w:r w:rsidR="00800203">
        <w:t>. 2178.</w:t>
      </w:r>
    </w:p>
    <w:p w:rsidR="00800203" w:rsidRPr="00800203" w:rsidRDefault="00800203" w:rsidP="00800203">
      <w:r w:rsidRPr="00800203">
        <w:tab/>
        <w:t>As amended, this bill repeals section 7 of the “Work First New Jersey Act,” which prohibits a household from gaining additional cash assistance benefits as a result of the birth of a child.  Such policies that prevent an increase in welfare benefits as a result of the birth of a child are commonly known as “family caps.”</w:t>
      </w:r>
    </w:p>
    <w:p w:rsidR="00800203" w:rsidRPr="00800203" w:rsidRDefault="00800203" w:rsidP="00800203">
      <w:r w:rsidRPr="00800203">
        <w:tab/>
        <w:t>The Work First New Jersey – Temporary Assistance to Needy Families (TANF) program provides cash and other assistance to low income families with dependent children.  The amount of monthly cash assistance provided to a household by the program is based on the household’s size.  However, current law prevents the amount of the grant from increasing as the result of the birth of a child, unless the child is born fewer than 10 months after applying for benefits or the birth of the child is a result of rape or incest.  Certain limited exceptions to the family cap are provided pursuant to N.J.A.C.10:90-2.18 for families with a working parent and for children born to minors.</w:t>
      </w:r>
    </w:p>
    <w:p w:rsidR="00800203" w:rsidRPr="00800203" w:rsidRDefault="00800203" w:rsidP="00800203"/>
    <w:p w:rsidR="00800203" w:rsidRPr="00800203" w:rsidRDefault="00800203" w:rsidP="00800203">
      <w:pPr>
        <w:rPr>
          <w:u w:val="double"/>
        </w:rPr>
      </w:pPr>
      <w:r w:rsidRPr="00800203">
        <w:rPr>
          <w:u w:val="double"/>
        </w:rPr>
        <w:t>COMMITTEE AMENDMENTS</w:t>
      </w:r>
    </w:p>
    <w:p w:rsidR="00655CA3" w:rsidRDefault="00800203" w:rsidP="00800203">
      <w:r w:rsidRPr="00800203">
        <w:tab/>
        <w:t>The committee amendments revise the rule making authority originally provided for in the bill.</w:t>
      </w:r>
    </w:p>
    <w:p w:rsidR="00D61F4F" w:rsidRDefault="00D61F4F" w:rsidP="00D61F4F">
      <w:r>
        <w:tab/>
        <w:t>These amendments make the bill identical to Assembly No. 3292 (1R).</w:t>
      </w:r>
    </w:p>
    <w:p w:rsidR="004B2ABF" w:rsidRDefault="004B2ABF" w:rsidP="0083060A"/>
    <w:p w:rsidR="008853A1" w:rsidRDefault="008853A1" w:rsidP="008853A1">
      <w:r>
        <w:rPr>
          <w:u w:val="double"/>
        </w:rPr>
        <w:t>FISCAL IMPACT</w:t>
      </w:r>
      <w:r>
        <w:t>:</w:t>
      </w:r>
    </w:p>
    <w:p w:rsidR="008853A1" w:rsidRDefault="008853A1" w:rsidP="008853A1">
      <w:r w:rsidRPr="006660CF">
        <w:tab/>
      </w:r>
      <w:r w:rsidR="00852A8F" w:rsidRPr="00852A8F">
        <w:t>The Office of Legislative Services (OLS) estimates that the bill will increase annual State expenditures for Work First New Jersey – Temporary Assistance to Needy Families (WFNJ-TANF) cash benefits.  Based on June 2020 program levels, the OLS projects that the State expenditure increase will be, at a minimum, $1.1 million annually.</w:t>
      </w:r>
    </w:p>
    <w:p w:rsidR="00852A8F" w:rsidRDefault="00852A8F" w:rsidP="008853A1">
      <w:r>
        <w:tab/>
      </w:r>
      <w:r w:rsidRPr="00852A8F">
        <w:t xml:space="preserve">There is substantial uncertainty, however, regarding the magnitude of the annual State expenditure increase, particularly due to the economic impacts of the coronavirus disease 2019 pandemic.  As such the $1.1 million estimate provides a minimum baseline for increased </w:t>
      </w:r>
      <w:r w:rsidRPr="00852A8F">
        <w:lastRenderedPageBreak/>
        <w:t>expenditures under the bill, as the OLS anticipates enrollment has grown beyond the June 2020 enrollment numbers, which are the basis for this estimate.</w:t>
      </w:r>
    </w:p>
    <w:sectPr w:rsidR="00852A8F" w:rsidSect="00420C8F">
      <w:headerReference w:type="default" r:id="rId7"/>
      <w:pgSz w:w="12240" w:h="20160" w:code="5"/>
      <w:pgMar w:top="1440" w:right="2520" w:bottom="1872" w:left="2880" w:header="180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6EC6" w:rsidRDefault="00C06EC6">
      <w:r>
        <w:separator/>
      </w:r>
    </w:p>
  </w:endnote>
  <w:endnote w:type="continuationSeparator" w:id="0">
    <w:p w:rsidR="00C06EC6" w:rsidRDefault="00C06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6EC6" w:rsidRDefault="00C06EC6">
      <w:r>
        <w:separator/>
      </w:r>
    </w:p>
  </w:footnote>
  <w:footnote w:type="continuationSeparator" w:id="0">
    <w:p w:rsidR="00C06EC6" w:rsidRDefault="00C06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2ED4" w:rsidRDefault="003E3749" w:rsidP="003E3749">
    <w:pPr>
      <w:pStyle w:val="HeaderPage2"/>
      <w:jc w:val="center"/>
    </w:pPr>
    <w:r>
      <w:fldChar w:fldCharType="begin"/>
    </w:r>
    <w:r>
      <w:instrText xml:space="preserve"> PAGE  \* MERGEFORMAT </w:instrText>
    </w:r>
    <w:r>
      <w:fldChar w:fldCharType="separate"/>
    </w:r>
    <w:r w:rsidR="005661E2">
      <w:rPr>
        <w:noProof/>
      </w:rPr>
      <w:t>2</w:t>
    </w:r>
    <w:r>
      <w:fldChar w:fldCharType="end"/>
    </w:r>
  </w:p>
  <w:p w:rsidR="003E3749" w:rsidRDefault="003E3749" w:rsidP="003E3749">
    <w:pPr>
      <w:pStyle w:val="HeaderPage2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650EFA"/>
    <w:multiLevelType w:val="singleLevel"/>
    <w:tmpl w:val="C5E8E2BC"/>
    <w:lvl w:ilvl="0">
      <w:start w:val="1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1" w15:restartNumberingAfterBreak="0">
    <w:nsid w:val="20F92FE1"/>
    <w:multiLevelType w:val="singleLevel"/>
    <w:tmpl w:val="BD1EA5F8"/>
    <w:lvl w:ilvl="0">
      <w:start w:val="2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abstractNum w:abstractNumId="2" w15:restartNumberingAfterBreak="0">
    <w:nsid w:val="381112BA"/>
    <w:multiLevelType w:val="singleLevel"/>
    <w:tmpl w:val="410E4760"/>
    <w:lvl w:ilvl="0">
      <w:start w:val="10"/>
      <w:numFmt w:val="upperLetter"/>
      <w:lvlText w:val="%1."/>
      <w:lvlJc w:val="left"/>
      <w:pPr>
        <w:tabs>
          <w:tab w:val="num" w:pos="360"/>
        </w:tabs>
        <w:ind w:left="288" w:hanging="288"/>
      </w:pPr>
      <w:rPr>
        <w:b w:val="0"/>
        <w:i w:val="0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embedSystemFont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6EC6"/>
    <w:rsid w:val="00010CB9"/>
    <w:rsid w:val="000123C0"/>
    <w:rsid w:val="00015342"/>
    <w:rsid w:val="000213D6"/>
    <w:rsid w:val="00025E25"/>
    <w:rsid w:val="00027199"/>
    <w:rsid w:val="00032833"/>
    <w:rsid w:val="000353A5"/>
    <w:rsid w:val="00040B77"/>
    <w:rsid w:val="000425D8"/>
    <w:rsid w:val="000450E2"/>
    <w:rsid w:val="000465E4"/>
    <w:rsid w:val="00046AD4"/>
    <w:rsid w:val="00052EC5"/>
    <w:rsid w:val="00053A7A"/>
    <w:rsid w:val="0005503F"/>
    <w:rsid w:val="0006203F"/>
    <w:rsid w:val="00065A0E"/>
    <w:rsid w:val="0006664B"/>
    <w:rsid w:val="00067F1C"/>
    <w:rsid w:val="00071658"/>
    <w:rsid w:val="00071678"/>
    <w:rsid w:val="0007575C"/>
    <w:rsid w:val="00077EF2"/>
    <w:rsid w:val="00080402"/>
    <w:rsid w:val="00082DCC"/>
    <w:rsid w:val="000927EF"/>
    <w:rsid w:val="000928AB"/>
    <w:rsid w:val="000979D2"/>
    <w:rsid w:val="00097A1F"/>
    <w:rsid w:val="000B3E82"/>
    <w:rsid w:val="000B5230"/>
    <w:rsid w:val="000B7E9C"/>
    <w:rsid w:val="000C45B4"/>
    <w:rsid w:val="000C6786"/>
    <w:rsid w:val="000D1F50"/>
    <w:rsid w:val="000E670C"/>
    <w:rsid w:val="000F404B"/>
    <w:rsid w:val="000F4668"/>
    <w:rsid w:val="001020AD"/>
    <w:rsid w:val="00104F41"/>
    <w:rsid w:val="00105C93"/>
    <w:rsid w:val="0010728F"/>
    <w:rsid w:val="0011534D"/>
    <w:rsid w:val="00115C99"/>
    <w:rsid w:val="00121487"/>
    <w:rsid w:val="001231F1"/>
    <w:rsid w:val="00140BC7"/>
    <w:rsid w:val="00146CD6"/>
    <w:rsid w:val="001471AE"/>
    <w:rsid w:val="001561A5"/>
    <w:rsid w:val="0015788F"/>
    <w:rsid w:val="0016084D"/>
    <w:rsid w:val="00172814"/>
    <w:rsid w:val="0017383E"/>
    <w:rsid w:val="00177309"/>
    <w:rsid w:val="0019009B"/>
    <w:rsid w:val="00193E07"/>
    <w:rsid w:val="00194AA9"/>
    <w:rsid w:val="001968DB"/>
    <w:rsid w:val="001A5566"/>
    <w:rsid w:val="001B46AC"/>
    <w:rsid w:val="001C5767"/>
    <w:rsid w:val="001C5A13"/>
    <w:rsid w:val="001D0158"/>
    <w:rsid w:val="001E11F2"/>
    <w:rsid w:val="001F611F"/>
    <w:rsid w:val="00207200"/>
    <w:rsid w:val="00212DE9"/>
    <w:rsid w:val="00213ABF"/>
    <w:rsid w:val="002202B8"/>
    <w:rsid w:val="00220D40"/>
    <w:rsid w:val="00221448"/>
    <w:rsid w:val="0022238A"/>
    <w:rsid w:val="00226FF1"/>
    <w:rsid w:val="002323C8"/>
    <w:rsid w:val="00243505"/>
    <w:rsid w:val="002437FC"/>
    <w:rsid w:val="00244AC5"/>
    <w:rsid w:val="00246107"/>
    <w:rsid w:val="00246613"/>
    <w:rsid w:val="00246FD7"/>
    <w:rsid w:val="00263BD8"/>
    <w:rsid w:val="002746FB"/>
    <w:rsid w:val="00277144"/>
    <w:rsid w:val="00280CC7"/>
    <w:rsid w:val="002862BF"/>
    <w:rsid w:val="00290291"/>
    <w:rsid w:val="00291813"/>
    <w:rsid w:val="00292D7C"/>
    <w:rsid w:val="002A2454"/>
    <w:rsid w:val="002A401D"/>
    <w:rsid w:val="002A52AF"/>
    <w:rsid w:val="002C19EE"/>
    <w:rsid w:val="002D29CF"/>
    <w:rsid w:val="002D5DF6"/>
    <w:rsid w:val="002E7F11"/>
    <w:rsid w:val="002F0685"/>
    <w:rsid w:val="002F07D6"/>
    <w:rsid w:val="002F3A0C"/>
    <w:rsid w:val="002F5C85"/>
    <w:rsid w:val="00300441"/>
    <w:rsid w:val="00301568"/>
    <w:rsid w:val="003075CD"/>
    <w:rsid w:val="00314EBA"/>
    <w:rsid w:val="00315DF7"/>
    <w:rsid w:val="00315E0F"/>
    <w:rsid w:val="003222E6"/>
    <w:rsid w:val="00333C3B"/>
    <w:rsid w:val="003341E3"/>
    <w:rsid w:val="003374D9"/>
    <w:rsid w:val="003437F3"/>
    <w:rsid w:val="00345DFB"/>
    <w:rsid w:val="00351F35"/>
    <w:rsid w:val="003539EC"/>
    <w:rsid w:val="0036011B"/>
    <w:rsid w:val="003624A0"/>
    <w:rsid w:val="00364CB7"/>
    <w:rsid w:val="00365C5B"/>
    <w:rsid w:val="00372AD8"/>
    <w:rsid w:val="003743ED"/>
    <w:rsid w:val="003779C2"/>
    <w:rsid w:val="00380D7C"/>
    <w:rsid w:val="0038423A"/>
    <w:rsid w:val="00385E25"/>
    <w:rsid w:val="003A1FF6"/>
    <w:rsid w:val="003A2064"/>
    <w:rsid w:val="003A7D21"/>
    <w:rsid w:val="003B227A"/>
    <w:rsid w:val="003B6728"/>
    <w:rsid w:val="003B74FA"/>
    <w:rsid w:val="003C33AC"/>
    <w:rsid w:val="003C7607"/>
    <w:rsid w:val="003E3749"/>
    <w:rsid w:val="003E50B9"/>
    <w:rsid w:val="003F13C1"/>
    <w:rsid w:val="003F6DD9"/>
    <w:rsid w:val="00400B15"/>
    <w:rsid w:val="00403D4F"/>
    <w:rsid w:val="00410412"/>
    <w:rsid w:val="004144CF"/>
    <w:rsid w:val="004174D1"/>
    <w:rsid w:val="00420C8F"/>
    <w:rsid w:val="00436B31"/>
    <w:rsid w:val="00437670"/>
    <w:rsid w:val="00440C7E"/>
    <w:rsid w:val="00450A12"/>
    <w:rsid w:val="00451A68"/>
    <w:rsid w:val="004540C9"/>
    <w:rsid w:val="004653E7"/>
    <w:rsid w:val="00467C12"/>
    <w:rsid w:val="004721EF"/>
    <w:rsid w:val="00475ADA"/>
    <w:rsid w:val="0048100F"/>
    <w:rsid w:val="00481289"/>
    <w:rsid w:val="0048398F"/>
    <w:rsid w:val="0048685C"/>
    <w:rsid w:val="00491049"/>
    <w:rsid w:val="004918FA"/>
    <w:rsid w:val="00493065"/>
    <w:rsid w:val="00496DD1"/>
    <w:rsid w:val="004A1E29"/>
    <w:rsid w:val="004A1E4D"/>
    <w:rsid w:val="004A391C"/>
    <w:rsid w:val="004A7696"/>
    <w:rsid w:val="004B2ABF"/>
    <w:rsid w:val="004B4174"/>
    <w:rsid w:val="004B7F58"/>
    <w:rsid w:val="004C4BCE"/>
    <w:rsid w:val="004C52C2"/>
    <w:rsid w:val="004C73E5"/>
    <w:rsid w:val="004C7D16"/>
    <w:rsid w:val="004D32CB"/>
    <w:rsid w:val="004D39D0"/>
    <w:rsid w:val="004D618C"/>
    <w:rsid w:val="004E5505"/>
    <w:rsid w:val="004F0A7F"/>
    <w:rsid w:val="004F240B"/>
    <w:rsid w:val="005105E1"/>
    <w:rsid w:val="0052178A"/>
    <w:rsid w:val="00525D56"/>
    <w:rsid w:val="0052722C"/>
    <w:rsid w:val="00527799"/>
    <w:rsid w:val="00530663"/>
    <w:rsid w:val="00531292"/>
    <w:rsid w:val="00550947"/>
    <w:rsid w:val="005644EB"/>
    <w:rsid w:val="005661E2"/>
    <w:rsid w:val="005722B9"/>
    <w:rsid w:val="00581591"/>
    <w:rsid w:val="005877B1"/>
    <w:rsid w:val="005A10AB"/>
    <w:rsid w:val="005A5CB6"/>
    <w:rsid w:val="005B0C35"/>
    <w:rsid w:val="005C1CB5"/>
    <w:rsid w:val="005C2E96"/>
    <w:rsid w:val="005C51A8"/>
    <w:rsid w:val="005E3EC4"/>
    <w:rsid w:val="005E6766"/>
    <w:rsid w:val="005F075C"/>
    <w:rsid w:val="005F5E32"/>
    <w:rsid w:val="00607913"/>
    <w:rsid w:val="00607F92"/>
    <w:rsid w:val="00624F04"/>
    <w:rsid w:val="00636078"/>
    <w:rsid w:val="0063703D"/>
    <w:rsid w:val="00640067"/>
    <w:rsid w:val="0064237B"/>
    <w:rsid w:val="00647156"/>
    <w:rsid w:val="00647552"/>
    <w:rsid w:val="006512F1"/>
    <w:rsid w:val="0065273B"/>
    <w:rsid w:val="00655CA3"/>
    <w:rsid w:val="0066141A"/>
    <w:rsid w:val="006618EC"/>
    <w:rsid w:val="00662ED4"/>
    <w:rsid w:val="00662FBD"/>
    <w:rsid w:val="006A0AE6"/>
    <w:rsid w:val="006A11CC"/>
    <w:rsid w:val="006A1A3C"/>
    <w:rsid w:val="006A2F8D"/>
    <w:rsid w:val="006A3288"/>
    <w:rsid w:val="006A5D7B"/>
    <w:rsid w:val="006B65A9"/>
    <w:rsid w:val="006B6C47"/>
    <w:rsid w:val="006C0835"/>
    <w:rsid w:val="006C0ED3"/>
    <w:rsid w:val="006C7CB4"/>
    <w:rsid w:val="006C7CC5"/>
    <w:rsid w:val="006D2DD5"/>
    <w:rsid w:val="006F4981"/>
    <w:rsid w:val="00717104"/>
    <w:rsid w:val="0071764F"/>
    <w:rsid w:val="00723DDA"/>
    <w:rsid w:val="007459B6"/>
    <w:rsid w:val="007472F5"/>
    <w:rsid w:val="0075754A"/>
    <w:rsid w:val="00760429"/>
    <w:rsid w:val="0076634F"/>
    <w:rsid w:val="007762E8"/>
    <w:rsid w:val="007808FF"/>
    <w:rsid w:val="00787C51"/>
    <w:rsid w:val="00790729"/>
    <w:rsid w:val="007934E1"/>
    <w:rsid w:val="00796073"/>
    <w:rsid w:val="007A0689"/>
    <w:rsid w:val="007A60C5"/>
    <w:rsid w:val="007B0CFF"/>
    <w:rsid w:val="007B3D29"/>
    <w:rsid w:val="007C1799"/>
    <w:rsid w:val="007C2A85"/>
    <w:rsid w:val="007C2BA4"/>
    <w:rsid w:val="007C5327"/>
    <w:rsid w:val="007D0B68"/>
    <w:rsid w:val="007D7580"/>
    <w:rsid w:val="007E1834"/>
    <w:rsid w:val="007E2BE9"/>
    <w:rsid w:val="007E3B0B"/>
    <w:rsid w:val="007E64E2"/>
    <w:rsid w:val="007E6979"/>
    <w:rsid w:val="007E7FB5"/>
    <w:rsid w:val="00800203"/>
    <w:rsid w:val="00811B32"/>
    <w:rsid w:val="00817204"/>
    <w:rsid w:val="00820257"/>
    <w:rsid w:val="00821D60"/>
    <w:rsid w:val="00822E2E"/>
    <w:rsid w:val="008260F2"/>
    <w:rsid w:val="0083060A"/>
    <w:rsid w:val="00841155"/>
    <w:rsid w:val="00847342"/>
    <w:rsid w:val="00851829"/>
    <w:rsid w:val="00852A8F"/>
    <w:rsid w:val="00861012"/>
    <w:rsid w:val="00870CA3"/>
    <w:rsid w:val="00872E63"/>
    <w:rsid w:val="00880992"/>
    <w:rsid w:val="008853A1"/>
    <w:rsid w:val="00886321"/>
    <w:rsid w:val="0089099B"/>
    <w:rsid w:val="00890B29"/>
    <w:rsid w:val="00893A7A"/>
    <w:rsid w:val="008944D3"/>
    <w:rsid w:val="008A0003"/>
    <w:rsid w:val="008A7BAB"/>
    <w:rsid w:val="008B2484"/>
    <w:rsid w:val="008B488F"/>
    <w:rsid w:val="008C0F95"/>
    <w:rsid w:val="008C126C"/>
    <w:rsid w:val="008D1544"/>
    <w:rsid w:val="008D5F29"/>
    <w:rsid w:val="008E4311"/>
    <w:rsid w:val="00906674"/>
    <w:rsid w:val="00912150"/>
    <w:rsid w:val="00913C8C"/>
    <w:rsid w:val="009154B2"/>
    <w:rsid w:val="00921007"/>
    <w:rsid w:val="0092127F"/>
    <w:rsid w:val="009221EC"/>
    <w:rsid w:val="00925B67"/>
    <w:rsid w:val="00932959"/>
    <w:rsid w:val="009341ED"/>
    <w:rsid w:val="00937F0A"/>
    <w:rsid w:val="00941936"/>
    <w:rsid w:val="009521CE"/>
    <w:rsid w:val="00953D76"/>
    <w:rsid w:val="0095413F"/>
    <w:rsid w:val="00967405"/>
    <w:rsid w:val="009701CF"/>
    <w:rsid w:val="009768FB"/>
    <w:rsid w:val="00980123"/>
    <w:rsid w:val="00983A48"/>
    <w:rsid w:val="00983A52"/>
    <w:rsid w:val="00992CC6"/>
    <w:rsid w:val="009A48E4"/>
    <w:rsid w:val="009A6AC9"/>
    <w:rsid w:val="009B1B63"/>
    <w:rsid w:val="009B5DEA"/>
    <w:rsid w:val="009B724F"/>
    <w:rsid w:val="009C078B"/>
    <w:rsid w:val="009C300A"/>
    <w:rsid w:val="009C4238"/>
    <w:rsid w:val="009C79F8"/>
    <w:rsid w:val="009F05A2"/>
    <w:rsid w:val="009F13CA"/>
    <w:rsid w:val="009F26AA"/>
    <w:rsid w:val="009F3565"/>
    <w:rsid w:val="009F520D"/>
    <w:rsid w:val="00A0085E"/>
    <w:rsid w:val="00A07166"/>
    <w:rsid w:val="00A11FB9"/>
    <w:rsid w:val="00A171B3"/>
    <w:rsid w:val="00A20C2C"/>
    <w:rsid w:val="00A2297B"/>
    <w:rsid w:val="00A23DE7"/>
    <w:rsid w:val="00A27C93"/>
    <w:rsid w:val="00A301C9"/>
    <w:rsid w:val="00A34C4F"/>
    <w:rsid w:val="00A42C97"/>
    <w:rsid w:val="00A51994"/>
    <w:rsid w:val="00A53B47"/>
    <w:rsid w:val="00A577F9"/>
    <w:rsid w:val="00A654F0"/>
    <w:rsid w:val="00A65CE7"/>
    <w:rsid w:val="00A76504"/>
    <w:rsid w:val="00A863ED"/>
    <w:rsid w:val="00A92210"/>
    <w:rsid w:val="00A92973"/>
    <w:rsid w:val="00A92EFB"/>
    <w:rsid w:val="00AA4F86"/>
    <w:rsid w:val="00AA5E23"/>
    <w:rsid w:val="00AB47F2"/>
    <w:rsid w:val="00AC62AE"/>
    <w:rsid w:val="00AD5E8F"/>
    <w:rsid w:val="00AF0946"/>
    <w:rsid w:val="00AF15E4"/>
    <w:rsid w:val="00AF1DF1"/>
    <w:rsid w:val="00AF6E68"/>
    <w:rsid w:val="00B01A5A"/>
    <w:rsid w:val="00B02537"/>
    <w:rsid w:val="00B07B1C"/>
    <w:rsid w:val="00B1015F"/>
    <w:rsid w:val="00B1280B"/>
    <w:rsid w:val="00B15315"/>
    <w:rsid w:val="00B20E36"/>
    <w:rsid w:val="00B215A6"/>
    <w:rsid w:val="00B30EC1"/>
    <w:rsid w:val="00B43C57"/>
    <w:rsid w:val="00B50AEA"/>
    <w:rsid w:val="00B51413"/>
    <w:rsid w:val="00B52FED"/>
    <w:rsid w:val="00B54579"/>
    <w:rsid w:val="00B54A1A"/>
    <w:rsid w:val="00B56514"/>
    <w:rsid w:val="00B56A4C"/>
    <w:rsid w:val="00B62264"/>
    <w:rsid w:val="00B64A98"/>
    <w:rsid w:val="00B65DAF"/>
    <w:rsid w:val="00B66139"/>
    <w:rsid w:val="00B7210C"/>
    <w:rsid w:val="00B74B7C"/>
    <w:rsid w:val="00B74F66"/>
    <w:rsid w:val="00B759F0"/>
    <w:rsid w:val="00B75DA5"/>
    <w:rsid w:val="00B82C1C"/>
    <w:rsid w:val="00B84596"/>
    <w:rsid w:val="00B85D4E"/>
    <w:rsid w:val="00B92547"/>
    <w:rsid w:val="00BA225D"/>
    <w:rsid w:val="00BA6BA8"/>
    <w:rsid w:val="00BB0D7A"/>
    <w:rsid w:val="00BB46C4"/>
    <w:rsid w:val="00BB5300"/>
    <w:rsid w:val="00BC6B1B"/>
    <w:rsid w:val="00BD2630"/>
    <w:rsid w:val="00BD5182"/>
    <w:rsid w:val="00BD76CA"/>
    <w:rsid w:val="00BE23B4"/>
    <w:rsid w:val="00C032CB"/>
    <w:rsid w:val="00C06EC6"/>
    <w:rsid w:val="00C13E25"/>
    <w:rsid w:val="00C20FDB"/>
    <w:rsid w:val="00C228D1"/>
    <w:rsid w:val="00C23217"/>
    <w:rsid w:val="00C34FAB"/>
    <w:rsid w:val="00C37037"/>
    <w:rsid w:val="00C42B48"/>
    <w:rsid w:val="00C44424"/>
    <w:rsid w:val="00C47AF5"/>
    <w:rsid w:val="00C53CFF"/>
    <w:rsid w:val="00C55D17"/>
    <w:rsid w:val="00C6255C"/>
    <w:rsid w:val="00C65801"/>
    <w:rsid w:val="00C863A3"/>
    <w:rsid w:val="00C87FC7"/>
    <w:rsid w:val="00C94EFB"/>
    <w:rsid w:val="00C9642B"/>
    <w:rsid w:val="00C96D54"/>
    <w:rsid w:val="00C975EB"/>
    <w:rsid w:val="00CA2896"/>
    <w:rsid w:val="00CA42E8"/>
    <w:rsid w:val="00CD2D9C"/>
    <w:rsid w:val="00CD5034"/>
    <w:rsid w:val="00CE1E3A"/>
    <w:rsid w:val="00CE5315"/>
    <w:rsid w:val="00CE74A8"/>
    <w:rsid w:val="00CF030F"/>
    <w:rsid w:val="00CF18CB"/>
    <w:rsid w:val="00CF27F3"/>
    <w:rsid w:val="00CF6E1F"/>
    <w:rsid w:val="00D05E75"/>
    <w:rsid w:val="00D22C02"/>
    <w:rsid w:val="00D25BF5"/>
    <w:rsid w:val="00D30C09"/>
    <w:rsid w:val="00D32F02"/>
    <w:rsid w:val="00D33344"/>
    <w:rsid w:val="00D33775"/>
    <w:rsid w:val="00D44C80"/>
    <w:rsid w:val="00D458D6"/>
    <w:rsid w:val="00D57BC3"/>
    <w:rsid w:val="00D61F4F"/>
    <w:rsid w:val="00D64B78"/>
    <w:rsid w:val="00D74306"/>
    <w:rsid w:val="00D7553F"/>
    <w:rsid w:val="00D84CF6"/>
    <w:rsid w:val="00D9059F"/>
    <w:rsid w:val="00DA7D99"/>
    <w:rsid w:val="00DB07E6"/>
    <w:rsid w:val="00DB4B85"/>
    <w:rsid w:val="00DB7465"/>
    <w:rsid w:val="00DB7677"/>
    <w:rsid w:val="00DC4C41"/>
    <w:rsid w:val="00DC67D0"/>
    <w:rsid w:val="00DD0F9C"/>
    <w:rsid w:val="00DD21A5"/>
    <w:rsid w:val="00DD7816"/>
    <w:rsid w:val="00DE1DC9"/>
    <w:rsid w:val="00DE4CFA"/>
    <w:rsid w:val="00DF0469"/>
    <w:rsid w:val="00DF2305"/>
    <w:rsid w:val="00DF2BC2"/>
    <w:rsid w:val="00DF3423"/>
    <w:rsid w:val="00DF50EE"/>
    <w:rsid w:val="00E045B1"/>
    <w:rsid w:val="00E102B8"/>
    <w:rsid w:val="00E12FEF"/>
    <w:rsid w:val="00E3262F"/>
    <w:rsid w:val="00E35F08"/>
    <w:rsid w:val="00E44D5D"/>
    <w:rsid w:val="00E50BCB"/>
    <w:rsid w:val="00E550E6"/>
    <w:rsid w:val="00E60E7B"/>
    <w:rsid w:val="00E62452"/>
    <w:rsid w:val="00E636F3"/>
    <w:rsid w:val="00E651F9"/>
    <w:rsid w:val="00E764D9"/>
    <w:rsid w:val="00E8408C"/>
    <w:rsid w:val="00E90CBC"/>
    <w:rsid w:val="00E941A7"/>
    <w:rsid w:val="00E97A05"/>
    <w:rsid w:val="00E97C34"/>
    <w:rsid w:val="00EA034A"/>
    <w:rsid w:val="00EA09B8"/>
    <w:rsid w:val="00EA36EA"/>
    <w:rsid w:val="00EC66C0"/>
    <w:rsid w:val="00ED0598"/>
    <w:rsid w:val="00ED16A7"/>
    <w:rsid w:val="00ED5E27"/>
    <w:rsid w:val="00EE2498"/>
    <w:rsid w:val="00EE49E4"/>
    <w:rsid w:val="00EE62FC"/>
    <w:rsid w:val="00EE6D25"/>
    <w:rsid w:val="00EF0439"/>
    <w:rsid w:val="00EF52FC"/>
    <w:rsid w:val="00F140A0"/>
    <w:rsid w:val="00F26A91"/>
    <w:rsid w:val="00F30F46"/>
    <w:rsid w:val="00F3289D"/>
    <w:rsid w:val="00F472DE"/>
    <w:rsid w:val="00F62075"/>
    <w:rsid w:val="00F638EA"/>
    <w:rsid w:val="00F649A5"/>
    <w:rsid w:val="00F67A25"/>
    <w:rsid w:val="00F71C29"/>
    <w:rsid w:val="00F822C9"/>
    <w:rsid w:val="00F83890"/>
    <w:rsid w:val="00F84AED"/>
    <w:rsid w:val="00F914C0"/>
    <w:rsid w:val="00FA2943"/>
    <w:rsid w:val="00FA3796"/>
    <w:rsid w:val="00FA6023"/>
    <w:rsid w:val="00FB122E"/>
    <w:rsid w:val="00FC1FE0"/>
    <w:rsid w:val="00FC397B"/>
    <w:rsid w:val="00FC4539"/>
    <w:rsid w:val="00FC52FB"/>
    <w:rsid w:val="00FC7741"/>
    <w:rsid w:val="00FD00DD"/>
    <w:rsid w:val="00FD21A1"/>
    <w:rsid w:val="00FE1347"/>
    <w:rsid w:val="00FE5312"/>
    <w:rsid w:val="00FE556D"/>
    <w:rsid w:val="00FF2E77"/>
    <w:rsid w:val="00FF74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date"/>
  <w:shapeDefaults>
    <o:shapedefaults v:ext="edit" spidmax="12289"/>
    <o:shapelayout v:ext="edit">
      <o:idmap v:ext="edit" data="1"/>
    </o:shapelayout>
  </w:shapeDefaults>
  <w:decimalSymbol w:val="."/>
  <w:listSeparator w:val=","/>
  <w15:docId w15:val="{81738386-C386-4BED-A922-4E0CA6064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D5E27"/>
    <w:pPr>
      <w:tabs>
        <w:tab w:val="left" w:pos="360"/>
        <w:tab w:val="left" w:pos="720"/>
        <w:tab w:val="left" w:pos="1080"/>
        <w:tab w:val="left" w:pos="1440"/>
        <w:tab w:val="left" w:pos="2160"/>
        <w:tab w:val="left" w:pos="2880"/>
        <w:tab w:val="left" w:pos="3600"/>
      </w:tabs>
      <w:spacing w:line="288" w:lineRule="auto"/>
      <w:jc w:val="both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rFonts w:ascii="Arial" w:hAnsi="Arial"/>
      <w:b/>
      <w:sz w:val="60"/>
    </w:rPr>
  </w:style>
  <w:style w:type="paragraph" w:styleId="Heading2">
    <w:name w:val="heading 2"/>
    <w:basedOn w:val="Normal"/>
    <w:next w:val="Normal"/>
    <w:qFormat/>
    <w:pPr>
      <w:keepNext/>
      <w:spacing w:before="240" w:after="60"/>
      <w:outlineLvl w:val="1"/>
    </w:pPr>
    <w:rPr>
      <w:rFonts w:ascii="Arial" w:hAnsi="Arial"/>
      <w:b/>
      <w:i/>
    </w:rPr>
  </w:style>
  <w:style w:type="paragraph" w:styleId="Heading3">
    <w:name w:val="heading 3"/>
    <w:basedOn w:val="Normal"/>
    <w:next w:val="Normal"/>
    <w:qFormat/>
    <w:pPr>
      <w:keepNext/>
      <w:tabs>
        <w:tab w:val="left" w:pos="0"/>
        <w:tab w:val="left" w:pos="510"/>
      </w:tabs>
      <w:spacing w:after="58"/>
      <w:jc w:val="right"/>
      <w:outlineLvl w:val="2"/>
    </w:pPr>
    <w:rPr>
      <w:b/>
      <w:sz w:val="1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pPr>
      <w:tabs>
        <w:tab w:val="left" w:pos="0"/>
        <w:tab w:val="left" w:pos="510"/>
      </w:tabs>
    </w:pPr>
    <w:rPr>
      <w:sz w:val="13"/>
    </w:rPr>
  </w:style>
  <w:style w:type="paragraph" w:styleId="Header">
    <w:name w:val="header"/>
    <w:basedOn w:val="Normal"/>
    <w:rsid w:val="00104F41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104F41"/>
    <w:pPr>
      <w:tabs>
        <w:tab w:val="center" w:pos="4320"/>
        <w:tab w:val="right" w:pos="8640"/>
      </w:tabs>
    </w:pPr>
  </w:style>
  <w:style w:type="paragraph" w:customStyle="1" w:styleId="TopofPage1">
    <w:name w:val="TopofPage1"/>
    <w:basedOn w:val="Normal"/>
    <w:rsid w:val="00440C7E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  <w:tab w:val="left" w:pos="6120"/>
        <w:tab w:val="right" w:pos="6840"/>
      </w:tabs>
      <w:ind w:left="-1440" w:right="-1080"/>
      <w:jc w:val="center"/>
    </w:pPr>
    <w:rPr>
      <w:sz w:val="34"/>
    </w:rPr>
  </w:style>
  <w:style w:type="paragraph" w:customStyle="1" w:styleId="HeaderPage2">
    <w:name w:val="HeaderPage2"/>
    <w:basedOn w:val="Normal"/>
    <w:rsid w:val="009A48E4"/>
    <w:pPr>
      <w:ind w:left="-1440" w:right="-1080"/>
      <w:jc w:val="left"/>
    </w:pPr>
  </w:style>
  <w:style w:type="paragraph" w:customStyle="1" w:styleId="10point">
    <w:name w:val="10point"/>
    <w:basedOn w:val="Normal"/>
    <w:next w:val="Normal"/>
    <w:rsid w:val="00372AD8"/>
    <w:pPr>
      <w:tabs>
        <w:tab w:val="clear" w:pos="360"/>
        <w:tab w:val="clear" w:pos="720"/>
        <w:tab w:val="clear" w:pos="1080"/>
        <w:tab w:val="clear" w:pos="1440"/>
        <w:tab w:val="clear" w:pos="2160"/>
        <w:tab w:val="clear" w:pos="2880"/>
        <w:tab w:val="clear" w:pos="3600"/>
      </w:tabs>
      <w:spacing w:line="240" w:lineRule="auto"/>
      <w:jc w:val="left"/>
    </w:pPr>
    <w:rPr>
      <w:sz w:val="20"/>
      <w:szCs w:val="24"/>
    </w:rPr>
  </w:style>
  <w:style w:type="table" w:styleId="TableGrid">
    <w:name w:val="Table Grid"/>
    <w:basedOn w:val="TableNormal"/>
    <w:rsid w:val="00372AD8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bl10pt">
    <w:name w:val="Tbl10pt"/>
    <w:basedOn w:val="DefaultParagraphFont"/>
    <w:rsid w:val="001B46AC"/>
    <w:rPr>
      <w:rFonts w:ascii="Times New Roman" w:hAnsi="Times New Roman"/>
      <w:sz w:val="20"/>
      <w:szCs w:val="20"/>
    </w:rPr>
  </w:style>
  <w:style w:type="paragraph" w:customStyle="1" w:styleId="HideText">
    <w:name w:val="HideText"/>
    <w:basedOn w:val="Normal"/>
    <w:next w:val="Normal"/>
    <w:rsid w:val="00847342"/>
    <w:rPr>
      <w:vanish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CommitteeStatement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CommitteeStatement</Template>
  <TotalTime>0</TotalTime>
  <Pages>2</Pages>
  <Words>348</Words>
  <Characters>1860</Characters>
  <Application>Microsoft Office Word</Application>
  <DocSecurity>0</DocSecurity>
  <Lines>51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S2178 SBA Statement SEPTEMBER 22, 2020</vt:lpstr>
    </vt:vector>
  </TitlesOfParts>
  <Manager>R230</Manager>
  <Company>NJ OLS DMU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S2178 SBA Statement 9/22/20</dc:title>
  <dc:subject/>
  <dc:creator>Senate SBA</dc:creator>
  <cp:keywords>S2178|2|HS |122|0|0|!||</cp:keywords>
  <dc:description/>
  <cp:lastModifiedBy>Bektas, Brenda</cp:lastModifiedBy>
  <cp:revision>2</cp:revision>
  <cp:lastPrinted>1999-09-30T17:29:00Z</cp:lastPrinted>
  <dcterms:created xsi:type="dcterms:W3CDTF">2020-09-23T00:15:00Z</dcterms:created>
  <dcterms:modified xsi:type="dcterms:W3CDTF">2020-09-23T00:15:00Z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CommitteeStatement</vt:lpwstr>
  </property>
  <property fmtid="{D5CDD505-2E9C-101B-9397-08002B2CF9AE}" pid="3" name="Session">
    <vt:lpwstr>2020</vt:lpwstr>
  </property>
</Properties>
</file>