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DF58A2" w:rsidP="00407C9E">
      <w:pPr>
        <w:pStyle w:val="NoteOrEstimate"/>
      </w:pPr>
      <w:r>
        <w:t>LEGISLATIVE FISCAL ESTIMATE</w:t>
      </w:r>
    </w:p>
    <w:p w:rsidR="00DF58A2" w:rsidRPr="00DF58A2" w:rsidRDefault="00DF58A2" w:rsidP="00DF58A2">
      <w:pPr>
        <w:pStyle w:val="Reprint"/>
      </w:pPr>
      <w:r>
        <w:t>[First Reprint]</w:t>
      </w:r>
    </w:p>
    <w:p w:rsidR="003C5892" w:rsidRDefault="00DF58A2"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2331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A58F4" w:rsidP="003A58F4">
      <w:pPr>
        <w:pStyle w:val="BillNo"/>
      </w:pPr>
      <w:r>
        <w:t>219th LEGISLATURE</w:t>
      </w:r>
    </w:p>
    <w:p w:rsidR="00353325" w:rsidRDefault="00353325" w:rsidP="00353325"/>
    <w:p w:rsidR="003A58F4" w:rsidRDefault="003A58F4" w:rsidP="003A58F4">
      <w:pPr>
        <w:jc w:val="center"/>
      </w:pPr>
      <w:r>
        <w:t>DATED: JUNE 22, 2020</w:t>
      </w:r>
    </w:p>
    <w:p w:rsidR="003A58F4" w:rsidRDefault="003A58F4" w:rsidP="00353325"/>
    <w:p w:rsidR="003A58F4" w:rsidRDefault="003A58F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16EB1" w:rsidP="00515AC5">
            <w:r>
              <w:t>Assists inmates released from incarceration in obtaining necessary reentry benefits.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3D7E0A" w:rsidP="00515AC5">
            <w:r>
              <w:t>State</w:t>
            </w:r>
            <w:r w:rsidR="00A16EB1">
              <w:t xml:space="preserve"> expenditure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A16EB1" w:rsidP="00515AC5">
            <w:r>
              <w:t>Department of Corrections, Department of Human Services.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220"/>
        <w:gridCol w:w="2495"/>
        <w:gridCol w:w="2495"/>
        <w:gridCol w:w="15"/>
      </w:tblGrid>
      <w:tr w:rsidR="00C75246" w:rsidTr="007D295D">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7D295D">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2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AB1EC1"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7D295D">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7D295D">
              <w:rPr>
                <w:b/>
              </w:rPr>
              <w:t xml:space="preserve"> Increase</w:t>
            </w:r>
          </w:p>
        </w:tc>
        <w:tc>
          <w:tcPr>
            <w:tcW w:w="222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A16EB1" w:rsidP="002D7863">
            <w:pPr>
              <w:tabs>
                <w:tab w:val="left" w:pos="360"/>
                <w:tab w:val="left" w:pos="720"/>
                <w:tab w:val="left" w:pos="1440"/>
                <w:tab w:val="left" w:pos="2160"/>
                <w:tab w:val="left" w:pos="2880"/>
                <w:tab w:val="left" w:pos="3600"/>
                <w:tab w:val="left" w:pos="4320"/>
                <w:tab w:val="left" w:pos="5040"/>
              </w:tabs>
              <w:jc w:val="center"/>
            </w:pPr>
            <w:r>
              <w:t xml:space="preserve">Indeterminate </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7D295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B80DE4" w:rsidRDefault="00A16EB1" w:rsidP="003A58F4">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this bill would result in an indeterminate annual expenditure increase to the Department of Corrections (DOC). The OLS lacks sufficient information to quantify the fiscal impact.</w:t>
      </w:r>
    </w:p>
    <w:p w:rsidR="003A58F4" w:rsidRDefault="003A58F4" w:rsidP="003A58F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255944" w:rsidRDefault="00B80DE4" w:rsidP="003A58F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DOC is likely to </w:t>
      </w:r>
      <w:r w:rsidR="00F0055C">
        <w:t>experience</w:t>
      </w:r>
      <w:r>
        <w:t xml:space="preserve"> increased administrative and personnel costs. The bill require</w:t>
      </w:r>
      <w:r w:rsidR="00AB1EC1">
        <w:t>s</w:t>
      </w:r>
      <w:r>
        <w:t xml:space="preserve"> the DOC to assist inmates with</w:t>
      </w:r>
      <w:r w:rsidRPr="00B47ACE">
        <w:t xml:space="preserve"> complet</w:t>
      </w:r>
      <w:r>
        <w:t>ing</w:t>
      </w:r>
      <w:r w:rsidRPr="00B47ACE">
        <w:t xml:space="preserve"> applications for enrollment in social service programs, including </w:t>
      </w:r>
      <w:r w:rsidR="002539E1">
        <w:t>but not limited to</w:t>
      </w:r>
      <w:r w:rsidR="00353921">
        <w:t xml:space="preserve"> </w:t>
      </w:r>
      <w:r w:rsidRPr="00B47ACE">
        <w:t>Medicaid, Work First New Jersey, and the Supplemental Nutrit</w:t>
      </w:r>
      <w:r>
        <w:t>ion Assistance Program (SNAP).</w:t>
      </w:r>
    </w:p>
    <w:p w:rsidR="003A58F4" w:rsidRDefault="003A58F4" w:rsidP="003A58F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3A58F4" w:rsidRDefault="00B80DE4" w:rsidP="003A58F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bill </w:t>
      </w:r>
      <w:r w:rsidR="00621625">
        <w:t xml:space="preserve">also </w:t>
      </w:r>
      <w:r>
        <w:t>require</w:t>
      </w:r>
      <w:r w:rsidR="00621625">
        <w:t>s</w:t>
      </w:r>
      <w:r>
        <w:t xml:space="preserve"> that State inmates be released with a 30-day supply</w:t>
      </w:r>
      <w:r w:rsidRPr="000E7062">
        <w:t xml:space="preserve"> </w:t>
      </w:r>
      <w:r>
        <w:t xml:space="preserve">of prescription medications and two additional refills, in addition to the two-week supply required under current law. This would result in a </w:t>
      </w:r>
      <w:r w:rsidR="00621625">
        <w:t>substantial cost increase that is</w:t>
      </w:r>
      <w:r>
        <w:t xml:space="preserve"> difficult to quantify</w:t>
      </w:r>
      <w:r w:rsidR="00621625">
        <w:t>,</w:t>
      </w:r>
      <w:r>
        <w:t xml:space="preserve"> since the medication requirements of different inmates are likely to vary.</w:t>
      </w:r>
    </w:p>
    <w:p w:rsidR="00B80DE4" w:rsidRDefault="00B80DE4" w:rsidP="007E5EB3"/>
    <w:p w:rsidR="003A58F4" w:rsidRDefault="003A58F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D72E7" w:rsidRPr="00B47ACE" w:rsidRDefault="00255944" w:rsidP="00000F10">
      <w:pPr>
        <w:tabs>
          <w:tab w:val="left" w:pos="360"/>
          <w:tab w:val="left" w:pos="720"/>
          <w:tab w:val="left" w:pos="1440"/>
          <w:tab w:val="left" w:pos="2160"/>
          <w:tab w:val="left" w:pos="2880"/>
          <w:tab w:val="left" w:pos="3600"/>
          <w:tab w:val="left" w:pos="4320"/>
          <w:tab w:val="left" w:pos="5040"/>
        </w:tabs>
      </w:pPr>
      <w:r w:rsidRPr="00255944">
        <w:tab/>
      </w:r>
      <w:r w:rsidR="003D72E7" w:rsidRPr="00B47ACE">
        <w:t xml:space="preserve">This bill </w:t>
      </w:r>
      <w:r w:rsidR="003D72E7">
        <w:t xml:space="preserve">would require </w:t>
      </w:r>
      <w:r w:rsidR="003D72E7" w:rsidRPr="00B47ACE">
        <w:t xml:space="preserve">State, county, and municipal agencies and </w:t>
      </w:r>
      <w:r w:rsidR="00000F10">
        <w:t>New Jersey</w:t>
      </w:r>
      <w:r w:rsidR="003D72E7" w:rsidRPr="00B47ACE">
        <w:t xml:space="preserve"> non-profits to temporarily accept as a valid form of identification the identification cards issued by the DOC to inmates while they are in custody in lieu of </w:t>
      </w:r>
      <w:r w:rsidR="00634FBC">
        <w:t>a</w:t>
      </w:r>
      <w:r w:rsidR="003D72E7" w:rsidRPr="008D7C59">
        <w:t xml:space="preserve"> </w:t>
      </w:r>
      <w:r w:rsidR="001534EA">
        <w:t xml:space="preserve">New Jersey </w:t>
      </w:r>
      <w:r w:rsidR="003D72E7" w:rsidRPr="008D7C59">
        <w:t>Motor Vehicle Commission (MVC)</w:t>
      </w:r>
      <w:r w:rsidR="003D72E7">
        <w:t xml:space="preserve"> </w:t>
      </w:r>
      <w:r w:rsidR="003D72E7" w:rsidRPr="00B47ACE">
        <w:lastRenderedPageBreak/>
        <w:t xml:space="preserve">issued non-driver identification </w:t>
      </w:r>
      <w:r w:rsidR="00634FBC">
        <w:t xml:space="preserve">card </w:t>
      </w:r>
      <w:r w:rsidR="003D72E7" w:rsidRPr="00B47ACE">
        <w:t>when MVC</w:t>
      </w:r>
      <w:r w:rsidR="00634FBC">
        <w:t xml:space="preserve"> agencie</w:t>
      </w:r>
      <w:r w:rsidR="003D72E7" w:rsidRPr="00B47ACE">
        <w:t xml:space="preserve">s are closed during </w:t>
      </w:r>
      <w:r w:rsidR="003D72E7">
        <w:t>a declared public health e</w:t>
      </w:r>
      <w:r w:rsidR="003D72E7" w:rsidRPr="00977709">
        <w:t>mergency</w:t>
      </w:r>
      <w:r w:rsidR="003D72E7">
        <w:t>, state of e</w:t>
      </w:r>
      <w:r w:rsidR="003D72E7" w:rsidRPr="00977709">
        <w:t>mergency</w:t>
      </w:r>
      <w:r w:rsidR="00634FBC">
        <w:t>, or both.  This would</w:t>
      </w:r>
      <w:r w:rsidR="003D72E7" w:rsidRPr="00B47ACE">
        <w:t xml:space="preserve"> enable </w:t>
      </w:r>
      <w:proofErr w:type="spellStart"/>
      <w:r w:rsidR="003D72E7" w:rsidRPr="00B47ACE">
        <w:t>releasees</w:t>
      </w:r>
      <w:proofErr w:type="spellEnd"/>
      <w:r w:rsidR="003D72E7" w:rsidRPr="00B47ACE">
        <w:t xml:space="preserve"> to gain access to the services for which they are eligible</w:t>
      </w:r>
      <w:r w:rsidR="00C20D64">
        <w:t xml:space="preserve"> even when the MVC</w:t>
      </w:r>
      <w:r w:rsidR="00913D6F">
        <w:t xml:space="preserve"> is closed during a public health emergency</w:t>
      </w:r>
      <w:r w:rsidR="003D72E7" w:rsidRPr="00B47ACE">
        <w:t xml:space="preserve">. </w:t>
      </w:r>
      <w:r w:rsidR="003D72E7">
        <w:t>Currently, th</w:t>
      </w:r>
      <w:r w:rsidR="003D72E7" w:rsidRPr="008D7C59">
        <w:t xml:space="preserve">e State’s Fair Release and Reentry </w:t>
      </w:r>
      <w:r w:rsidR="003D72E7">
        <w:t>Act of</w:t>
      </w:r>
      <w:r w:rsidR="003D72E7" w:rsidRPr="008D7C59">
        <w:t xml:space="preserve"> 2009 requires the </w:t>
      </w:r>
      <w:r w:rsidR="003D72E7">
        <w:t>DOC to</w:t>
      </w:r>
      <w:r w:rsidR="003D72E7" w:rsidRPr="008D7C59">
        <w:t xml:space="preserve"> ensure inmates are provided with certain credentials, documents, and information to assist their reentry </w:t>
      </w:r>
      <w:r w:rsidR="003D72E7">
        <w:t>efforts at least 10 days prior</w:t>
      </w:r>
      <w:r w:rsidR="003D72E7" w:rsidRPr="008D7C59">
        <w:t xml:space="preserve"> to release from incarceration. The cre</w:t>
      </w:r>
      <w:r w:rsidR="003D72E7">
        <w:t>dentials to be provided</w:t>
      </w:r>
      <w:r w:rsidR="003D72E7" w:rsidRPr="008D7C59">
        <w:t xml:space="preserve"> include non-driver identification car</w:t>
      </w:r>
      <w:r w:rsidR="003D72E7">
        <w:t>ds that are issued by the</w:t>
      </w:r>
      <w:r w:rsidR="003D72E7" w:rsidRPr="008D7C59">
        <w:t xml:space="preserve"> </w:t>
      </w:r>
      <w:r w:rsidR="003D72E7">
        <w:t>MVC</w:t>
      </w:r>
      <w:r w:rsidR="003D72E7" w:rsidRPr="008D7C59">
        <w:t>.</w:t>
      </w:r>
    </w:p>
    <w:p w:rsidR="003D72E7" w:rsidRDefault="00353921" w:rsidP="00EF77F3">
      <w:pPr>
        <w:tabs>
          <w:tab w:val="left" w:pos="360"/>
          <w:tab w:val="left" w:pos="720"/>
          <w:tab w:val="left" w:pos="1440"/>
          <w:tab w:val="left" w:pos="2160"/>
          <w:tab w:val="left" w:pos="2880"/>
          <w:tab w:val="left" w:pos="3600"/>
          <w:tab w:val="left" w:pos="4320"/>
          <w:tab w:val="left" w:pos="5040"/>
        </w:tabs>
      </w:pPr>
      <w:r>
        <w:tab/>
      </w:r>
      <w:r w:rsidR="00634FBC">
        <w:t>The</w:t>
      </w:r>
      <w:r w:rsidR="00EF77F3">
        <w:t xml:space="preserve"> bill would </w:t>
      </w:r>
      <w:r w:rsidR="00EF77F3" w:rsidRPr="00EF77F3">
        <w:t>increase the supply of prescription drugs to be provided to inmates prior to release from a two-week supply of medication</w:t>
      </w:r>
      <w:r w:rsidR="00EF77F3">
        <w:t xml:space="preserve"> to</w:t>
      </w:r>
      <w:r w:rsidR="003D72E7" w:rsidRPr="00B47ACE">
        <w:t xml:space="preserve"> a 30-day p</w:t>
      </w:r>
      <w:r w:rsidR="003D72E7">
        <w:t>eriod</w:t>
      </w:r>
      <w:r w:rsidR="003D72E7" w:rsidRPr="00B47ACE">
        <w:t xml:space="preserve"> and two additional refills, in addition to the two-week supply already provided</w:t>
      </w:r>
      <w:r w:rsidR="003D72E7">
        <w:t xml:space="preserve"> under current law</w:t>
      </w:r>
      <w:r w:rsidR="00EF77F3">
        <w:t xml:space="preserve">, </w:t>
      </w:r>
      <w:r w:rsidR="00EF77F3" w:rsidRPr="00F3422C">
        <w:rPr>
          <w:szCs w:val="23"/>
        </w:rPr>
        <w:t>for the duration of the COVID</w:t>
      </w:r>
      <w:r w:rsidR="00EF77F3">
        <w:rPr>
          <w:szCs w:val="23"/>
        </w:rPr>
        <w:noBreakHyphen/>
      </w:r>
      <w:r w:rsidR="00EF77F3" w:rsidRPr="00F3422C">
        <w:rPr>
          <w:szCs w:val="23"/>
        </w:rPr>
        <w:t>19 emergency and to ensure consistency with clinical guidelines</w:t>
      </w:r>
      <w:r w:rsidR="003D72E7">
        <w:t xml:space="preserve">. </w:t>
      </w:r>
    </w:p>
    <w:p w:rsidR="00353921" w:rsidRDefault="00353921" w:rsidP="00EF77F3">
      <w:pPr>
        <w:tabs>
          <w:tab w:val="left" w:pos="360"/>
          <w:tab w:val="left" w:pos="720"/>
          <w:tab w:val="left" w:pos="1440"/>
          <w:tab w:val="left" w:pos="2160"/>
          <w:tab w:val="left" w:pos="2880"/>
          <w:tab w:val="left" w:pos="3600"/>
          <w:tab w:val="left" w:pos="4320"/>
          <w:tab w:val="left" w:pos="5040"/>
        </w:tabs>
      </w:pPr>
      <w:r>
        <w:tab/>
      </w:r>
      <w:r w:rsidR="00634FBC">
        <w:t>T</w:t>
      </w:r>
      <w:r>
        <w:t xml:space="preserve">he DOC </w:t>
      </w:r>
      <w:r w:rsidR="00634FBC">
        <w:t xml:space="preserve">would also be required </w:t>
      </w:r>
      <w:r>
        <w:t>to assist inmates with</w:t>
      </w:r>
      <w:r w:rsidRPr="00B47ACE">
        <w:t xml:space="preserve"> complet</w:t>
      </w:r>
      <w:r>
        <w:t>ing</w:t>
      </w:r>
      <w:r w:rsidRPr="00B47ACE">
        <w:t xml:space="preserve"> applications for enrollment in social service programs, including </w:t>
      </w:r>
      <w:r>
        <w:t xml:space="preserve">but not limited to </w:t>
      </w:r>
      <w:r w:rsidRPr="00B47ACE">
        <w:t xml:space="preserve">Medicaid, Work First New Jersey, and </w:t>
      </w:r>
      <w:r>
        <w:t>SNAP</w:t>
      </w:r>
      <w:r w:rsidR="00274E6C">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3D72E7">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B296F" w:rsidRDefault="00255944" w:rsidP="003D72E7">
      <w:pPr>
        <w:tabs>
          <w:tab w:val="left" w:pos="360"/>
          <w:tab w:val="left" w:pos="720"/>
          <w:tab w:val="left" w:pos="1440"/>
          <w:tab w:val="left" w:pos="2160"/>
          <w:tab w:val="left" w:pos="2880"/>
          <w:tab w:val="left" w:pos="3600"/>
          <w:tab w:val="left" w:pos="4320"/>
          <w:tab w:val="left" w:pos="5040"/>
        </w:tabs>
      </w:pPr>
      <w:r>
        <w:tab/>
      </w:r>
      <w:r w:rsidR="003D72E7">
        <w:t xml:space="preserve">The OLS estimates that this bill would result in an </w:t>
      </w:r>
      <w:r w:rsidR="00237B28">
        <w:t xml:space="preserve">indeterminate annual </w:t>
      </w:r>
      <w:r w:rsidR="003D72E7">
        <w:t xml:space="preserve">expenditure increase to the </w:t>
      </w:r>
      <w:r w:rsidR="00825549">
        <w:t>DOC</w:t>
      </w:r>
      <w:r w:rsidR="006E737F">
        <w:t xml:space="preserve">, which is likely to experience increased </w:t>
      </w:r>
      <w:r w:rsidR="003D72E7">
        <w:t xml:space="preserve">administrative and personnel costs. </w:t>
      </w:r>
      <w:r w:rsidR="006E737F">
        <w:t>T</w:t>
      </w:r>
      <w:r w:rsidR="003D72E7">
        <w:t>he DOC would be required to assist inmates with</w:t>
      </w:r>
      <w:r w:rsidR="003D72E7" w:rsidRPr="00B47ACE">
        <w:t xml:space="preserve"> complet</w:t>
      </w:r>
      <w:r w:rsidR="003D72E7">
        <w:t>ing</w:t>
      </w:r>
      <w:r w:rsidR="003D72E7" w:rsidRPr="00B47ACE">
        <w:t xml:space="preserve"> applications for enrollment in social service programs, including</w:t>
      </w:r>
      <w:r w:rsidR="00B6504C">
        <w:t xml:space="preserve"> but not limited to,</w:t>
      </w:r>
      <w:r w:rsidR="003D72E7" w:rsidRPr="00B47ACE">
        <w:t xml:space="preserve"> Medica</w:t>
      </w:r>
      <w:r w:rsidR="003B296F">
        <w:t>id, Work First New Jersey, and</w:t>
      </w:r>
      <w:r w:rsidR="003D72E7" w:rsidRPr="00B47ACE">
        <w:t xml:space="preserve"> </w:t>
      </w:r>
      <w:r w:rsidR="003D72E7">
        <w:t xml:space="preserve">SNAP. According to data made available by the DOC’s Office of Policy and Planning, 98 inmates were </w:t>
      </w:r>
      <w:r w:rsidR="00B6504C">
        <w:t>in the</w:t>
      </w:r>
      <w:r w:rsidR="003D72E7">
        <w:t xml:space="preserve"> “reentry” </w:t>
      </w:r>
      <w:r w:rsidR="00B6504C">
        <w:t xml:space="preserve">category </w:t>
      </w:r>
      <w:r w:rsidR="003D72E7">
        <w:t>for the month of April 2020. It is unclear if that would be the total number of inmates being considered for release from incarceration.</w:t>
      </w:r>
    </w:p>
    <w:p w:rsidR="00255944" w:rsidRDefault="003D72E7" w:rsidP="003D72E7">
      <w:pPr>
        <w:tabs>
          <w:tab w:val="left" w:pos="360"/>
          <w:tab w:val="left" w:pos="720"/>
          <w:tab w:val="left" w:pos="1440"/>
          <w:tab w:val="left" w:pos="2160"/>
          <w:tab w:val="left" w:pos="2880"/>
          <w:tab w:val="left" w:pos="3600"/>
          <w:tab w:val="left" w:pos="4320"/>
          <w:tab w:val="left" w:pos="5040"/>
        </w:tabs>
      </w:pPr>
      <w:r>
        <w:tab/>
      </w:r>
      <w:r w:rsidR="00D71703">
        <w:t>T</w:t>
      </w:r>
      <w:r>
        <w:t xml:space="preserve">he bill </w:t>
      </w:r>
      <w:r w:rsidR="00D71703">
        <w:t xml:space="preserve">also </w:t>
      </w:r>
      <w:r>
        <w:t>requires that State inmates be released with a 30-day supply</w:t>
      </w:r>
      <w:r w:rsidRPr="000E7062">
        <w:t xml:space="preserve"> </w:t>
      </w:r>
      <w:r>
        <w:t xml:space="preserve">of prescription medications and two additional refills, in addition to the two-week supply required under current law. This would result in a </w:t>
      </w:r>
      <w:r w:rsidR="00D71703">
        <w:t>substantial cost increase that is</w:t>
      </w:r>
      <w:r>
        <w:t xml:space="preserve"> difficult to quantify</w:t>
      </w:r>
      <w:r w:rsidR="00D71703">
        <w:t>,</w:t>
      </w:r>
      <w:r>
        <w:t xml:space="preserve"> since the medication requirements of different inmates are likely to vary.</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D72E7"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79590A" w:rsidP="00EF17BC">
            <w:pPr>
              <w:pStyle w:val="10pointItalics"/>
            </w:pPr>
            <w:bookmarkStart w:id="1" w:name="UserFullName"/>
            <w:bookmarkStart w:id="2" w:name="_GoBack"/>
            <w:bookmarkEnd w:id="1"/>
            <w:proofErr w:type="spellStart"/>
            <w:r>
              <w:t>Anuja</w:t>
            </w:r>
            <w:proofErr w:type="spellEnd"/>
            <w:r>
              <w:t xml:space="preserve"> </w:t>
            </w:r>
            <w:proofErr w:type="spellStart"/>
            <w:r>
              <w:t>Pande</w:t>
            </w:r>
            <w:proofErr w:type="spellEnd"/>
            <w:r>
              <w:t xml:space="preserve"> Joshi</w:t>
            </w:r>
          </w:p>
          <w:bookmarkEnd w:id="2"/>
          <w:p w:rsidR="00EF17BC" w:rsidRDefault="003D72E7" w:rsidP="003D72E7">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A58F4" w:rsidRDefault="003A58F4" w:rsidP="00EF17BC">
      <w:pPr>
        <w:spacing w:line="287" w:lineRule="atLeast"/>
      </w:pPr>
    </w:p>
    <w:p w:rsidR="00EF17BC" w:rsidRDefault="00DF58A2"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F58A2">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883" w:rsidRDefault="00753883">
      <w:r>
        <w:separator/>
      </w:r>
    </w:p>
  </w:endnote>
  <w:endnote w:type="continuationSeparator" w:id="0">
    <w:p w:rsidR="00753883" w:rsidRDefault="00753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16D0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432770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883" w:rsidRDefault="00753883">
      <w:r>
        <w:separator/>
      </w:r>
    </w:p>
  </w:footnote>
  <w:footnote w:type="continuationSeparator" w:id="0">
    <w:p w:rsidR="00753883" w:rsidRDefault="007538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8A2" w:rsidRDefault="00DF58A2" w:rsidP="00DF58A2">
    <w:pPr>
      <w:pStyle w:val="Header"/>
      <w:jc w:val="center"/>
    </w:pPr>
    <w:r>
      <w:t>F</w:t>
    </w:r>
    <w:r w:rsidR="003A58F4">
      <w:t>E to S</w:t>
    </w:r>
    <w:r>
      <w:t>2331 [1R]</w:t>
    </w:r>
  </w:p>
  <w:p w:rsidR="00DF58A2" w:rsidRDefault="00DF58A2" w:rsidP="00DF58A2">
    <w:pPr>
      <w:pStyle w:val="Header"/>
      <w:jc w:val="center"/>
    </w:pPr>
    <w:r>
      <w:fldChar w:fldCharType="begin"/>
    </w:r>
    <w:r>
      <w:instrText xml:space="preserve"> PAGE  \* MERGEFORMAT </w:instrText>
    </w:r>
    <w:r>
      <w:fldChar w:fldCharType="separate"/>
    </w:r>
    <w:r w:rsidR="00C16D08">
      <w:rPr>
        <w:noProof/>
      </w:rPr>
      <w:t>2</w:t>
    </w:r>
    <w:r>
      <w:fldChar w:fldCharType="end"/>
    </w:r>
  </w:p>
  <w:p w:rsidR="00DF58A2" w:rsidRDefault="00DF58A2" w:rsidP="00DF58A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8A2"/>
    <w:rsid w:val="00000F10"/>
    <w:rsid w:val="00011EDD"/>
    <w:rsid w:val="00013973"/>
    <w:rsid w:val="000333DF"/>
    <w:rsid w:val="00036860"/>
    <w:rsid w:val="00042B0B"/>
    <w:rsid w:val="000629F9"/>
    <w:rsid w:val="000701B0"/>
    <w:rsid w:val="00070F62"/>
    <w:rsid w:val="000820F8"/>
    <w:rsid w:val="0008691D"/>
    <w:rsid w:val="00095290"/>
    <w:rsid w:val="000A16EC"/>
    <w:rsid w:val="000B1CCB"/>
    <w:rsid w:val="000B4182"/>
    <w:rsid w:val="000C074D"/>
    <w:rsid w:val="000C50EA"/>
    <w:rsid w:val="000E08DD"/>
    <w:rsid w:val="000E17DB"/>
    <w:rsid w:val="000F0A12"/>
    <w:rsid w:val="000F231D"/>
    <w:rsid w:val="000F278B"/>
    <w:rsid w:val="000F2B57"/>
    <w:rsid w:val="001106B5"/>
    <w:rsid w:val="00114591"/>
    <w:rsid w:val="0011477E"/>
    <w:rsid w:val="00115411"/>
    <w:rsid w:val="001223E7"/>
    <w:rsid w:val="00125D26"/>
    <w:rsid w:val="00132FAA"/>
    <w:rsid w:val="00142AE8"/>
    <w:rsid w:val="00145CE4"/>
    <w:rsid w:val="001534EA"/>
    <w:rsid w:val="00157AED"/>
    <w:rsid w:val="00172CF5"/>
    <w:rsid w:val="001907A1"/>
    <w:rsid w:val="00193C26"/>
    <w:rsid w:val="00194789"/>
    <w:rsid w:val="00197240"/>
    <w:rsid w:val="001A607F"/>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37B28"/>
    <w:rsid w:val="00241AAD"/>
    <w:rsid w:val="002427E6"/>
    <w:rsid w:val="002445E8"/>
    <w:rsid w:val="002451F9"/>
    <w:rsid w:val="002518C8"/>
    <w:rsid w:val="002539E1"/>
    <w:rsid w:val="00255944"/>
    <w:rsid w:val="00261FC7"/>
    <w:rsid w:val="00274E6C"/>
    <w:rsid w:val="00275600"/>
    <w:rsid w:val="00290E57"/>
    <w:rsid w:val="0029229D"/>
    <w:rsid w:val="002977FC"/>
    <w:rsid w:val="002A15C4"/>
    <w:rsid w:val="002A2F18"/>
    <w:rsid w:val="002A5C0C"/>
    <w:rsid w:val="002D4307"/>
    <w:rsid w:val="002D7381"/>
    <w:rsid w:val="002D7863"/>
    <w:rsid w:val="002E096E"/>
    <w:rsid w:val="002E3A30"/>
    <w:rsid w:val="002F5E01"/>
    <w:rsid w:val="00326E3B"/>
    <w:rsid w:val="003321A7"/>
    <w:rsid w:val="00335BC0"/>
    <w:rsid w:val="003376CB"/>
    <w:rsid w:val="00353325"/>
    <w:rsid w:val="00353921"/>
    <w:rsid w:val="0035698A"/>
    <w:rsid w:val="00362F0A"/>
    <w:rsid w:val="003646BC"/>
    <w:rsid w:val="00366943"/>
    <w:rsid w:val="00370174"/>
    <w:rsid w:val="003772F6"/>
    <w:rsid w:val="00381FCA"/>
    <w:rsid w:val="003828C4"/>
    <w:rsid w:val="00385E41"/>
    <w:rsid w:val="00386200"/>
    <w:rsid w:val="003A58F4"/>
    <w:rsid w:val="003A5E75"/>
    <w:rsid w:val="003B296F"/>
    <w:rsid w:val="003B66B0"/>
    <w:rsid w:val="003C23FD"/>
    <w:rsid w:val="003C5892"/>
    <w:rsid w:val="003C6FD3"/>
    <w:rsid w:val="003D4453"/>
    <w:rsid w:val="003D72E7"/>
    <w:rsid w:val="003D7E0A"/>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3C91"/>
    <w:rsid w:val="005A6D23"/>
    <w:rsid w:val="005C1947"/>
    <w:rsid w:val="005C1E9D"/>
    <w:rsid w:val="005E03E7"/>
    <w:rsid w:val="005E75AB"/>
    <w:rsid w:val="00601F73"/>
    <w:rsid w:val="00621625"/>
    <w:rsid w:val="00625D15"/>
    <w:rsid w:val="00634FBC"/>
    <w:rsid w:val="00651611"/>
    <w:rsid w:val="00653AE2"/>
    <w:rsid w:val="006671C7"/>
    <w:rsid w:val="006917CF"/>
    <w:rsid w:val="00692BD4"/>
    <w:rsid w:val="006B22F3"/>
    <w:rsid w:val="006B2FD5"/>
    <w:rsid w:val="006B5C2D"/>
    <w:rsid w:val="006B6C16"/>
    <w:rsid w:val="006D6F6C"/>
    <w:rsid w:val="006E737F"/>
    <w:rsid w:val="006F239A"/>
    <w:rsid w:val="006F505D"/>
    <w:rsid w:val="006F7203"/>
    <w:rsid w:val="0070494D"/>
    <w:rsid w:val="00722AEF"/>
    <w:rsid w:val="00737A6C"/>
    <w:rsid w:val="00743F01"/>
    <w:rsid w:val="00744AE4"/>
    <w:rsid w:val="00753883"/>
    <w:rsid w:val="00763D60"/>
    <w:rsid w:val="007833B1"/>
    <w:rsid w:val="007920AC"/>
    <w:rsid w:val="0079590A"/>
    <w:rsid w:val="007A0F7E"/>
    <w:rsid w:val="007A42C5"/>
    <w:rsid w:val="007A65A1"/>
    <w:rsid w:val="007B1FCF"/>
    <w:rsid w:val="007C4620"/>
    <w:rsid w:val="007D295D"/>
    <w:rsid w:val="007E337B"/>
    <w:rsid w:val="007E5EB3"/>
    <w:rsid w:val="00804E41"/>
    <w:rsid w:val="00811BC0"/>
    <w:rsid w:val="008231E8"/>
    <w:rsid w:val="00825549"/>
    <w:rsid w:val="008266B7"/>
    <w:rsid w:val="00854B89"/>
    <w:rsid w:val="00855555"/>
    <w:rsid w:val="0085594F"/>
    <w:rsid w:val="00881EF3"/>
    <w:rsid w:val="00883E7C"/>
    <w:rsid w:val="00886261"/>
    <w:rsid w:val="00894971"/>
    <w:rsid w:val="008C0341"/>
    <w:rsid w:val="008C185F"/>
    <w:rsid w:val="008D5731"/>
    <w:rsid w:val="008E1349"/>
    <w:rsid w:val="00913D6F"/>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16EB1"/>
    <w:rsid w:val="00A26FCF"/>
    <w:rsid w:val="00A31FA5"/>
    <w:rsid w:val="00A34F8C"/>
    <w:rsid w:val="00A359DA"/>
    <w:rsid w:val="00A37886"/>
    <w:rsid w:val="00A63176"/>
    <w:rsid w:val="00A70D0C"/>
    <w:rsid w:val="00A90AF4"/>
    <w:rsid w:val="00A97332"/>
    <w:rsid w:val="00A9794C"/>
    <w:rsid w:val="00AB0440"/>
    <w:rsid w:val="00AB1EC1"/>
    <w:rsid w:val="00AC3FC5"/>
    <w:rsid w:val="00AD340B"/>
    <w:rsid w:val="00AE3966"/>
    <w:rsid w:val="00AF11C6"/>
    <w:rsid w:val="00B002D1"/>
    <w:rsid w:val="00B057F1"/>
    <w:rsid w:val="00B143A9"/>
    <w:rsid w:val="00B4569E"/>
    <w:rsid w:val="00B45879"/>
    <w:rsid w:val="00B551EB"/>
    <w:rsid w:val="00B55F3D"/>
    <w:rsid w:val="00B6504C"/>
    <w:rsid w:val="00B80DE4"/>
    <w:rsid w:val="00B84AC8"/>
    <w:rsid w:val="00B90F8C"/>
    <w:rsid w:val="00B91C0B"/>
    <w:rsid w:val="00B97E24"/>
    <w:rsid w:val="00BA0BE6"/>
    <w:rsid w:val="00BA2122"/>
    <w:rsid w:val="00BA2F3A"/>
    <w:rsid w:val="00BA3454"/>
    <w:rsid w:val="00BD2A93"/>
    <w:rsid w:val="00BF1C3E"/>
    <w:rsid w:val="00BF47F9"/>
    <w:rsid w:val="00C07688"/>
    <w:rsid w:val="00C16D08"/>
    <w:rsid w:val="00C20D64"/>
    <w:rsid w:val="00C260AB"/>
    <w:rsid w:val="00C32933"/>
    <w:rsid w:val="00C3314D"/>
    <w:rsid w:val="00C3551F"/>
    <w:rsid w:val="00C6533E"/>
    <w:rsid w:val="00C659F0"/>
    <w:rsid w:val="00C75246"/>
    <w:rsid w:val="00C80B0B"/>
    <w:rsid w:val="00C91EDF"/>
    <w:rsid w:val="00C97447"/>
    <w:rsid w:val="00CC6622"/>
    <w:rsid w:val="00D20F5D"/>
    <w:rsid w:val="00D376ED"/>
    <w:rsid w:val="00D40E4F"/>
    <w:rsid w:val="00D638D0"/>
    <w:rsid w:val="00D67A0A"/>
    <w:rsid w:val="00D71703"/>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58A2"/>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EF77F3"/>
    <w:rsid w:val="00F0055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780E3CC4"/>
  <w15:docId w15:val="{403CB835-9BE8-4760-938A-62963F779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A58F4"/>
    <w:pPr>
      <w:ind w:left="720"/>
      <w:contextualSpacing/>
    </w:pPr>
  </w:style>
  <w:style w:type="paragraph" w:styleId="BalloonText">
    <w:name w:val="Balloon Text"/>
    <w:basedOn w:val="Normal"/>
    <w:link w:val="BalloonTextChar"/>
    <w:semiHidden/>
    <w:unhideWhenUsed/>
    <w:rsid w:val="00A973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73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649</Words>
  <Characters>3626</Characters>
  <Application>Microsoft Office Word</Application>
  <DocSecurity>0</DocSecurity>
  <Lines>104</Lines>
  <Paragraphs>41</Paragraphs>
  <ScaleCrop>false</ScaleCrop>
  <HeadingPairs>
    <vt:vector size="2" baseType="variant">
      <vt:variant>
        <vt:lpstr>Title</vt:lpstr>
      </vt:variant>
      <vt:variant>
        <vt:i4>1</vt:i4>
      </vt:variant>
    </vt:vector>
  </HeadingPairs>
  <TitlesOfParts>
    <vt:vector size="1" baseType="lpstr">
      <vt:lpstr>S2331 [1R]  FISCAL ESTIMATE</vt:lpstr>
    </vt:vector>
  </TitlesOfParts>
  <Manager>Anuja Pande Joshi;R230</Manager>
  <Company>Office of Legislative Services</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S2331 [1R]  FISCAL ESTIMATE</dc:title>
  <dc:creator>Senator SWEENEY Senator CUNNINGHAM</dc:creator>
  <cp:keywords>S2331|2|JU |309|0|0|!||</cp:keywords>
  <dc:description>sent to sponsor 6/15/20 BPU 6/22/20</dc:description>
  <cp:lastModifiedBy>Bektas, Brenda</cp:lastModifiedBy>
  <cp:revision>2</cp:revision>
  <cp:lastPrinted>2020-06-22T14:38:00Z</cp:lastPrinted>
  <dcterms:created xsi:type="dcterms:W3CDTF">2020-06-22T14:42:00Z</dcterms:created>
  <dcterms:modified xsi:type="dcterms:W3CDTF">2020-06-22T14:42:00Z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