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3F6" w:rsidRDefault="007513F6" w:rsidP="007513F6">
      <w:pPr>
        <w:pStyle w:val="bpuBill"/>
      </w:pPr>
      <w:bookmarkStart w:id="0" w:name="bpuFrontPg"/>
      <w:bookmarkStart w:id="1" w:name="_GoBack"/>
      <w:bookmarkEnd w:id="0"/>
      <w:bookmarkEnd w:id="1"/>
      <w:r>
        <w:t xml:space="preserve">SENATE, No. 2403 </w:t>
      </w:r>
    </w:p>
    <w:p w:rsidR="007513F6" w:rsidRPr="009D38FF" w:rsidRDefault="007513F6" w:rsidP="007513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99434" r:id="rId7"/>
        </w:object>
      </w:r>
    </w:p>
    <w:p w:rsidR="007513F6" w:rsidRDefault="007513F6" w:rsidP="007513F6">
      <w:pPr>
        <w:pStyle w:val="bpuState"/>
      </w:pPr>
      <w:r>
        <w:t>STATE OF NEW JERSEY</w:t>
      </w:r>
    </w:p>
    <w:p w:rsidR="007513F6" w:rsidRDefault="007513F6" w:rsidP="007513F6">
      <w:pPr>
        <w:pStyle w:val="bpuLegislature"/>
      </w:pPr>
      <w:r>
        <w:t>219th LEGISLATURE</w:t>
      </w:r>
    </w:p>
    <w:p w:rsidR="007513F6" w:rsidRDefault="007513F6" w:rsidP="007513F6">
      <w:pPr>
        <w:pStyle w:val="bpuWpGraphic"/>
      </w:pPr>
      <w:r>
        <w:object w:dxaOrig="8985" w:dyaOrig="255">
          <v:shape id="_x0000_i1026" type="#_x0000_t75" style="width:6in;height:12pt" o:ole="">
            <v:imagedata r:id="rId6" o:title=""/>
          </v:shape>
          <o:OLEObject Type="Embed" ProgID="WPWin6.1" ShapeID="_x0000_i1026" DrawAspect="Content" ObjectID="_1650799435" r:id="rId8"/>
        </w:object>
      </w:r>
      <w:r>
        <w:t xml:space="preserve">  </w:t>
      </w:r>
    </w:p>
    <w:p w:rsidR="007513F6" w:rsidRDefault="007513F6" w:rsidP="007513F6">
      <w:pPr>
        <w:pStyle w:val="bpuIntro"/>
      </w:pPr>
      <w:r>
        <w:t>INTRODUCED MAY 7, 2020</w:t>
      </w:r>
    </w:p>
    <w:p w:rsidR="007513F6" w:rsidRDefault="007513F6" w:rsidP="007513F6">
      <w:pPr>
        <w:pStyle w:val="bpuIntro"/>
      </w:pPr>
    </w:p>
    <w:p w:rsidR="007513F6" w:rsidRDefault="007513F6" w:rsidP="007513F6">
      <w:pPr>
        <w:pStyle w:val="bpuIntro"/>
        <w:sectPr w:rsidR="007513F6" w:rsidSect="00F403B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513F6" w:rsidRDefault="007513F6" w:rsidP="007513F6">
      <w:pPr>
        <w:pStyle w:val="bpuIntro"/>
      </w:pPr>
    </w:p>
    <w:p w:rsidR="007513F6" w:rsidRDefault="007513F6" w:rsidP="007513F6">
      <w:pPr>
        <w:pStyle w:val="bpuSponsor"/>
      </w:pPr>
      <w:r>
        <w:t>Sponsored by:</w:t>
      </w:r>
    </w:p>
    <w:p w:rsidR="007513F6" w:rsidRDefault="007513F6" w:rsidP="007513F6">
      <w:pPr>
        <w:pStyle w:val="bpuSponsor"/>
      </w:pPr>
      <w:r>
        <w:t>Senator  LINDA R. GREENSTEIN</w:t>
      </w:r>
    </w:p>
    <w:p w:rsidR="007513F6" w:rsidRDefault="007513F6" w:rsidP="007513F6">
      <w:pPr>
        <w:pStyle w:val="bpuSponsor"/>
      </w:pPr>
      <w:r>
        <w:t>District 14 (Mercer and Middlesex)</w:t>
      </w:r>
    </w:p>
    <w:p w:rsidR="007513F6" w:rsidRDefault="00F403BF" w:rsidP="00F403BF">
      <w:pPr>
        <w:pStyle w:val="bpuSponsor"/>
      </w:pPr>
      <w:r>
        <w:t>Senator  TROY SINGLETON</w:t>
      </w:r>
    </w:p>
    <w:p w:rsidR="00F403BF" w:rsidRDefault="00F403BF" w:rsidP="00F403BF">
      <w:pPr>
        <w:pStyle w:val="bpuSponsor"/>
      </w:pPr>
      <w:r>
        <w:t>District 7 (Burlington)</w:t>
      </w:r>
    </w:p>
    <w:p w:rsidR="00F403BF" w:rsidRPr="00F403BF" w:rsidRDefault="00F403BF" w:rsidP="00F403BF">
      <w:pPr>
        <w:pStyle w:val="bpuSponsor"/>
      </w:pPr>
    </w:p>
    <w:p w:rsidR="007513F6" w:rsidRDefault="007513F6" w:rsidP="007513F6">
      <w:pPr>
        <w:pStyle w:val="bpuSponsor"/>
      </w:pPr>
    </w:p>
    <w:p w:rsidR="007513F6" w:rsidRDefault="007513F6" w:rsidP="007513F6">
      <w:pPr>
        <w:pStyle w:val="bpuSponsor"/>
      </w:pPr>
    </w:p>
    <w:p w:rsidR="007513F6" w:rsidRDefault="007513F6" w:rsidP="007513F6">
      <w:pPr>
        <w:pStyle w:val="bpuSponsor"/>
      </w:pPr>
    </w:p>
    <w:p w:rsidR="007513F6" w:rsidRDefault="007513F6" w:rsidP="007513F6">
      <w:pPr>
        <w:pStyle w:val="bpuSponsor"/>
      </w:pPr>
      <w:r>
        <w:t>SYNOPSIS</w:t>
      </w:r>
    </w:p>
    <w:p w:rsidR="007513F6" w:rsidRDefault="007513F6" w:rsidP="007513F6">
      <w:pPr>
        <w:pStyle w:val="bpuNormText"/>
      </w:pPr>
      <w:r>
        <w:tab/>
        <w:t xml:space="preserve">Requires Secretary of Higher Education, in consultation with various entities, to design manufacturing career pathway to provide students with skills necessary to gain employment in manufacturing sector. </w:t>
      </w:r>
    </w:p>
    <w:p w:rsidR="007513F6" w:rsidRDefault="007513F6" w:rsidP="007513F6">
      <w:pPr>
        <w:pStyle w:val="bpuNormText"/>
      </w:pPr>
    </w:p>
    <w:p w:rsidR="007513F6" w:rsidRDefault="007513F6" w:rsidP="007513F6">
      <w:pPr>
        <w:pStyle w:val="bpuSponsor"/>
      </w:pPr>
      <w:r>
        <w:t xml:space="preserve">CURRENT VERSION OF TEXT </w:t>
      </w:r>
    </w:p>
    <w:p w:rsidR="007513F6" w:rsidRDefault="007513F6" w:rsidP="007513F6">
      <w:pPr>
        <w:pStyle w:val="bpuNormText"/>
      </w:pPr>
      <w:r>
        <w:tab/>
        <w:t>As introduced.</w:t>
      </w:r>
    </w:p>
    <w:p w:rsidR="007513F6" w:rsidRDefault="007513F6" w:rsidP="007513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13F6" w:rsidRDefault="007513F6" w:rsidP="008916EC">
      <w:pPr>
        <w:pStyle w:val="FronterPage"/>
        <w:tabs>
          <w:tab w:val="clear" w:pos="720"/>
          <w:tab w:val="clear" w:pos="1440"/>
          <w:tab w:val="clear" w:pos="2160"/>
          <w:tab w:val="clear" w:pos="2880"/>
          <w:tab w:val="clear" w:pos="3600"/>
          <w:tab w:val="clear" w:pos="4320"/>
          <w:tab w:val="clear" w:pos="5040"/>
        </w:tabs>
        <w:sectPr w:rsidR="007513F6" w:rsidSect="007513F6">
          <w:type w:val="continuous"/>
          <w:pgSz w:w="12240" w:h="20160" w:code="5"/>
          <w:pgMar w:top="1440" w:right="2275" w:bottom="1440" w:left="2275" w:header="72" w:footer="720" w:gutter="0"/>
          <w:pgNumType w:start="1"/>
          <w:cols w:space="720"/>
          <w:docGrid w:linePitch="360"/>
        </w:sectPr>
      </w:pPr>
    </w:p>
    <w:p w:rsidR="0039275B" w:rsidRPr="00677316" w:rsidRDefault="0039275B" w:rsidP="0039275B">
      <w:pPr>
        <w:pStyle w:val="HangingAnAct"/>
        <w:rPr>
          <w:rStyle w:val="HangingAnActChar"/>
        </w:rPr>
      </w:pPr>
      <w:r w:rsidRPr="0039275B">
        <w:rPr>
          <w:rStyle w:val="BillHead"/>
        </w:rPr>
        <w:lastRenderedPageBreak/>
        <w:t>An Act</w:t>
      </w:r>
      <w:r w:rsidRPr="006B7FA7">
        <w:rPr>
          <w:rStyle w:val="HangingAnActChar"/>
        </w:rPr>
        <w:t xml:space="preserve"> </w:t>
      </w:r>
      <w:r>
        <w:t>concerning the development of a manufacturing career pathway and supplementing chapter 64A of Title 18A of the New Jersey Statutes.</w:t>
      </w:r>
    </w:p>
    <w:p w:rsidR="0039275B" w:rsidRPr="00D71D68" w:rsidRDefault="0039275B" w:rsidP="0039275B"/>
    <w:p w:rsidR="0039275B" w:rsidRPr="00AA7880" w:rsidRDefault="0039275B" w:rsidP="0039275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9275B" w:rsidRDefault="0039275B" w:rsidP="0039275B"/>
    <w:p w:rsidR="0039275B" w:rsidRDefault="0039275B" w:rsidP="0039275B">
      <w:r>
        <w:tab/>
        <w:t>1.</w:t>
      </w:r>
      <w:r>
        <w:tab/>
        <w:t>a.  The Secretary of Higher Education, in consultation with the Commissioner of Education, the Commissioner of Labor and Workforce Development, the New Jersey Council of County Colleges, the New Jersey Council of County Vocational Schools</w:t>
      </w:r>
      <w:r w:rsidRPr="00E94935">
        <w:t>, and representatives of the business community</w:t>
      </w:r>
      <w:r>
        <w:t xml:space="preserve">, shall design a manufacturing career pathway to be offered through the county colleges and county vocational school districts to provide students interested in pursuing a career in manufacturing with the instruction and skills necessary to gain employment in the manufacturing or advanced manufacturing sectors.  </w:t>
      </w:r>
    </w:p>
    <w:p w:rsidR="0039275B" w:rsidRDefault="0039275B" w:rsidP="0039275B">
      <w:r>
        <w:tab/>
        <w:t>b.</w:t>
      </w:r>
      <w:r>
        <w:tab/>
        <w:t xml:space="preserve">The manufacturing career pathway required pursuant to subsection a. of this section shall include traditional and advanced manufacturing processes and methods of production including, but not limited to, the machinery, technology, tools, and equipment used in a wide range of manufacturing industries. </w:t>
      </w:r>
    </w:p>
    <w:p w:rsidR="0039275B" w:rsidRPr="00D71D68" w:rsidRDefault="0039275B" w:rsidP="0039275B"/>
    <w:p w:rsidR="0039275B" w:rsidRPr="00AA7880" w:rsidRDefault="0039275B" w:rsidP="0039275B">
      <w:r>
        <w:tab/>
        <w:t>2.</w:t>
      </w:r>
      <w:r>
        <w:tab/>
        <w:t xml:space="preserve">This act shall take effect immediately. </w:t>
      </w:r>
    </w:p>
    <w:p w:rsidR="0039275B" w:rsidRDefault="0039275B" w:rsidP="0039275B"/>
    <w:p w:rsidR="0039275B" w:rsidRDefault="0039275B" w:rsidP="0039275B"/>
    <w:p w:rsidR="0039275B" w:rsidRDefault="0039275B" w:rsidP="0039275B">
      <w:pPr>
        <w:jc w:val="center"/>
      </w:pPr>
      <w:r>
        <w:t>STATEMENT</w:t>
      </w:r>
    </w:p>
    <w:p w:rsidR="0039275B" w:rsidRDefault="0039275B" w:rsidP="0039275B">
      <w:pPr>
        <w:jc w:val="center"/>
      </w:pPr>
    </w:p>
    <w:p w:rsidR="0039275B" w:rsidRPr="009B0B1E" w:rsidRDefault="0039275B" w:rsidP="0039275B">
      <w:r>
        <w:tab/>
        <w:t>This bill</w:t>
      </w:r>
      <w:r w:rsidRPr="009B0B1E">
        <w:t xml:space="preserve"> requires the Secretary of Higher Education</w:t>
      </w:r>
      <w:r>
        <w:t xml:space="preserve"> </w:t>
      </w:r>
      <w:r w:rsidRPr="009B0B1E">
        <w:t>to design a manufacturing career pathway to be offered through the</w:t>
      </w:r>
      <w:r>
        <w:t xml:space="preserve"> </w:t>
      </w:r>
      <w:r w:rsidRPr="009B0B1E">
        <w:t>county colleges and county vocational school districts to provide</w:t>
      </w:r>
      <w:r>
        <w:t xml:space="preserve"> </w:t>
      </w:r>
      <w:r w:rsidRPr="009B0B1E">
        <w:t>students interested in pursuing a career in manufacturing with the</w:t>
      </w:r>
      <w:r>
        <w:t xml:space="preserve"> </w:t>
      </w:r>
      <w:r w:rsidRPr="009B0B1E">
        <w:t>instruction and skills necessary to gain employment in the</w:t>
      </w:r>
      <w:r>
        <w:t xml:space="preserve"> </w:t>
      </w:r>
      <w:r w:rsidRPr="009B0B1E">
        <w:t>manufacturing or advanced manuf</w:t>
      </w:r>
      <w:r>
        <w:t xml:space="preserve">acturing sectors.  The secretary </w:t>
      </w:r>
      <w:r w:rsidRPr="009B0B1E">
        <w:t>will</w:t>
      </w:r>
      <w:r>
        <w:t xml:space="preserve"> </w:t>
      </w:r>
      <w:r w:rsidRPr="009B0B1E">
        <w:t>work in consultation with the Commissioner of Education, the</w:t>
      </w:r>
      <w:r>
        <w:t xml:space="preserve"> </w:t>
      </w:r>
      <w:r w:rsidRPr="009B0B1E">
        <w:t>Commissioner of Labor and Workforce Development, the New Jersey</w:t>
      </w:r>
      <w:r>
        <w:t xml:space="preserve"> </w:t>
      </w:r>
      <w:r w:rsidRPr="009B0B1E">
        <w:t>Council of County Colleges, the New Jersey Council of County</w:t>
      </w:r>
      <w:r>
        <w:t xml:space="preserve"> </w:t>
      </w:r>
      <w:r w:rsidRPr="009B0B1E">
        <w:t>Vocational Schools, and representatives of the business community.</w:t>
      </w:r>
    </w:p>
    <w:p w:rsidR="0039275B" w:rsidRDefault="0039275B" w:rsidP="0039275B">
      <w:r>
        <w:tab/>
      </w:r>
      <w:r w:rsidRPr="009B0B1E">
        <w:t>Under the bill, the manufacturing career pathway will include</w:t>
      </w:r>
      <w:r>
        <w:t xml:space="preserve"> </w:t>
      </w:r>
      <w:r w:rsidRPr="009B0B1E">
        <w:t>traditional and advanced manufacturing processes and methods of</w:t>
      </w:r>
      <w:r>
        <w:t xml:space="preserve"> </w:t>
      </w:r>
      <w:r w:rsidRPr="009B0B1E">
        <w:t>production including, but not limited to, the machinery, technology,</w:t>
      </w:r>
      <w:r>
        <w:t xml:space="preserve"> </w:t>
      </w:r>
      <w:r w:rsidRPr="009B0B1E">
        <w:t>tools, and equipment used in a wide range of manufacturing industries.</w:t>
      </w:r>
    </w:p>
    <w:sectPr w:rsidR="0039275B" w:rsidSect="007513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308" w:rsidRDefault="008A7308">
      <w:r>
        <w:separator/>
      </w:r>
    </w:p>
  </w:endnote>
  <w:endnote w:type="continuationSeparator" w:id="0">
    <w:p w:rsidR="008A7308" w:rsidRDefault="008A7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3BF" w:rsidRDefault="00F403BF" w:rsidP="00F403BF">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308" w:rsidRDefault="008A7308">
      <w:r>
        <w:separator/>
      </w:r>
    </w:p>
  </w:footnote>
  <w:footnote w:type="continuationSeparator" w:id="0">
    <w:p w:rsidR="008A7308" w:rsidRDefault="008A7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6F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513F6" w:rsidRDefault="007513F6" w:rsidP="007513F6">
    <w:pPr>
      <w:pStyle w:val="bpuHeadSpon"/>
    </w:pPr>
    <w:r w:rsidRPr="007513F6">
      <w:rPr>
        <w:rStyle w:val="bpuHeadSponChar"/>
      </w:rPr>
      <w:t>S2403</w:t>
    </w:r>
    <w:r>
      <w:t xml:space="preserve"> GREENSTEIN</w:t>
    </w:r>
  </w:p>
  <w:p w:rsidR="007513F6" w:rsidRDefault="007513F6" w:rsidP="007513F6">
    <w:pPr>
      <w:pStyle w:val="bpuHeadSpon"/>
    </w:pPr>
    <w:r>
      <w:fldChar w:fldCharType="begin"/>
    </w:r>
    <w:r>
      <w:instrText xml:space="preserve"> PAGE  \* MERGEFORMAT </w:instrText>
    </w:r>
    <w:r>
      <w:fldChar w:fldCharType="separate"/>
    </w:r>
    <w:r w:rsidR="00E34228">
      <w:rPr>
        <w:noProof/>
      </w:rPr>
      <w:t>3</w:t>
    </w:r>
    <w:r>
      <w:fldChar w:fldCharType="end"/>
    </w:r>
  </w:p>
  <w:p w:rsidR="007513F6" w:rsidRDefault="007513F6" w:rsidP="007513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13F6" w:rsidRDefault="007513F6" w:rsidP="007513F6">
    <w:pPr>
      <w:pStyle w:val="bpuHeadSpon"/>
    </w:pPr>
    <w:r w:rsidRPr="007513F6">
      <w:rPr>
        <w:rStyle w:val="bpuHeadSponChar"/>
      </w:rPr>
      <w:t>S2403</w:t>
    </w:r>
    <w:r>
      <w:t xml:space="preserve"> GREENSTEIN</w:t>
    </w:r>
    <w:r w:rsidR="00F403BF">
      <w:t xml:space="preserve">, </w:t>
    </w:r>
    <w:r w:rsidR="00F403BF">
      <w:t>SINGLETON</w:t>
    </w:r>
  </w:p>
  <w:p w:rsidR="007513F6" w:rsidRDefault="007513F6" w:rsidP="007513F6">
    <w:pPr>
      <w:pStyle w:val="bpuHeadSpon"/>
    </w:pPr>
    <w:r>
      <w:fldChar w:fldCharType="begin"/>
    </w:r>
    <w:r>
      <w:instrText xml:space="preserve"> PAGE  \* MERGEFORMAT </w:instrText>
    </w:r>
    <w:r>
      <w:fldChar w:fldCharType="separate"/>
    </w:r>
    <w:r w:rsidR="00C06F4D">
      <w:rPr>
        <w:noProof/>
      </w:rPr>
      <w:t>2</w:t>
    </w:r>
    <w:r>
      <w:fldChar w:fldCharType="end"/>
    </w:r>
  </w:p>
  <w:p w:rsidR="007513F6" w:rsidRDefault="007513F6" w:rsidP="007513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30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9A0"/>
    <w:rsid w:val="001645FB"/>
    <w:rsid w:val="00173D2B"/>
    <w:rsid w:val="00174C6F"/>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75B"/>
    <w:rsid w:val="003A3C64"/>
    <w:rsid w:val="003A3F83"/>
    <w:rsid w:val="003C43EF"/>
    <w:rsid w:val="003C5A6B"/>
    <w:rsid w:val="003C7FB2"/>
    <w:rsid w:val="003D24DE"/>
    <w:rsid w:val="003E26D4"/>
    <w:rsid w:val="003E47BA"/>
    <w:rsid w:val="003F289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3F6"/>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653"/>
    <w:rsid w:val="007502CB"/>
    <w:rsid w:val="007513F6"/>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308"/>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F4D"/>
    <w:rsid w:val="00C12E48"/>
    <w:rsid w:val="00C13D14"/>
    <w:rsid w:val="00C15F53"/>
    <w:rsid w:val="00C23F09"/>
    <w:rsid w:val="00C25356"/>
    <w:rsid w:val="00C328D0"/>
    <w:rsid w:val="00C46BC1"/>
    <w:rsid w:val="00C5235F"/>
    <w:rsid w:val="00C54CE2"/>
    <w:rsid w:val="00C62F1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228"/>
    <w:rsid w:val="00E373C7"/>
    <w:rsid w:val="00E4267B"/>
    <w:rsid w:val="00E42F13"/>
    <w:rsid w:val="00E452DF"/>
    <w:rsid w:val="00E543CF"/>
    <w:rsid w:val="00E546FD"/>
    <w:rsid w:val="00E608F1"/>
    <w:rsid w:val="00E611B9"/>
    <w:rsid w:val="00E7144F"/>
    <w:rsid w:val="00E73D74"/>
    <w:rsid w:val="00E76A79"/>
    <w:rsid w:val="00E80692"/>
    <w:rsid w:val="00E80C24"/>
    <w:rsid w:val="00E8548D"/>
    <w:rsid w:val="00E93836"/>
    <w:rsid w:val="00EA7C16"/>
    <w:rsid w:val="00EC5281"/>
    <w:rsid w:val="00EC791D"/>
    <w:rsid w:val="00EC7CA6"/>
    <w:rsid w:val="00ED3C5D"/>
    <w:rsid w:val="00ED4553"/>
    <w:rsid w:val="00EE7A48"/>
    <w:rsid w:val="00F00D08"/>
    <w:rsid w:val="00F15583"/>
    <w:rsid w:val="00F200EE"/>
    <w:rsid w:val="00F22481"/>
    <w:rsid w:val="00F2542E"/>
    <w:rsid w:val="00F27278"/>
    <w:rsid w:val="00F3168B"/>
    <w:rsid w:val="00F344E3"/>
    <w:rsid w:val="00F34D58"/>
    <w:rsid w:val="00F403BF"/>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6D95D88"/>
  <w15:docId w15:val="{12E9CE38-7D56-4E19-A08C-C8F25CC9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326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2653"/>
    <w:rPr>
      <w:rFonts w:ascii="Segoe UI" w:hAnsi="Segoe UI" w:cs="Segoe UI"/>
      <w:spacing w:val="4"/>
      <w:sz w:val="18"/>
      <w:szCs w:val="18"/>
    </w:rPr>
  </w:style>
  <w:style w:type="character" w:styleId="LineNumber">
    <w:name w:val="line number"/>
    <w:basedOn w:val="DefaultParagraphFont"/>
    <w:semiHidden/>
    <w:unhideWhenUsed/>
    <w:rsid w:val="007513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366</Words>
  <Characters>2161</Characters>
  <Application>Microsoft Office Word</Application>
  <DocSecurity>0</DocSecurity>
  <Lines>71</Lines>
  <Paragraphs>21</Paragraphs>
  <ScaleCrop>false</ScaleCrop>
  <HeadingPairs>
    <vt:vector size="2" baseType="variant">
      <vt:variant>
        <vt:lpstr>Title</vt:lpstr>
      </vt:variant>
      <vt:variant>
        <vt:i4>1</vt:i4>
      </vt:variant>
    </vt:vector>
  </HeadingPairs>
  <TitlesOfParts>
    <vt:vector size="1" baseType="lpstr">
      <vt:lpstr>S2403</vt:lpstr>
    </vt:vector>
  </TitlesOfParts>
  <Manager>R225</Manager>
  <Company>NJ Office of Legislative Services</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S2403</dc:title>
  <dc:subject>20-4583</dc:subject>
  <dc:creator>Senator  GREENSTEIN</dc:creator>
  <cp:keywords>S2403|2|ER |218|0|218|N|0|</cp:keywords>
  <dc:description>INTRODUCED MAY 7, 2020</dc:description>
  <cp:lastModifiedBy>Franks, Denise</cp:lastModifiedBy>
  <cp:revision>2</cp:revision>
  <cp:lastPrinted>2020-05-12T18:37:00Z</cp:lastPrinted>
  <dcterms:created xsi:type="dcterms:W3CDTF">2020-05-12T18:37:00Z</dcterms:created>
  <dcterms:modified xsi:type="dcterms:W3CDTF">2020-05-12T18:37:00Z</dcterms:modified>
  <cp:category>18A:64A-82_x000d_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