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0618" w:rsidRDefault="00190618" w:rsidP="00190618">
      <w:pPr>
        <w:pStyle w:val="bpuBill"/>
      </w:pPr>
      <w:bookmarkStart w:id="0" w:name="bpuFrontPg"/>
      <w:bookmarkStart w:id="1" w:name="_GoBack"/>
      <w:bookmarkEnd w:id="0"/>
      <w:bookmarkEnd w:id="1"/>
      <w:r>
        <w:t xml:space="preserve">SENATE, No. 2504 </w:t>
      </w:r>
    </w:p>
    <w:p w:rsidR="00190618" w:rsidRPr="009D38FF" w:rsidRDefault="00190618" w:rsidP="001906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823428" r:id="rId7"/>
        </w:object>
      </w:r>
    </w:p>
    <w:p w:rsidR="00190618" w:rsidRDefault="00190618" w:rsidP="00190618">
      <w:pPr>
        <w:pStyle w:val="bpuState"/>
      </w:pPr>
      <w:r>
        <w:t>STATE OF NEW JERSEY</w:t>
      </w:r>
    </w:p>
    <w:p w:rsidR="00190618" w:rsidRDefault="00190618" w:rsidP="00190618">
      <w:pPr>
        <w:pStyle w:val="bpuLegislature"/>
      </w:pPr>
      <w:r>
        <w:t>219th LEGISLATURE</w:t>
      </w:r>
    </w:p>
    <w:p w:rsidR="00190618" w:rsidRDefault="00190618" w:rsidP="00190618">
      <w:pPr>
        <w:pStyle w:val="bpuWpGraphic"/>
      </w:pPr>
      <w:r>
        <w:object w:dxaOrig="8985" w:dyaOrig="255">
          <v:shape id="_x0000_i1026" type="#_x0000_t75" style="width:6in;height:11.8pt" o:ole="">
            <v:imagedata r:id="rId6" o:title=""/>
          </v:shape>
          <o:OLEObject Type="Embed" ProgID="WPWin6.1" ShapeID="_x0000_i1026" DrawAspect="Content" ObjectID="_1665823429" r:id="rId8"/>
        </w:object>
      </w:r>
      <w:r>
        <w:t xml:space="preserve">  </w:t>
      </w:r>
    </w:p>
    <w:p w:rsidR="00190618" w:rsidRDefault="00190618" w:rsidP="00190618">
      <w:pPr>
        <w:pStyle w:val="bpuIntro"/>
      </w:pPr>
      <w:r>
        <w:t>INTRODUCED JUNE 4, 2020</w:t>
      </w:r>
    </w:p>
    <w:p w:rsidR="00190618" w:rsidRDefault="00190618" w:rsidP="00190618">
      <w:pPr>
        <w:pStyle w:val="bpuIntro"/>
      </w:pPr>
    </w:p>
    <w:p w:rsidR="00190618" w:rsidRDefault="00190618" w:rsidP="00190618">
      <w:pPr>
        <w:pStyle w:val="bpuIntro"/>
        <w:sectPr w:rsidR="00190618" w:rsidSect="004E1D4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90618" w:rsidRDefault="00190618" w:rsidP="00190618">
      <w:pPr>
        <w:pStyle w:val="bpuIntro"/>
      </w:pPr>
    </w:p>
    <w:p w:rsidR="00190618" w:rsidRDefault="00190618" w:rsidP="00190618">
      <w:pPr>
        <w:pStyle w:val="bpuSponsor"/>
      </w:pPr>
      <w:r>
        <w:t>Sponsored by:</w:t>
      </w:r>
    </w:p>
    <w:p w:rsidR="00190618" w:rsidRDefault="00190618" w:rsidP="00190618">
      <w:pPr>
        <w:pStyle w:val="bpuSponsor"/>
      </w:pPr>
      <w:r>
        <w:t>Senator  M. TERESA RUIZ</w:t>
      </w:r>
    </w:p>
    <w:p w:rsidR="00190618" w:rsidRDefault="00190618" w:rsidP="00190618">
      <w:pPr>
        <w:pStyle w:val="bpuSponsor"/>
      </w:pPr>
      <w:r>
        <w:t>District 29 (Essex)</w:t>
      </w:r>
    </w:p>
    <w:p w:rsidR="00190618" w:rsidRDefault="00190618" w:rsidP="00190618">
      <w:pPr>
        <w:pStyle w:val="bpuSponsor"/>
      </w:pPr>
      <w:r>
        <w:t>Senator  FRED H. MADDEN, JR.</w:t>
      </w:r>
    </w:p>
    <w:p w:rsidR="00190618" w:rsidRDefault="00190618" w:rsidP="00190618">
      <w:pPr>
        <w:pStyle w:val="bpuSponsor"/>
      </w:pPr>
      <w:r>
        <w:t>District 4 (Camden and Gloucester)</w:t>
      </w:r>
    </w:p>
    <w:p w:rsidR="00190618" w:rsidRDefault="00190618" w:rsidP="00190618">
      <w:pPr>
        <w:pStyle w:val="bpuSponsor"/>
      </w:pPr>
    </w:p>
    <w:p w:rsidR="00C26C1D" w:rsidRDefault="004E1D41" w:rsidP="004E1D41">
      <w:pPr>
        <w:pStyle w:val="bpuSponsor"/>
      </w:pPr>
      <w:r>
        <w:t>Co-Sponsored by:</w:t>
      </w:r>
    </w:p>
    <w:p w:rsidR="004E1D41" w:rsidRDefault="004E1D41" w:rsidP="004E1D41">
      <w:pPr>
        <w:pStyle w:val="bpuSponsor"/>
      </w:pPr>
      <w:r w:rsidRPr="004E1D41">
        <w:t xml:space="preserve">Senators </w:t>
      </w:r>
      <w:proofErr w:type="spellStart"/>
      <w:r w:rsidRPr="004E1D41">
        <w:t>Lagana</w:t>
      </w:r>
      <w:proofErr w:type="spellEnd"/>
      <w:r w:rsidRPr="004E1D41">
        <w:t xml:space="preserve"> and Gopal</w:t>
      </w:r>
    </w:p>
    <w:p w:rsidR="004E1D41" w:rsidRPr="004E1D41" w:rsidRDefault="004E1D41" w:rsidP="004E1D41"/>
    <w:p w:rsidR="00C26C1D" w:rsidRPr="00C26C1D" w:rsidRDefault="00C26C1D" w:rsidP="00C26C1D"/>
    <w:p w:rsidR="00190618" w:rsidRDefault="00190618" w:rsidP="00190618">
      <w:pPr>
        <w:pStyle w:val="bpuSponsor"/>
      </w:pPr>
    </w:p>
    <w:p w:rsidR="00190618" w:rsidRDefault="00190618" w:rsidP="00190618">
      <w:pPr>
        <w:pStyle w:val="bpuSponsor"/>
      </w:pPr>
    </w:p>
    <w:p w:rsidR="00190618" w:rsidRDefault="00190618" w:rsidP="00190618">
      <w:pPr>
        <w:pStyle w:val="bpuSponsor"/>
      </w:pPr>
      <w:r>
        <w:t>SYNOPSIS</w:t>
      </w:r>
    </w:p>
    <w:p w:rsidR="00190618" w:rsidRDefault="00190618" w:rsidP="00190618">
      <w:pPr>
        <w:pStyle w:val="bpuNormText"/>
      </w:pPr>
      <w:r>
        <w:tab/>
        <w:t>Excludes unemployment benefits paid during coronavirus pandemic state of emergency from calculation of employer unemployment contributions and payments in lieu of contributions.</w:t>
      </w:r>
    </w:p>
    <w:p w:rsidR="00190618" w:rsidRDefault="00190618" w:rsidP="00190618">
      <w:pPr>
        <w:pStyle w:val="bpuNormText"/>
      </w:pPr>
      <w:r>
        <w:t xml:space="preserve"> </w:t>
      </w:r>
    </w:p>
    <w:p w:rsidR="00190618" w:rsidRDefault="00190618" w:rsidP="00190618">
      <w:pPr>
        <w:pStyle w:val="bpuSponsor"/>
      </w:pPr>
      <w:r>
        <w:t xml:space="preserve">CURRENT VERSION OF TEXT </w:t>
      </w:r>
    </w:p>
    <w:p w:rsidR="00190618" w:rsidRDefault="00190618" w:rsidP="00190618">
      <w:pPr>
        <w:pStyle w:val="bpuNormText"/>
      </w:pPr>
      <w:r>
        <w:tab/>
        <w:t>As introduced.</w:t>
      </w:r>
    </w:p>
    <w:p w:rsidR="00190618" w:rsidRDefault="00190618" w:rsidP="001906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90618" w:rsidRDefault="00190618" w:rsidP="008916EC">
      <w:pPr>
        <w:pStyle w:val="FronterPage"/>
        <w:tabs>
          <w:tab w:val="clear" w:pos="720"/>
          <w:tab w:val="clear" w:pos="1440"/>
          <w:tab w:val="clear" w:pos="2160"/>
          <w:tab w:val="clear" w:pos="2880"/>
          <w:tab w:val="clear" w:pos="3600"/>
          <w:tab w:val="clear" w:pos="4320"/>
          <w:tab w:val="clear" w:pos="5040"/>
        </w:tabs>
        <w:sectPr w:rsidR="00190618" w:rsidSect="00190618">
          <w:type w:val="continuous"/>
          <w:pgSz w:w="12240" w:h="20160" w:code="5"/>
          <w:pgMar w:top="1440" w:right="2275" w:bottom="1440" w:left="2275" w:header="72" w:footer="720" w:gutter="0"/>
          <w:pgNumType w:start="1"/>
          <w:cols w:space="720"/>
          <w:docGrid w:linePitch="360"/>
        </w:sectPr>
      </w:pPr>
    </w:p>
    <w:p w:rsidR="00686AEB" w:rsidRPr="00677316" w:rsidRDefault="005E5B2B" w:rsidP="003E47BA">
      <w:pPr>
        <w:pStyle w:val="HangingAnAct"/>
        <w:rPr>
          <w:rStyle w:val="HangingAnActChar"/>
        </w:rPr>
      </w:pPr>
      <w:r>
        <w:rPr>
          <w:rStyle w:val="BillHead"/>
        </w:rPr>
        <w:lastRenderedPageBreak/>
        <w:t>An Act</w:t>
      </w:r>
      <w:r w:rsidR="00686AEB" w:rsidRPr="006B7FA7">
        <w:rPr>
          <w:rStyle w:val="HangingAnActChar"/>
        </w:rPr>
        <w:t xml:space="preserve"> </w:t>
      </w:r>
      <w:r w:rsidR="00956CB6">
        <w:t>concerning employer contributions to the unemployment compensation fund and payments in lieu of contributions and supplementing Title 43 of the Revised Statutes.</w:t>
      </w:r>
    </w:p>
    <w:p w:rsidR="000B1054" w:rsidRPr="00D71D68" w:rsidRDefault="000B1054" w:rsidP="000B1054"/>
    <w:p w:rsidR="00686AEB" w:rsidRPr="00AA7880" w:rsidRDefault="00686AEB" w:rsidP="00686AEB">
      <w:r>
        <w:tab/>
      </w:r>
      <w:r w:rsidR="005E5B2B">
        <w:rPr>
          <w:rStyle w:val="BillHeading2"/>
        </w:rPr>
        <w:t>Be It Enacted</w:t>
      </w:r>
      <w:r>
        <w:rPr>
          <w:rStyle w:val="BillHeading2"/>
        </w:rPr>
        <w:t xml:space="preserve"> </w:t>
      </w:r>
      <w:r w:rsidR="005E5B2B">
        <w:rPr>
          <w:rStyle w:val="BillLanguage"/>
        </w:rPr>
        <w:t>by the Senate and General Assembly of the State of New Jersey:</w:t>
      </w:r>
    </w:p>
    <w:p w:rsidR="00686AEB" w:rsidRPr="00D71D68" w:rsidRDefault="00686AEB" w:rsidP="00686AEB"/>
    <w:p w:rsidR="00956CB6" w:rsidRDefault="00686AEB" w:rsidP="00956CB6">
      <w:pPr>
        <w:rPr>
          <w:bCs/>
          <w:iCs/>
        </w:rPr>
      </w:pPr>
      <w:r>
        <w:tab/>
      </w:r>
      <w:r w:rsidR="00956CB6">
        <w:t>1.</w:t>
      </w:r>
      <w:r w:rsidR="00956CB6">
        <w:tab/>
        <w:t xml:space="preserve">a.  </w:t>
      </w:r>
      <w:r w:rsidR="00956CB6">
        <w:rPr>
          <w:bCs/>
          <w:iCs/>
        </w:rPr>
        <w:t xml:space="preserve">The </w:t>
      </w:r>
      <w:r w:rsidR="00956CB6" w:rsidRPr="0015512A">
        <w:rPr>
          <w:bCs/>
          <w:iCs/>
        </w:rPr>
        <w:t xml:space="preserve">costs of any </w:t>
      </w:r>
      <w:r w:rsidR="00956CB6">
        <w:rPr>
          <w:bCs/>
          <w:iCs/>
        </w:rPr>
        <w:t xml:space="preserve">unemployment compensation benefits paid during the public health emergency and state of emergency </w:t>
      </w:r>
      <w:r w:rsidR="00956CB6">
        <w:rPr>
          <w:bCs/>
          <w:iCs/>
          <w:color w:val="000000"/>
        </w:rPr>
        <w:t xml:space="preserve">declared by the Governor on March 9, 2020, and any subsequent extensions of that </w:t>
      </w:r>
      <w:r w:rsidR="00956CB6">
        <w:rPr>
          <w:bCs/>
          <w:iCs/>
        </w:rPr>
        <w:t>public health emergency and state of emergency s</w:t>
      </w:r>
      <w:r w:rsidR="00956CB6" w:rsidRPr="0015512A">
        <w:rPr>
          <w:bCs/>
          <w:iCs/>
        </w:rPr>
        <w:t>hall not be considered when calculating emplo</w:t>
      </w:r>
      <w:r w:rsidR="00956CB6">
        <w:rPr>
          <w:bCs/>
          <w:iCs/>
        </w:rPr>
        <w:t>yer contributions to the State unemployment compensation</w:t>
      </w:r>
      <w:r w:rsidR="00956CB6" w:rsidRPr="0015512A">
        <w:rPr>
          <w:bCs/>
          <w:iCs/>
        </w:rPr>
        <w:t xml:space="preserve"> fund</w:t>
      </w:r>
      <w:r w:rsidR="00956CB6">
        <w:rPr>
          <w:bCs/>
          <w:iCs/>
        </w:rPr>
        <w:t xml:space="preserve"> pursuant to </w:t>
      </w:r>
      <w:r w:rsidR="00956CB6" w:rsidRPr="0015512A">
        <w:rPr>
          <w:bCs/>
          <w:iCs/>
        </w:rPr>
        <w:t>R.S.43:21-</w:t>
      </w:r>
      <w:r w:rsidR="00956CB6">
        <w:rPr>
          <w:bCs/>
          <w:iCs/>
        </w:rPr>
        <w:t>7.</w:t>
      </w:r>
    </w:p>
    <w:p w:rsidR="00956CB6" w:rsidRPr="0015512A" w:rsidRDefault="00956CB6" w:rsidP="00956CB6">
      <w:pPr>
        <w:rPr>
          <w:bCs/>
          <w:iCs/>
          <w:u w:val="single"/>
        </w:rPr>
      </w:pPr>
      <w:r>
        <w:rPr>
          <w:bCs/>
          <w:iCs/>
        </w:rPr>
        <w:tab/>
        <w:t>b.</w:t>
      </w:r>
      <w:r>
        <w:rPr>
          <w:bCs/>
          <w:iCs/>
        </w:rPr>
        <w:tab/>
        <w:t xml:space="preserve">A nonprofit organization which elects to make payments in lieu of contributions pursuant to section 3 of P.L.1971, c.346 (C.43:21-7.2) or </w:t>
      </w:r>
      <w:r w:rsidR="004A0A64">
        <w:rPr>
          <w:bCs/>
          <w:iCs/>
        </w:rPr>
        <w:t xml:space="preserve">a </w:t>
      </w:r>
      <w:r>
        <w:rPr>
          <w:bCs/>
          <w:iCs/>
        </w:rPr>
        <w:t xml:space="preserve">governmental entity or instrumentality which elects to make payments in lieu of contributions pursuant to section 4 of P.L.1971, c.346 (C.43:21-7.3), shall not be liable for payments in lieu of contributions with respect to payments of unemployment compensation benefits made during the public health emergency and state of emergency </w:t>
      </w:r>
      <w:r>
        <w:rPr>
          <w:bCs/>
          <w:iCs/>
          <w:color w:val="000000"/>
        </w:rPr>
        <w:t xml:space="preserve">declared by the Governor on March 9, 2020, and any subsequent extensions of that </w:t>
      </w:r>
      <w:r>
        <w:rPr>
          <w:bCs/>
          <w:iCs/>
        </w:rPr>
        <w:t>public health emergency and state of emergency.</w:t>
      </w:r>
    </w:p>
    <w:p w:rsidR="00956CB6" w:rsidRDefault="00956CB6" w:rsidP="00686AEB"/>
    <w:p w:rsidR="00686AEB" w:rsidRPr="00AA7880" w:rsidRDefault="00956CB6" w:rsidP="00686AEB">
      <w:r>
        <w:tab/>
        <w:t>2.</w:t>
      </w:r>
      <w:r>
        <w:tab/>
      </w:r>
      <w:r w:rsidR="005E5B2B">
        <w:t>This act shall take effect</w:t>
      </w:r>
      <w:r>
        <w:t xml:space="preserve"> immediately.</w:t>
      </w:r>
    </w:p>
    <w:p w:rsidR="00686AEB" w:rsidRDefault="00686AEB" w:rsidP="00686AEB"/>
    <w:p w:rsidR="00956CB6" w:rsidRPr="00CE7BD8" w:rsidRDefault="00956CB6" w:rsidP="00686AEB"/>
    <w:p w:rsidR="00686AEB" w:rsidRPr="00AA7880" w:rsidRDefault="00686AEB" w:rsidP="00686AEB">
      <w:pPr>
        <w:jc w:val="center"/>
      </w:pPr>
      <w:r w:rsidRPr="00D71D68">
        <w:t>STATEMENT</w:t>
      </w:r>
    </w:p>
    <w:p w:rsidR="00686AEB" w:rsidRDefault="00686AEB" w:rsidP="00686AEB"/>
    <w:p w:rsidR="00956CB6" w:rsidRDefault="00956CB6" w:rsidP="00686AEB">
      <w:r>
        <w:tab/>
        <w:t xml:space="preserve">This bill excludes from the calculation of employer contributions </w:t>
      </w:r>
      <w:r>
        <w:rPr>
          <w:bCs/>
          <w:iCs/>
        </w:rPr>
        <w:t>to the State unemployment compensation</w:t>
      </w:r>
      <w:r w:rsidRPr="0015512A">
        <w:rPr>
          <w:bCs/>
          <w:iCs/>
        </w:rPr>
        <w:t xml:space="preserve"> fund</w:t>
      </w:r>
      <w:r>
        <w:t xml:space="preserve"> any unemployment benefits paid during </w:t>
      </w:r>
      <w:r>
        <w:rPr>
          <w:bCs/>
          <w:iCs/>
        </w:rPr>
        <w:t xml:space="preserve">the public health emergency and state of emergency </w:t>
      </w:r>
      <w:r>
        <w:rPr>
          <w:bCs/>
          <w:iCs/>
          <w:color w:val="000000"/>
        </w:rPr>
        <w:t xml:space="preserve">declared by the Governor on March 9, 2020, and any subsequent extensions of that </w:t>
      </w:r>
      <w:r>
        <w:rPr>
          <w:bCs/>
          <w:iCs/>
        </w:rPr>
        <w:t>public health emergency and state of emergency</w:t>
      </w:r>
      <w:r>
        <w:t>.  It also exempts</w:t>
      </w:r>
      <w:r>
        <w:rPr>
          <w:bCs/>
          <w:iCs/>
        </w:rPr>
        <w:t xml:space="preserve"> nonprofit organizations and governmental entities or instrumentalities which elect to make payments in lieu of contributions from liability for payments in lieu of contributions with respect to payments of unemployment benefits made during that public health emergency and state of emergency </w:t>
      </w:r>
      <w:r>
        <w:rPr>
          <w:bCs/>
          <w:iCs/>
          <w:color w:val="000000"/>
        </w:rPr>
        <w:t xml:space="preserve">and any extensions of that </w:t>
      </w:r>
      <w:r>
        <w:rPr>
          <w:bCs/>
          <w:iCs/>
        </w:rPr>
        <w:t>public health emergency and state of emergency.</w:t>
      </w:r>
    </w:p>
    <w:sectPr w:rsidR="00956CB6" w:rsidSect="00190618">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741A" w:rsidRDefault="0033741A">
      <w:r>
        <w:separator/>
      </w:r>
    </w:p>
  </w:endnote>
  <w:endnote w:type="continuationSeparator" w:id="0">
    <w:p w:rsidR="0033741A" w:rsidRDefault="00337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C1D" w:rsidRDefault="004E1D41" w:rsidP="004E1D41">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741A" w:rsidRDefault="0033741A">
      <w:r>
        <w:separator/>
      </w:r>
    </w:p>
  </w:footnote>
  <w:footnote w:type="continuationSeparator" w:id="0">
    <w:p w:rsidR="0033741A" w:rsidRDefault="00337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B1F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0618" w:rsidRDefault="00190618" w:rsidP="00190618">
    <w:pPr>
      <w:pStyle w:val="bpuHeadSpon"/>
    </w:pPr>
    <w:r w:rsidRPr="00190618">
      <w:rPr>
        <w:rStyle w:val="bpuHeadSponChar"/>
      </w:rPr>
      <w:t>S2504</w:t>
    </w:r>
    <w:r>
      <w:t xml:space="preserve"> RUIZ, MADDEN</w:t>
    </w:r>
  </w:p>
  <w:p w:rsidR="00190618" w:rsidRDefault="00190618" w:rsidP="00190618">
    <w:pPr>
      <w:pStyle w:val="bpuHeadSpon"/>
    </w:pPr>
    <w:r>
      <w:fldChar w:fldCharType="begin"/>
    </w:r>
    <w:r>
      <w:instrText xml:space="preserve"> PAGE  \* MERGEFORMAT </w:instrText>
    </w:r>
    <w:r>
      <w:fldChar w:fldCharType="separate"/>
    </w:r>
    <w:r w:rsidR="00287FBA">
      <w:rPr>
        <w:noProof/>
      </w:rPr>
      <w:t>4</w:t>
    </w:r>
    <w:r>
      <w:fldChar w:fldCharType="end"/>
    </w:r>
  </w:p>
  <w:p w:rsidR="00190618" w:rsidRDefault="00190618" w:rsidP="001906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90618" w:rsidRDefault="00190618" w:rsidP="00190618">
    <w:pPr>
      <w:pStyle w:val="bpuHeadSpon"/>
    </w:pPr>
    <w:r w:rsidRPr="00190618">
      <w:rPr>
        <w:rStyle w:val="bpuHeadSponChar"/>
      </w:rPr>
      <w:t>S2504</w:t>
    </w:r>
    <w:r>
      <w:t xml:space="preserve"> RUIZ, MADDEN</w:t>
    </w:r>
  </w:p>
  <w:p w:rsidR="00190618" w:rsidRDefault="00190618" w:rsidP="00190618">
    <w:pPr>
      <w:pStyle w:val="bpuHeadSpon"/>
    </w:pPr>
    <w:r>
      <w:fldChar w:fldCharType="begin"/>
    </w:r>
    <w:r>
      <w:instrText xml:space="preserve"> PAGE  \* MERGEFORMAT </w:instrText>
    </w:r>
    <w:r>
      <w:fldChar w:fldCharType="separate"/>
    </w:r>
    <w:r w:rsidR="002B7C2D">
      <w:rPr>
        <w:noProof/>
      </w:rPr>
      <w:t>2</w:t>
    </w:r>
    <w:r>
      <w:fldChar w:fldCharType="end"/>
    </w:r>
  </w:p>
  <w:p w:rsidR="00190618" w:rsidRDefault="00190618" w:rsidP="001906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41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10BE"/>
    <w:rsid w:val="00173D2B"/>
    <w:rsid w:val="00181676"/>
    <w:rsid w:val="00183603"/>
    <w:rsid w:val="0019061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87FBA"/>
    <w:rsid w:val="002A1029"/>
    <w:rsid w:val="002A3A1A"/>
    <w:rsid w:val="002A4692"/>
    <w:rsid w:val="002A51BA"/>
    <w:rsid w:val="002B2E26"/>
    <w:rsid w:val="002B3FE6"/>
    <w:rsid w:val="002B7C2D"/>
    <w:rsid w:val="002C2D81"/>
    <w:rsid w:val="002C461E"/>
    <w:rsid w:val="002C6CEC"/>
    <w:rsid w:val="002E09CE"/>
    <w:rsid w:val="002E69D1"/>
    <w:rsid w:val="002F3BA6"/>
    <w:rsid w:val="00315320"/>
    <w:rsid w:val="00325776"/>
    <w:rsid w:val="00325E27"/>
    <w:rsid w:val="00330395"/>
    <w:rsid w:val="00333704"/>
    <w:rsid w:val="00336624"/>
    <w:rsid w:val="0033741A"/>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3BF"/>
    <w:rsid w:val="004A0A64"/>
    <w:rsid w:val="004A3009"/>
    <w:rsid w:val="004A6940"/>
    <w:rsid w:val="004A77A4"/>
    <w:rsid w:val="004C742C"/>
    <w:rsid w:val="004E1D41"/>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B2B"/>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6E69"/>
    <w:rsid w:val="00707CD3"/>
    <w:rsid w:val="00716BB9"/>
    <w:rsid w:val="007256D1"/>
    <w:rsid w:val="007279FD"/>
    <w:rsid w:val="007502CB"/>
    <w:rsid w:val="00752D79"/>
    <w:rsid w:val="00752E20"/>
    <w:rsid w:val="00756EDE"/>
    <w:rsid w:val="007707F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6CB6"/>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4C0"/>
    <w:rsid w:val="00BA2EA5"/>
    <w:rsid w:val="00BA3450"/>
    <w:rsid w:val="00BA364B"/>
    <w:rsid w:val="00BB03B9"/>
    <w:rsid w:val="00BB1190"/>
    <w:rsid w:val="00BB31D0"/>
    <w:rsid w:val="00BB3A11"/>
    <w:rsid w:val="00BB4DDB"/>
    <w:rsid w:val="00BB5D79"/>
    <w:rsid w:val="00BB5F02"/>
    <w:rsid w:val="00BC7892"/>
    <w:rsid w:val="00BD1761"/>
    <w:rsid w:val="00BE24D6"/>
    <w:rsid w:val="00BE7EFA"/>
    <w:rsid w:val="00BF06AD"/>
    <w:rsid w:val="00BF2C67"/>
    <w:rsid w:val="00C04F4D"/>
    <w:rsid w:val="00C12E48"/>
    <w:rsid w:val="00C13D14"/>
    <w:rsid w:val="00C15F53"/>
    <w:rsid w:val="00C23F09"/>
    <w:rsid w:val="00C25356"/>
    <w:rsid w:val="00C26C1D"/>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1D34"/>
    <w:rsid w:val="00CD528D"/>
    <w:rsid w:val="00CE78BF"/>
    <w:rsid w:val="00CF65EB"/>
    <w:rsid w:val="00CF72AD"/>
    <w:rsid w:val="00D02441"/>
    <w:rsid w:val="00D039F4"/>
    <w:rsid w:val="00D10472"/>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675"/>
    <w:rsid w:val="00D9410B"/>
    <w:rsid w:val="00D9695B"/>
    <w:rsid w:val="00DA2417"/>
    <w:rsid w:val="00DA5585"/>
    <w:rsid w:val="00DB02AC"/>
    <w:rsid w:val="00DB6AA2"/>
    <w:rsid w:val="00DE10D1"/>
    <w:rsid w:val="00DE2514"/>
    <w:rsid w:val="00DE6851"/>
    <w:rsid w:val="00DF03EE"/>
    <w:rsid w:val="00E01B71"/>
    <w:rsid w:val="00E05CC9"/>
    <w:rsid w:val="00E13482"/>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3178"/>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2DC3D5"/>
  <w15:docId w15:val="{B4383333-0D72-4623-B2AB-EF25A3C0D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707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07F2"/>
    <w:rPr>
      <w:rFonts w:ascii="Segoe UI" w:hAnsi="Segoe UI" w:cs="Segoe UI"/>
      <w:spacing w:val="4"/>
      <w:sz w:val="18"/>
      <w:szCs w:val="18"/>
    </w:rPr>
  </w:style>
  <w:style w:type="character" w:styleId="LineNumber">
    <w:name w:val="line number"/>
    <w:basedOn w:val="DefaultParagraphFont"/>
    <w:semiHidden/>
    <w:unhideWhenUsed/>
    <w:rsid w:val="001906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369</Words>
  <Characters>2097</Characters>
  <Application>Microsoft Office Word</Application>
  <DocSecurity>0</DocSecurity>
  <Lines>72</Lines>
  <Paragraphs>22</Paragraphs>
  <ScaleCrop>false</ScaleCrop>
  <HeadingPairs>
    <vt:vector size="2" baseType="variant">
      <vt:variant>
        <vt:lpstr>Title</vt:lpstr>
      </vt:variant>
      <vt:variant>
        <vt:i4>1</vt:i4>
      </vt:variant>
    </vt:vector>
  </HeadingPairs>
  <TitlesOfParts>
    <vt:vector size="1" baseType="lpstr">
      <vt:lpstr>S2504</vt:lpstr>
    </vt:vector>
  </TitlesOfParts>
  <Manager>R211</Manager>
  <Company>NJ Office of Legislative Services</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S2504</dc:title>
  <dc:subject>Unemployment Compensation</dc:subject>
  <dc:creator>Senator  RUIZ, Senator  MADDEN</dc:creator>
  <cp:keywords>S2504|2|CL |84|279|260|F|0|</cp:keywords>
  <dc:description>INTRODUCED JUNE 4, 2020</dc:description>
  <cp:lastModifiedBy>Puleo, Roseanne</cp:lastModifiedBy>
  <cp:revision>2</cp:revision>
  <cp:lastPrinted>2020-11-02T16:54:00Z</cp:lastPrinted>
  <dcterms:created xsi:type="dcterms:W3CDTF">2020-11-02T16:55:00Z</dcterms:created>
  <dcterms:modified xsi:type="dcterms:W3CDTF">2020-11-02T16:55:00Z</dcterms:modified>
  <cp:category>s.1: C.43:21-7.9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