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E7D" w:rsidRDefault="00CA4E7D" w:rsidP="00CA4E7D">
      <w:pPr>
        <w:pStyle w:val="bpuBill"/>
      </w:pPr>
      <w:bookmarkStart w:id="0" w:name="bpuFrontPg"/>
      <w:bookmarkStart w:id="1" w:name="_GoBack"/>
      <w:bookmarkEnd w:id="0"/>
      <w:bookmarkEnd w:id="1"/>
      <w:r>
        <w:t xml:space="preserve">SENATE, No. 2540 </w:t>
      </w:r>
    </w:p>
    <w:p w:rsidR="00CA4E7D" w:rsidRPr="009D38FF" w:rsidRDefault="00CA4E7D" w:rsidP="00CA4E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7289" r:id="rId7"/>
        </w:object>
      </w:r>
    </w:p>
    <w:p w:rsidR="00CA4E7D" w:rsidRDefault="00CA4E7D" w:rsidP="00CA4E7D">
      <w:pPr>
        <w:pStyle w:val="bpuState"/>
      </w:pPr>
      <w:r>
        <w:t>STATE OF NEW JERSEY</w:t>
      </w:r>
    </w:p>
    <w:p w:rsidR="00CA4E7D" w:rsidRDefault="00CA4E7D" w:rsidP="00CA4E7D">
      <w:pPr>
        <w:pStyle w:val="bpuLegislature"/>
      </w:pPr>
      <w:r>
        <w:t>219th LEGISLATURE</w:t>
      </w:r>
    </w:p>
    <w:p w:rsidR="00CA4E7D" w:rsidRDefault="00CA4E7D" w:rsidP="00CA4E7D">
      <w:pPr>
        <w:pStyle w:val="bpuWpGraphic"/>
      </w:pPr>
      <w:r>
        <w:object w:dxaOrig="8985" w:dyaOrig="255">
          <v:shape id="_x0000_i1026" type="#_x0000_t75" style="width:6in;height:12pt" o:ole="">
            <v:imagedata r:id="rId6" o:title=""/>
          </v:shape>
          <o:OLEObject Type="Embed" ProgID="WPWin6.1" ShapeID="_x0000_i1026" DrawAspect="Content" ObjectID="_1657717290" r:id="rId8"/>
        </w:object>
      </w:r>
      <w:r>
        <w:t xml:space="preserve">  </w:t>
      </w:r>
    </w:p>
    <w:p w:rsidR="00CA4E7D" w:rsidRDefault="00CA4E7D" w:rsidP="00CA4E7D">
      <w:pPr>
        <w:pStyle w:val="bpuIntro"/>
      </w:pPr>
      <w:r>
        <w:t>INTRODUCED JUNE 8, 2020</w:t>
      </w:r>
    </w:p>
    <w:p w:rsidR="00CA4E7D" w:rsidRDefault="00CA4E7D" w:rsidP="00CA4E7D">
      <w:pPr>
        <w:pStyle w:val="bpuIntro"/>
      </w:pPr>
    </w:p>
    <w:p w:rsidR="00CA4E7D" w:rsidRDefault="00CA4E7D" w:rsidP="00CA4E7D">
      <w:pPr>
        <w:pStyle w:val="bpuIntro"/>
        <w:sectPr w:rsidR="00CA4E7D" w:rsidSect="00B313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4E7D" w:rsidRDefault="00CA4E7D" w:rsidP="00CA4E7D">
      <w:pPr>
        <w:pStyle w:val="bpuIntro"/>
      </w:pPr>
    </w:p>
    <w:p w:rsidR="00CA4E7D" w:rsidRDefault="00CA4E7D" w:rsidP="00CA4E7D">
      <w:pPr>
        <w:pStyle w:val="bpuSponsor"/>
      </w:pPr>
      <w:r>
        <w:t>Sponsored by:</w:t>
      </w:r>
    </w:p>
    <w:p w:rsidR="00CA4E7D" w:rsidRDefault="00CA4E7D" w:rsidP="00CA4E7D">
      <w:pPr>
        <w:pStyle w:val="bpuSponsor"/>
      </w:pPr>
      <w:r>
        <w:t>Senator  NICHOLAS P. SCUTARI</w:t>
      </w:r>
    </w:p>
    <w:p w:rsidR="00CA4E7D" w:rsidRDefault="00CA4E7D" w:rsidP="00CA4E7D">
      <w:pPr>
        <w:pStyle w:val="bpuSponsor"/>
      </w:pPr>
      <w:r>
        <w:t>District 22 (Middlesex, Somerset and Union)</w:t>
      </w:r>
    </w:p>
    <w:p w:rsidR="00CA4E7D" w:rsidRDefault="000D4C5D" w:rsidP="000D4C5D">
      <w:pPr>
        <w:pStyle w:val="bpuSponsor"/>
      </w:pPr>
      <w:r>
        <w:t>Senator  M. TERESA RUIZ</w:t>
      </w:r>
    </w:p>
    <w:p w:rsidR="000D4C5D" w:rsidRDefault="000D4C5D" w:rsidP="000D4C5D">
      <w:pPr>
        <w:pStyle w:val="bpuSponsor"/>
      </w:pPr>
      <w:r>
        <w:t>District 29 (Essex)</w:t>
      </w:r>
    </w:p>
    <w:p w:rsidR="000D4C5D" w:rsidRPr="000D4C5D" w:rsidRDefault="000D4C5D" w:rsidP="000D4C5D">
      <w:pPr>
        <w:pStyle w:val="bpuSponsor"/>
      </w:pPr>
    </w:p>
    <w:p w:rsidR="00CA4E7D" w:rsidRDefault="00B31397" w:rsidP="00B31397">
      <w:pPr>
        <w:pStyle w:val="bpuSponsor"/>
      </w:pPr>
      <w:r>
        <w:t>Co-Sponsored by:</w:t>
      </w:r>
    </w:p>
    <w:p w:rsidR="00B31397" w:rsidRPr="00B31397" w:rsidRDefault="00B31397" w:rsidP="00B31397">
      <w:pPr>
        <w:pStyle w:val="bpuSponsor"/>
      </w:pPr>
      <w:r w:rsidRPr="00B31397">
        <w:t xml:space="preserve">Senators Weinberg, </w:t>
      </w:r>
      <w:proofErr w:type="spellStart"/>
      <w:r w:rsidRPr="00B31397">
        <w:t>Diegnan</w:t>
      </w:r>
      <w:proofErr w:type="spellEnd"/>
      <w:r w:rsidRPr="00B31397">
        <w:t>, Greenstein and Turner</w:t>
      </w:r>
    </w:p>
    <w:p w:rsidR="003A6DFE" w:rsidRPr="003A6DFE" w:rsidRDefault="003A6DFE" w:rsidP="003A6DFE"/>
    <w:p w:rsidR="007A5C43" w:rsidRDefault="007A5C43" w:rsidP="007A5C43"/>
    <w:p w:rsidR="00B31397" w:rsidRDefault="00B31397" w:rsidP="007A5C43"/>
    <w:p w:rsidR="007A5C43" w:rsidRPr="007A5C43" w:rsidRDefault="007A5C43" w:rsidP="007A5C43"/>
    <w:p w:rsidR="00CA4E7D" w:rsidRDefault="00CA4E7D" w:rsidP="00CA4E7D">
      <w:pPr>
        <w:pStyle w:val="bpuSponsor"/>
      </w:pPr>
      <w:r>
        <w:t>SYNOPSIS</w:t>
      </w:r>
    </w:p>
    <w:p w:rsidR="00CA4E7D" w:rsidRDefault="00CA4E7D" w:rsidP="00CA4E7D">
      <w:pPr>
        <w:pStyle w:val="bpuNormText"/>
      </w:pPr>
      <w:r>
        <w:tab/>
        <w:t>Establishes Co-Curricular Activity Emergency Grant Program to support operations of co-curricular activities at public schools; appropriates $750,000.</w:t>
      </w:r>
    </w:p>
    <w:p w:rsidR="00CA4E7D" w:rsidRDefault="00CA4E7D" w:rsidP="00CA4E7D">
      <w:pPr>
        <w:pStyle w:val="bpuNormText"/>
      </w:pPr>
    </w:p>
    <w:p w:rsidR="00CA4E7D" w:rsidRDefault="00CA4E7D" w:rsidP="00CA4E7D">
      <w:pPr>
        <w:pStyle w:val="bpuSponsor"/>
      </w:pPr>
      <w:r>
        <w:t xml:space="preserve">CURRENT VERSION OF TEXT </w:t>
      </w:r>
    </w:p>
    <w:p w:rsidR="00CA4E7D" w:rsidRDefault="00CA4E7D" w:rsidP="00CA4E7D">
      <w:pPr>
        <w:pStyle w:val="bpuNormText"/>
      </w:pPr>
      <w:r>
        <w:tab/>
        <w:t>As introduced.</w:t>
      </w:r>
    </w:p>
    <w:p w:rsidR="00CA4E7D" w:rsidRDefault="00CA4E7D" w:rsidP="00CA4E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A4E7D" w:rsidRDefault="00CA4E7D" w:rsidP="008916EC">
      <w:pPr>
        <w:pStyle w:val="FronterPage"/>
        <w:tabs>
          <w:tab w:val="clear" w:pos="720"/>
          <w:tab w:val="clear" w:pos="1440"/>
          <w:tab w:val="clear" w:pos="2160"/>
          <w:tab w:val="clear" w:pos="2880"/>
          <w:tab w:val="clear" w:pos="3600"/>
          <w:tab w:val="clear" w:pos="4320"/>
          <w:tab w:val="clear" w:pos="5040"/>
        </w:tabs>
        <w:sectPr w:rsidR="00CA4E7D" w:rsidSect="00CA4E7D">
          <w:type w:val="continuous"/>
          <w:pgSz w:w="12240" w:h="20160" w:code="5"/>
          <w:pgMar w:top="1440" w:right="2275" w:bottom="1440" w:left="2275" w:header="72" w:footer="720" w:gutter="0"/>
          <w:pgNumType w:start="1"/>
          <w:cols w:space="720"/>
          <w:docGrid w:linePitch="360"/>
        </w:sectPr>
      </w:pPr>
    </w:p>
    <w:p w:rsidR="00686AEB" w:rsidRPr="00677316" w:rsidRDefault="00F22244" w:rsidP="003E47BA">
      <w:pPr>
        <w:pStyle w:val="HangingAnAct"/>
        <w:rPr>
          <w:rStyle w:val="HangingAnActChar"/>
        </w:rPr>
      </w:pPr>
      <w:r>
        <w:rPr>
          <w:rStyle w:val="BillHead"/>
        </w:rPr>
        <w:lastRenderedPageBreak/>
        <w:t>An Act</w:t>
      </w:r>
      <w:r w:rsidR="00686AEB" w:rsidRPr="006B7FA7">
        <w:rPr>
          <w:rStyle w:val="HangingAnActChar"/>
        </w:rPr>
        <w:t xml:space="preserve"> </w:t>
      </w:r>
      <w:r w:rsidR="00345C05" w:rsidRPr="00345C05">
        <w:rPr>
          <w:rStyle w:val="HangingAnActChar"/>
        </w:rPr>
        <w:t>establishing the Co-Curricular Activity Emergency Grant Program, supplementing chapter 6 of Title 18A of the New Jersey Statutes, and making an appropriation</w:t>
      </w:r>
      <w:r w:rsidR="00345C05">
        <w:rPr>
          <w:rStyle w:val="HangingAnActChar"/>
        </w:rPr>
        <w:t>.</w:t>
      </w:r>
    </w:p>
    <w:p w:rsidR="000B1054" w:rsidRPr="00D71D68" w:rsidRDefault="000B1054" w:rsidP="000B1054"/>
    <w:p w:rsidR="00686AEB" w:rsidRPr="00AA7880" w:rsidRDefault="00686AEB" w:rsidP="00686AEB">
      <w:r>
        <w:tab/>
      </w:r>
      <w:r w:rsidR="00F22244">
        <w:rPr>
          <w:rStyle w:val="BillHeading2"/>
        </w:rPr>
        <w:t>Be It Enacted</w:t>
      </w:r>
      <w:r>
        <w:rPr>
          <w:rStyle w:val="BillHeading2"/>
        </w:rPr>
        <w:t xml:space="preserve"> </w:t>
      </w:r>
      <w:r w:rsidR="00F22244">
        <w:rPr>
          <w:rStyle w:val="BillLanguage"/>
        </w:rPr>
        <w:t>by the Senate and General Assembly of the State of New Jersey:</w:t>
      </w:r>
    </w:p>
    <w:p w:rsidR="00686AEB" w:rsidRPr="00D71D68" w:rsidRDefault="00686AEB" w:rsidP="00686AEB"/>
    <w:p w:rsidR="00934874" w:rsidRDefault="00934874" w:rsidP="00702FF1">
      <w:pPr>
        <w:tabs>
          <w:tab w:val="clear" w:pos="1440"/>
          <w:tab w:val="left" w:pos="1080"/>
        </w:tabs>
      </w:pPr>
      <w:r>
        <w:tab/>
        <w:t>1.</w:t>
      </w:r>
      <w:r>
        <w:tab/>
      </w:r>
      <w:r w:rsidR="00702FF1">
        <w:t>a.</w:t>
      </w:r>
      <w:r w:rsidR="00702FF1">
        <w:tab/>
      </w:r>
      <w:r>
        <w:t>There is established in t</w:t>
      </w:r>
      <w:r w:rsidR="00CA51F5">
        <w:t xml:space="preserve">he Department of Education the </w:t>
      </w:r>
      <w:r>
        <w:t>Co-Curricular Activity Emergency Grant Program</w:t>
      </w:r>
      <w:r w:rsidR="00800769">
        <w:t>.</w:t>
      </w:r>
      <w:r w:rsidR="003133A3">
        <w:t xml:space="preserve"> </w:t>
      </w:r>
      <w:r w:rsidR="00800769">
        <w:t xml:space="preserve"> The grant program shall provide </w:t>
      </w:r>
      <w:r>
        <w:t xml:space="preserve">funds to </w:t>
      </w:r>
      <w:r w:rsidR="003133A3">
        <w:t xml:space="preserve">selected </w:t>
      </w:r>
      <w:r>
        <w:t>school districts, charter schools, and renaissance</w:t>
      </w:r>
      <w:r w:rsidR="003133A3">
        <w:t xml:space="preserve"> schools</w:t>
      </w:r>
      <w:r>
        <w:t xml:space="preserve"> to support the </w:t>
      </w:r>
      <w:r w:rsidR="00800769">
        <w:t xml:space="preserve">continued </w:t>
      </w:r>
      <w:r w:rsidR="003133A3">
        <w:t>operations</w:t>
      </w:r>
      <w:r>
        <w:t xml:space="preserve"> of co-curricular activities</w:t>
      </w:r>
      <w:r w:rsidR="00BD122D">
        <w:t xml:space="preserve"> at public schools</w:t>
      </w:r>
      <w:r>
        <w:t xml:space="preserve">.  </w:t>
      </w:r>
    </w:p>
    <w:p w:rsidR="00E06EDA" w:rsidRDefault="00800769" w:rsidP="00686AEB">
      <w:r>
        <w:tab/>
        <w:t>b.</w:t>
      </w:r>
      <w:r>
        <w:tab/>
      </w:r>
      <w:r w:rsidR="00CA51F5">
        <w:t>A</w:t>
      </w:r>
      <w:r w:rsidR="00E06EDA" w:rsidRPr="00E06EDA">
        <w:t xml:space="preserve"> school district, charter school, or renaissance school may apply to the department for a grant.  Funds awarded through the grant program shall be dedicated to supporting the operations of one or more co-curricular activities offered to students who attend the recipient school district, charter school, or renaissance school.  When submitting an application, the school district, charter school, or renaissance school shall designate the co-curricular activities to which grant funding would be dedicated.</w:t>
      </w:r>
    </w:p>
    <w:p w:rsidR="00800769" w:rsidRDefault="00800769" w:rsidP="00686AEB">
      <w:r>
        <w:tab/>
        <w:t>c.</w:t>
      </w:r>
      <w:r w:rsidR="00E06EDA">
        <w:tab/>
      </w:r>
      <w:r w:rsidR="00E06EDA" w:rsidRPr="00E06EDA">
        <w:t>The grants shall be awarded in amounts determined by the Commissioner of Education.  When awarding grants, the commissioner may give preference to applicants that</w:t>
      </w:r>
      <w:r w:rsidR="00BD122D">
        <w:t xml:space="preserve"> </w:t>
      </w:r>
      <w:r w:rsidR="00E06EDA" w:rsidRPr="00E06EDA">
        <w:t>experienced the largest reduction in revenues due</w:t>
      </w:r>
      <w:r w:rsidR="00BD122D">
        <w:t xml:space="preserve"> to the outbreak of COVID-19, or </w:t>
      </w:r>
      <w:r w:rsidR="00E06EDA" w:rsidRPr="00E06EDA">
        <w:t>dedicate funding to specific co-curricular activities.</w:t>
      </w:r>
    </w:p>
    <w:p w:rsidR="003B1718" w:rsidRDefault="003B1718" w:rsidP="00686AEB">
      <w:r>
        <w:tab/>
        <w:t>d.</w:t>
      </w:r>
      <w:r>
        <w:tab/>
      </w:r>
      <w:r w:rsidRPr="003B1718">
        <w:t>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at a minimum, set forth the requirements for application submissions, the criteria for application selections, and the eligible uses of grant funds.  The regulations shall thereafter be amended, adopted, or readopted by the commissioner in accordance with the provisions of P.L.1968,</w:t>
      </w:r>
      <w:r w:rsidR="00702FF1">
        <w:t> </w:t>
      </w:r>
      <w:r w:rsidRPr="003B1718">
        <w:t>c.410</w:t>
      </w:r>
      <w:r w:rsidR="00702FF1">
        <w:t> </w:t>
      </w:r>
      <w:r w:rsidRPr="003B1718">
        <w:t>(C.52:14B-1</w:t>
      </w:r>
      <w:r w:rsidR="00702FF1">
        <w:t> </w:t>
      </w:r>
      <w:r w:rsidRPr="003B1718">
        <w:t>et</w:t>
      </w:r>
      <w:r w:rsidR="00702FF1">
        <w:t> </w:t>
      </w:r>
      <w:r w:rsidRPr="003B1718">
        <w:t>seq.).</w:t>
      </w:r>
    </w:p>
    <w:p w:rsidR="00AF20D8" w:rsidRDefault="003B1718" w:rsidP="00686AEB">
      <w:r>
        <w:tab/>
        <w:t>e.</w:t>
      </w:r>
      <w:r>
        <w:tab/>
        <w:t xml:space="preserve">As used in this section, “co-curricular activity” means </w:t>
      </w:r>
      <w:r w:rsidR="005302EA" w:rsidRPr="005302EA">
        <w:t>a voluntary acti</w:t>
      </w:r>
      <w:r w:rsidR="005302EA">
        <w:t>vity</w:t>
      </w:r>
      <w:r w:rsidR="003C1E54">
        <w:t xml:space="preserve"> or program </w:t>
      </w:r>
      <w:r w:rsidR="00E92366">
        <w:t xml:space="preserve">that is conducted outside of regular school hours and </w:t>
      </w:r>
      <w:r w:rsidR="00621BCF">
        <w:t>supplements</w:t>
      </w:r>
      <w:r w:rsidR="00E92366">
        <w:t xml:space="preserve"> the academic experience of </w:t>
      </w:r>
      <w:r w:rsidR="00842769">
        <w:t>participating students,</w:t>
      </w:r>
      <w:r w:rsidR="003C1E54">
        <w:t xml:space="preserve"> including</w:t>
      </w:r>
      <w:r w:rsidR="00842769">
        <w:t xml:space="preserve"> </w:t>
      </w:r>
      <w:r w:rsidR="00621BCF">
        <w:t xml:space="preserve">such activities as </w:t>
      </w:r>
      <w:r w:rsidR="003C1E54">
        <w:t>m</w:t>
      </w:r>
      <w:r w:rsidR="00842769">
        <w:t>odel United Nations, debate competitions, theatrical performances</w:t>
      </w:r>
      <w:r w:rsidR="003C1E54">
        <w:t>,</w:t>
      </w:r>
      <w:r w:rsidR="00842769">
        <w:t xml:space="preserve"> musical performances, and other academic-related activities.</w:t>
      </w:r>
      <w:r w:rsidR="003C1E54">
        <w:t xml:space="preserve"> </w:t>
      </w:r>
    </w:p>
    <w:p w:rsidR="00934874" w:rsidRDefault="00934874" w:rsidP="00686AEB"/>
    <w:p w:rsidR="00934874" w:rsidRDefault="00934874" w:rsidP="00686AEB">
      <w:r>
        <w:tab/>
        <w:t>2.</w:t>
      </w:r>
      <w:r>
        <w:tab/>
      </w:r>
      <w:r w:rsidR="003B1718">
        <w:t>There is approp</w:t>
      </w:r>
      <w:r w:rsidR="00F94C62">
        <w:t xml:space="preserve">riated $750,000 from the General Fund to the Department of Education for the </w:t>
      </w:r>
      <w:r w:rsidR="00F94C62" w:rsidRPr="00F94C62">
        <w:t>Co-Curricular Act</w:t>
      </w:r>
      <w:r w:rsidR="00CA51F5">
        <w:t>ivity Emergency Grant Program.</w:t>
      </w:r>
      <w:r w:rsidR="00F94C62" w:rsidRPr="00F94C62">
        <w:t xml:space="preserve"> </w:t>
      </w:r>
    </w:p>
    <w:p w:rsidR="00686AEB" w:rsidRPr="00AA7880" w:rsidRDefault="00686AEB" w:rsidP="00686AEB">
      <w:r>
        <w:lastRenderedPageBreak/>
        <w:tab/>
      </w:r>
      <w:r w:rsidR="00934874">
        <w:t>3.</w:t>
      </w:r>
      <w:r w:rsidR="00F64A75">
        <w:tab/>
      </w:r>
      <w:r w:rsidR="00F22244">
        <w:t>This act shall take effect</w:t>
      </w:r>
      <w:r w:rsidR="00F64A75">
        <w:t xml:space="preserve"> immediately.</w:t>
      </w:r>
    </w:p>
    <w:p w:rsidR="007A225B" w:rsidRDefault="007A225B" w:rsidP="00686AEB"/>
    <w:p w:rsidR="007A225B" w:rsidRPr="00CE7BD8" w:rsidRDefault="007A225B" w:rsidP="00686AEB"/>
    <w:p w:rsidR="00686AEB" w:rsidRPr="00AA7880" w:rsidRDefault="00686AEB" w:rsidP="00686AEB">
      <w:pPr>
        <w:jc w:val="center"/>
      </w:pPr>
      <w:r w:rsidRPr="00D71D68">
        <w:t>STATEMENT</w:t>
      </w:r>
    </w:p>
    <w:p w:rsidR="00686AEB" w:rsidRDefault="00686AEB" w:rsidP="00686AEB"/>
    <w:p w:rsidR="005026D1" w:rsidRDefault="00CA51F5" w:rsidP="00686AEB">
      <w:r>
        <w:tab/>
        <w:t xml:space="preserve">This bill establishes a </w:t>
      </w:r>
      <w:r w:rsidR="005026D1">
        <w:t xml:space="preserve">Co-Curricular Activity </w:t>
      </w:r>
      <w:r>
        <w:t>Emergency Grant Program in the Department of Education</w:t>
      </w:r>
      <w:r w:rsidR="005026D1">
        <w:t xml:space="preserve"> to support the continued operations of</w:t>
      </w:r>
      <w:r w:rsidR="00E06EDA">
        <w:t xml:space="preserve"> certain</w:t>
      </w:r>
      <w:r w:rsidR="005026D1">
        <w:t xml:space="preserve"> </w:t>
      </w:r>
      <w:r w:rsidR="00F84226">
        <w:t xml:space="preserve">academic-related, </w:t>
      </w:r>
      <w:r w:rsidR="005026D1">
        <w:t>co-curricular activities</w:t>
      </w:r>
      <w:r w:rsidR="00F84226">
        <w:t xml:space="preserve"> that are</w:t>
      </w:r>
      <w:r w:rsidR="005026D1">
        <w:t xml:space="preserve"> offered </w:t>
      </w:r>
      <w:r w:rsidR="00F84226">
        <w:t xml:space="preserve">to students </w:t>
      </w:r>
      <w:r w:rsidR="005026D1">
        <w:t>by public schools.</w:t>
      </w:r>
    </w:p>
    <w:p w:rsidR="001F1E1F" w:rsidRDefault="005026D1" w:rsidP="00686AEB">
      <w:r>
        <w:tab/>
      </w:r>
      <w:r w:rsidR="001F1E1F">
        <w:t>The bill permits</w:t>
      </w:r>
      <w:r>
        <w:t xml:space="preserve"> </w:t>
      </w:r>
      <w:r w:rsidR="00F84226">
        <w:t xml:space="preserve">any </w:t>
      </w:r>
      <w:r w:rsidR="00F84226" w:rsidRPr="00F84226">
        <w:t>school district, charter school, or renai</w:t>
      </w:r>
      <w:r w:rsidR="00F84226">
        <w:t xml:space="preserve">ssance school </w:t>
      </w:r>
      <w:r w:rsidR="00CA51F5">
        <w:t>to</w:t>
      </w:r>
      <w:r w:rsidR="00F84226">
        <w:t xml:space="preserve"> apply to the D</w:t>
      </w:r>
      <w:r w:rsidR="00F84226" w:rsidRPr="00F84226">
        <w:t>epartment</w:t>
      </w:r>
      <w:r w:rsidR="00F84226">
        <w:t xml:space="preserve"> of Education</w:t>
      </w:r>
      <w:r w:rsidR="00F84226" w:rsidRPr="00F84226">
        <w:t xml:space="preserve"> for a </w:t>
      </w:r>
      <w:r w:rsidR="00F84226">
        <w:t xml:space="preserve">co-curricular activity emergency </w:t>
      </w:r>
      <w:r w:rsidR="001F1E1F">
        <w:t>grant.  Each grant would be</w:t>
      </w:r>
      <w:r w:rsidR="00E06EDA" w:rsidRPr="00E06EDA">
        <w:t xml:space="preserve"> dedicated to supporting the operations of one or more co-curricular activities </w:t>
      </w:r>
      <w:r w:rsidR="001F1E1F">
        <w:t xml:space="preserve">that are </w:t>
      </w:r>
      <w:r w:rsidR="00E06EDA" w:rsidRPr="00E06EDA">
        <w:t xml:space="preserve">offered to students who attend the recipient school.  When submitting an application, the school district, charter school, or renaissance school </w:t>
      </w:r>
      <w:r w:rsidR="001F1E1F">
        <w:t>would be required to</w:t>
      </w:r>
      <w:r w:rsidR="00E06EDA" w:rsidRPr="00E06EDA">
        <w:t xml:space="preserve"> designate the co-curricular activities to which grant funding would be dedicated</w:t>
      </w:r>
      <w:r w:rsidR="00E06EDA">
        <w:t>.</w:t>
      </w:r>
    </w:p>
    <w:p w:rsidR="005026D1" w:rsidRDefault="001F1E1F" w:rsidP="00686AEB">
      <w:r>
        <w:tab/>
        <w:t>Under the bill,</w:t>
      </w:r>
      <w:r w:rsidR="00F84226">
        <w:t xml:space="preserve"> each grant</w:t>
      </w:r>
      <w:r w:rsidR="00F84226" w:rsidRPr="00F84226">
        <w:t xml:space="preserve"> </w:t>
      </w:r>
      <w:r w:rsidR="00F84226">
        <w:t>would</w:t>
      </w:r>
      <w:r w:rsidR="00F84226" w:rsidRPr="00F84226">
        <w:t xml:space="preserve"> be awarded in </w:t>
      </w:r>
      <w:r w:rsidR="00F84226">
        <w:t>an amount</w:t>
      </w:r>
      <w:r w:rsidR="00F84226" w:rsidRPr="00F84226">
        <w:t xml:space="preserve"> determined by t</w:t>
      </w:r>
      <w:r w:rsidR="00F84226">
        <w:t>he Commis</w:t>
      </w:r>
      <w:r>
        <w:t>sioner of Education.  W</w:t>
      </w:r>
      <w:r w:rsidR="00F84226" w:rsidRPr="00F84226">
        <w:t xml:space="preserve">hen awarding grants, the commissioner may give preference to applicants that experienced the largest reduction in revenues due to the outbreak of </w:t>
      </w:r>
      <w:r w:rsidRPr="001F1E1F">
        <w:t>COVID-19, or dedicate funding to specific co-curricular activities</w:t>
      </w:r>
      <w:r w:rsidR="00F84226">
        <w:t>.</w:t>
      </w:r>
    </w:p>
    <w:p w:rsidR="005026D1" w:rsidRDefault="00F84226" w:rsidP="00686AEB">
      <w:r>
        <w:tab/>
        <w:t xml:space="preserve">As used in the bill, a “co-curricular activity” means a </w:t>
      </w:r>
      <w:r w:rsidRPr="00F84226">
        <w:t>voluntary activity or program that is conducted outside of regular school hours and supplements the academic experience of participating students, including such activities as model United Nations, debate competitions, theatrical performances, musical performances, and other academic-related activities</w:t>
      </w:r>
      <w:r>
        <w:t xml:space="preserve">.  </w:t>
      </w:r>
    </w:p>
    <w:p w:rsidR="00CA51F5" w:rsidRDefault="00F84226">
      <w:r>
        <w:tab/>
        <w:t>The bill also appropriates $750,000 from the General Fund to support the operations of the grant program.</w:t>
      </w:r>
    </w:p>
    <w:sectPr w:rsidR="00CA51F5" w:rsidSect="00CA4E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4D5" w:rsidRDefault="009644D5">
      <w:r>
        <w:separator/>
      </w:r>
    </w:p>
  </w:endnote>
  <w:endnote w:type="continuationSeparator" w:id="0">
    <w:p w:rsidR="009644D5" w:rsidRDefault="0096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C43" w:rsidRDefault="00B31397" w:rsidP="00B3139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4D5" w:rsidRDefault="009644D5">
      <w:r>
        <w:separator/>
      </w:r>
    </w:p>
  </w:footnote>
  <w:footnote w:type="continuationSeparator" w:id="0">
    <w:p w:rsidR="009644D5" w:rsidRDefault="00964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65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4E7D" w:rsidRDefault="00CA4E7D" w:rsidP="00CA4E7D">
    <w:pPr>
      <w:pStyle w:val="bpuHeadSpon"/>
    </w:pPr>
    <w:r w:rsidRPr="00CA4E7D">
      <w:rPr>
        <w:rStyle w:val="bpuHeadSponChar"/>
      </w:rPr>
      <w:t>S2540</w:t>
    </w:r>
    <w:r>
      <w:t xml:space="preserve"> SCUTARI</w:t>
    </w:r>
    <w:r w:rsidR="000D4C5D">
      <w:t>, RUIZ</w:t>
    </w:r>
  </w:p>
  <w:p w:rsidR="00CA4E7D" w:rsidRDefault="00CA4E7D" w:rsidP="00CA4E7D">
    <w:pPr>
      <w:pStyle w:val="bpuHeadSpon"/>
    </w:pPr>
    <w:r>
      <w:fldChar w:fldCharType="begin"/>
    </w:r>
    <w:r>
      <w:instrText xml:space="preserve"> PAGE  \* MERGEFORMAT </w:instrText>
    </w:r>
    <w:r>
      <w:fldChar w:fldCharType="separate"/>
    </w:r>
    <w:r w:rsidR="00246525">
      <w:rPr>
        <w:noProof/>
      </w:rPr>
      <w:t>3</w:t>
    </w:r>
    <w:r>
      <w:fldChar w:fldCharType="end"/>
    </w:r>
  </w:p>
  <w:p w:rsidR="00CA4E7D" w:rsidRDefault="00CA4E7D" w:rsidP="00CA4E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4E7D" w:rsidRDefault="00CA4E7D" w:rsidP="00CA4E7D">
    <w:pPr>
      <w:pStyle w:val="bpuHeadSpon"/>
    </w:pPr>
    <w:r w:rsidRPr="00CA4E7D">
      <w:rPr>
        <w:rStyle w:val="bpuHeadSponChar"/>
      </w:rPr>
      <w:t>S2540</w:t>
    </w:r>
    <w:r>
      <w:t xml:space="preserve"> SCUTARI</w:t>
    </w:r>
    <w:r w:rsidR="000D4C5D">
      <w:t>, RUIZ</w:t>
    </w:r>
  </w:p>
  <w:p w:rsidR="00CA4E7D" w:rsidRDefault="00CA4E7D" w:rsidP="00CA4E7D">
    <w:pPr>
      <w:pStyle w:val="bpuHeadSpon"/>
    </w:pPr>
    <w:r>
      <w:fldChar w:fldCharType="begin"/>
    </w:r>
    <w:r>
      <w:instrText xml:space="preserve"> PAGE  \* MERGEFORMAT </w:instrText>
    </w:r>
    <w:r>
      <w:fldChar w:fldCharType="separate"/>
    </w:r>
    <w:r w:rsidR="00246525">
      <w:rPr>
        <w:noProof/>
      </w:rPr>
      <w:t>2</w:t>
    </w:r>
    <w:r>
      <w:fldChar w:fldCharType="end"/>
    </w:r>
  </w:p>
  <w:p w:rsidR="00CA4E7D" w:rsidRDefault="00CA4E7D" w:rsidP="00CA4E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4D5"/>
    <w:rsid w:val="000051BD"/>
    <w:rsid w:val="000160A5"/>
    <w:rsid w:val="0002335B"/>
    <w:rsid w:val="0003549A"/>
    <w:rsid w:val="000367AE"/>
    <w:rsid w:val="00043B22"/>
    <w:rsid w:val="00054975"/>
    <w:rsid w:val="00057D20"/>
    <w:rsid w:val="0006197C"/>
    <w:rsid w:val="0006281F"/>
    <w:rsid w:val="0008141C"/>
    <w:rsid w:val="00085155"/>
    <w:rsid w:val="00094A55"/>
    <w:rsid w:val="000A44A7"/>
    <w:rsid w:val="000B1054"/>
    <w:rsid w:val="000B3411"/>
    <w:rsid w:val="000C054C"/>
    <w:rsid w:val="000C12C2"/>
    <w:rsid w:val="000D11AF"/>
    <w:rsid w:val="000D4C5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FFA"/>
    <w:rsid w:val="00194E78"/>
    <w:rsid w:val="0019707B"/>
    <w:rsid w:val="00197E8B"/>
    <w:rsid w:val="00197FA4"/>
    <w:rsid w:val="001A161A"/>
    <w:rsid w:val="001A3B79"/>
    <w:rsid w:val="001A66B6"/>
    <w:rsid w:val="001B4716"/>
    <w:rsid w:val="001B4EA4"/>
    <w:rsid w:val="001C7C52"/>
    <w:rsid w:val="001D25F3"/>
    <w:rsid w:val="001E15F1"/>
    <w:rsid w:val="001E16FA"/>
    <w:rsid w:val="001E232C"/>
    <w:rsid w:val="001E6213"/>
    <w:rsid w:val="001F14C7"/>
    <w:rsid w:val="001F1E1F"/>
    <w:rsid w:val="001F7405"/>
    <w:rsid w:val="00205533"/>
    <w:rsid w:val="00212B8D"/>
    <w:rsid w:val="00222983"/>
    <w:rsid w:val="002370D0"/>
    <w:rsid w:val="0024652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CE9"/>
    <w:rsid w:val="002E09CE"/>
    <w:rsid w:val="002E69D1"/>
    <w:rsid w:val="002F3BA6"/>
    <w:rsid w:val="003133A3"/>
    <w:rsid w:val="00315320"/>
    <w:rsid w:val="00325776"/>
    <w:rsid w:val="00325E27"/>
    <w:rsid w:val="00330395"/>
    <w:rsid w:val="00333704"/>
    <w:rsid w:val="00336624"/>
    <w:rsid w:val="0034025F"/>
    <w:rsid w:val="00340458"/>
    <w:rsid w:val="0034200F"/>
    <w:rsid w:val="003446A0"/>
    <w:rsid w:val="0034481B"/>
    <w:rsid w:val="00345C05"/>
    <w:rsid w:val="00350130"/>
    <w:rsid w:val="00354334"/>
    <w:rsid w:val="0036180C"/>
    <w:rsid w:val="00363CF5"/>
    <w:rsid w:val="00364344"/>
    <w:rsid w:val="003702CA"/>
    <w:rsid w:val="00370617"/>
    <w:rsid w:val="00382F1F"/>
    <w:rsid w:val="00391DA4"/>
    <w:rsid w:val="003A3C64"/>
    <w:rsid w:val="003A3F83"/>
    <w:rsid w:val="003A6DFE"/>
    <w:rsid w:val="003B1718"/>
    <w:rsid w:val="003C1E5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82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CAE"/>
    <w:rsid w:val="004C742C"/>
    <w:rsid w:val="004E1F3E"/>
    <w:rsid w:val="004F21BD"/>
    <w:rsid w:val="004F4F1D"/>
    <w:rsid w:val="004F74DD"/>
    <w:rsid w:val="00501317"/>
    <w:rsid w:val="005026D1"/>
    <w:rsid w:val="0050495C"/>
    <w:rsid w:val="00505DC9"/>
    <w:rsid w:val="00506E1E"/>
    <w:rsid w:val="00513C81"/>
    <w:rsid w:val="00527BFB"/>
    <w:rsid w:val="005302EA"/>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BCF"/>
    <w:rsid w:val="00626239"/>
    <w:rsid w:val="00632DCB"/>
    <w:rsid w:val="00635316"/>
    <w:rsid w:val="00635449"/>
    <w:rsid w:val="006378C5"/>
    <w:rsid w:val="00645E6A"/>
    <w:rsid w:val="00665CBC"/>
    <w:rsid w:val="00667A5C"/>
    <w:rsid w:val="00677316"/>
    <w:rsid w:val="00686AEB"/>
    <w:rsid w:val="006B1EED"/>
    <w:rsid w:val="006B7897"/>
    <w:rsid w:val="006B7FA7"/>
    <w:rsid w:val="006C086A"/>
    <w:rsid w:val="006C21C1"/>
    <w:rsid w:val="006C7327"/>
    <w:rsid w:val="006D00E5"/>
    <w:rsid w:val="006D791B"/>
    <w:rsid w:val="006E2895"/>
    <w:rsid w:val="006F180D"/>
    <w:rsid w:val="006F4334"/>
    <w:rsid w:val="006F47AF"/>
    <w:rsid w:val="006F6B8A"/>
    <w:rsid w:val="00702FF1"/>
    <w:rsid w:val="00707CD3"/>
    <w:rsid w:val="00716BB9"/>
    <w:rsid w:val="007256D1"/>
    <w:rsid w:val="007279FD"/>
    <w:rsid w:val="00746DDA"/>
    <w:rsid w:val="007502CB"/>
    <w:rsid w:val="00752D79"/>
    <w:rsid w:val="00752E20"/>
    <w:rsid w:val="00756EDE"/>
    <w:rsid w:val="00781B49"/>
    <w:rsid w:val="00781B4D"/>
    <w:rsid w:val="007824BF"/>
    <w:rsid w:val="00783B8D"/>
    <w:rsid w:val="00794B94"/>
    <w:rsid w:val="00794BD4"/>
    <w:rsid w:val="007A225B"/>
    <w:rsid w:val="007A2F73"/>
    <w:rsid w:val="007A3061"/>
    <w:rsid w:val="007A5A0B"/>
    <w:rsid w:val="007A5C43"/>
    <w:rsid w:val="007C0E14"/>
    <w:rsid w:val="007C7DE4"/>
    <w:rsid w:val="007D40CB"/>
    <w:rsid w:val="007D5796"/>
    <w:rsid w:val="007D59C0"/>
    <w:rsid w:val="007D7D9C"/>
    <w:rsid w:val="007F485D"/>
    <w:rsid w:val="007F6050"/>
    <w:rsid w:val="00800769"/>
    <w:rsid w:val="00813627"/>
    <w:rsid w:val="00832816"/>
    <w:rsid w:val="00837109"/>
    <w:rsid w:val="00840365"/>
    <w:rsid w:val="008406A3"/>
    <w:rsid w:val="00841D2C"/>
    <w:rsid w:val="0084276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74"/>
    <w:rsid w:val="009348C2"/>
    <w:rsid w:val="009440D0"/>
    <w:rsid w:val="009523A3"/>
    <w:rsid w:val="00960958"/>
    <w:rsid w:val="00963A46"/>
    <w:rsid w:val="009644D5"/>
    <w:rsid w:val="00966A3E"/>
    <w:rsid w:val="00971493"/>
    <w:rsid w:val="00971AD9"/>
    <w:rsid w:val="00973069"/>
    <w:rsid w:val="00973523"/>
    <w:rsid w:val="009805D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1C4"/>
    <w:rsid w:val="00A6251B"/>
    <w:rsid w:val="00A6754E"/>
    <w:rsid w:val="00A70F58"/>
    <w:rsid w:val="00A72987"/>
    <w:rsid w:val="00A7346B"/>
    <w:rsid w:val="00A834E2"/>
    <w:rsid w:val="00A84C4F"/>
    <w:rsid w:val="00A932A1"/>
    <w:rsid w:val="00A96E06"/>
    <w:rsid w:val="00AA6197"/>
    <w:rsid w:val="00AA6C70"/>
    <w:rsid w:val="00AA77C1"/>
    <w:rsid w:val="00AB16FD"/>
    <w:rsid w:val="00AB4813"/>
    <w:rsid w:val="00AC59D4"/>
    <w:rsid w:val="00AC6466"/>
    <w:rsid w:val="00AC7639"/>
    <w:rsid w:val="00AC7D63"/>
    <w:rsid w:val="00AD08BB"/>
    <w:rsid w:val="00AD0EC0"/>
    <w:rsid w:val="00AD70D6"/>
    <w:rsid w:val="00AD75BC"/>
    <w:rsid w:val="00AD7BB0"/>
    <w:rsid w:val="00AD7BC9"/>
    <w:rsid w:val="00AE1871"/>
    <w:rsid w:val="00AF1A8C"/>
    <w:rsid w:val="00AF20D8"/>
    <w:rsid w:val="00B0116D"/>
    <w:rsid w:val="00B01173"/>
    <w:rsid w:val="00B02F35"/>
    <w:rsid w:val="00B05A3C"/>
    <w:rsid w:val="00B07100"/>
    <w:rsid w:val="00B1138C"/>
    <w:rsid w:val="00B2574A"/>
    <w:rsid w:val="00B3139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22D"/>
    <w:rsid w:val="00BE24D6"/>
    <w:rsid w:val="00BE7EFA"/>
    <w:rsid w:val="00BF06AD"/>
    <w:rsid w:val="00BF2C67"/>
    <w:rsid w:val="00C04F4D"/>
    <w:rsid w:val="00C12E48"/>
    <w:rsid w:val="00C13D14"/>
    <w:rsid w:val="00C15F53"/>
    <w:rsid w:val="00C23F09"/>
    <w:rsid w:val="00C25356"/>
    <w:rsid w:val="00C30369"/>
    <w:rsid w:val="00C328D0"/>
    <w:rsid w:val="00C46BC1"/>
    <w:rsid w:val="00C5235F"/>
    <w:rsid w:val="00C5442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E7D"/>
    <w:rsid w:val="00CA51F5"/>
    <w:rsid w:val="00CB6246"/>
    <w:rsid w:val="00CB6D4A"/>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C13"/>
    <w:rsid w:val="00DE10D1"/>
    <w:rsid w:val="00DE2514"/>
    <w:rsid w:val="00DE6851"/>
    <w:rsid w:val="00DF03EE"/>
    <w:rsid w:val="00DF47A4"/>
    <w:rsid w:val="00E01B71"/>
    <w:rsid w:val="00E05CC9"/>
    <w:rsid w:val="00E06EDA"/>
    <w:rsid w:val="00E15573"/>
    <w:rsid w:val="00E17E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66"/>
    <w:rsid w:val="00E93836"/>
    <w:rsid w:val="00EA7C16"/>
    <w:rsid w:val="00EC291F"/>
    <w:rsid w:val="00EC5281"/>
    <w:rsid w:val="00EC791D"/>
    <w:rsid w:val="00EC7CA6"/>
    <w:rsid w:val="00ED3C5D"/>
    <w:rsid w:val="00ED4553"/>
    <w:rsid w:val="00EE1098"/>
    <w:rsid w:val="00F00D08"/>
    <w:rsid w:val="00F15583"/>
    <w:rsid w:val="00F200EE"/>
    <w:rsid w:val="00F22244"/>
    <w:rsid w:val="00F22481"/>
    <w:rsid w:val="00F2542E"/>
    <w:rsid w:val="00F27278"/>
    <w:rsid w:val="00F344E3"/>
    <w:rsid w:val="00F34D58"/>
    <w:rsid w:val="00F41A9D"/>
    <w:rsid w:val="00F44314"/>
    <w:rsid w:val="00F54B9C"/>
    <w:rsid w:val="00F56E96"/>
    <w:rsid w:val="00F573DD"/>
    <w:rsid w:val="00F61E59"/>
    <w:rsid w:val="00F63D99"/>
    <w:rsid w:val="00F6426B"/>
    <w:rsid w:val="00F64A75"/>
    <w:rsid w:val="00F709B3"/>
    <w:rsid w:val="00F71A5E"/>
    <w:rsid w:val="00F84226"/>
    <w:rsid w:val="00F94C6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FA5F2B"/>
  <w15:docId w15:val="{F7950ECE-AFBA-4752-9C32-765F4177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A4E7D"/>
  </w:style>
  <w:style w:type="paragraph" w:styleId="BalloonText">
    <w:name w:val="Balloon Text"/>
    <w:basedOn w:val="Normal"/>
    <w:link w:val="BalloonTextChar"/>
    <w:semiHidden/>
    <w:unhideWhenUsed/>
    <w:rsid w:val="007A5C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5C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30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4034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S2540</vt:lpstr>
    </vt:vector>
  </TitlesOfParts>
  <Manager>R230</Manager>
  <Company>NJ Office of Legislative Services</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S2540</dc:title>
  <dc:subject/>
  <dc:creator>Senator  SCUTARI</dc:creator>
  <cp:keywords>S2540|3|ER |294|21|65|F|0|</cp:keywords>
  <dc:description>INTRODUCED JUNE 8, 2020</dc:description>
  <cp:lastModifiedBy>Franks, Denise</cp:lastModifiedBy>
  <cp:revision>2</cp:revision>
  <cp:lastPrinted>2020-07-31T20:13:00Z</cp:lastPrinted>
  <dcterms:created xsi:type="dcterms:W3CDTF">2020-07-31T20:13:00Z</dcterms:created>
  <dcterms:modified xsi:type="dcterms:W3CDTF">2020-07-31T20:13:00Z</dcterms:modified>
  <cp:category>s.1: C.18A:6-142; s.2: Approp.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