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761" w:rsidRDefault="002A6761" w:rsidP="002A676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2574 </w:t>
      </w:r>
    </w:p>
    <w:p w:rsidR="002A6761" w:rsidRPr="009D38FF" w:rsidRDefault="002A6761" w:rsidP="002A676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53749581" r:id="rId8"/>
        </w:object>
      </w:r>
    </w:p>
    <w:p w:rsidR="002A6761" w:rsidRDefault="002A6761" w:rsidP="002A6761">
      <w:pPr>
        <w:pStyle w:val="bpuState"/>
      </w:pPr>
      <w:r>
        <w:t>STATE OF NEW JERSEY</w:t>
      </w:r>
    </w:p>
    <w:p w:rsidR="002A6761" w:rsidRDefault="002A6761" w:rsidP="002A6761">
      <w:pPr>
        <w:pStyle w:val="bpuLegislature"/>
      </w:pPr>
      <w:r>
        <w:t>219th LEGISLATURE</w:t>
      </w:r>
    </w:p>
    <w:p w:rsidR="002A6761" w:rsidRDefault="002A6761" w:rsidP="002A6761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53749582" r:id="rId9"/>
        </w:object>
      </w:r>
      <w:r>
        <w:t xml:space="preserve">  </w:t>
      </w:r>
    </w:p>
    <w:p w:rsidR="002A6761" w:rsidRDefault="002A6761" w:rsidP="002A6761">
      <w:pPr>
        <w:pStyle w:val="bpuIntro"/>
      </w:pPr>
      <w:r>
        <w:t>INTRODUCED JUNE 15, 2020</w:t>
      </w:r>
    </w:p>
    <w:p w:rsidR="002A6761" w:rsidRDefault="002A6761" w:rsidP="002A6761">
      <w:pPr>
        <w:pStyle w:val="bpuIntro"/>
      </w:pPr>
    </w:p>
    <w:p w:rsidR="002A6761" w:rsidRDefault="002A6761" w:rsidP="002A6761">
      <w:pPr>
        <w:pStyle w:val="bpuIntro"/>
        <w:sectPr w:rsidR="002A6761" w:rsidSect="002A6761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A6761" w:rsidRDefault="002A6761" w:rsidP="002A6761">
      <w:pPr>
        <w:pStyle w:val="bpuIntro"/>
      </w:pPr>
    </w:p>
    <w:p w:rsidR="002A6761" w:rsidRDefault="002A6761" w:rsidP="002A6761">
      <w:pPr>
        <w:pStyle w:val="bpuSponsor"/>
      </w:pPr>
      <w:r>
        <w:t>Sponsored by:</w:t>
      </w:r>
    </w:p>
    <w:p w:rsidR="002A6761" w:rsidRDefault="002A6761" w:rsidP="002A6761">
      <w:pPr>
        <w:pStyle w:val="bpuSponsor"/>
      </w:pPr>
      <w:r>
        <w:t>Senator  KRISTIN M. CORRADO</w:t>
      </w:r>
    </w:p>
    <w:p w:rsidR="002A6761" w:rsidRDefault="002A6761" w:rsidP="002A6761">
      <w:pPr>
        <w:pStyle w:val="bpuSponsor"/>
      </w:pPr>
      <w:r>
        <w:t>District 40 (Bergen, Essex, Morris and Passaic)</w:t>
      </w:r>
    </w:p>
    <w:p w:rsidR="002A6761" w:rsidRDefault="002A6761" w:rsidP="002A6761">
      <w:pPr>
        <w:pStyle w:val="bpuSponsor"/>
      </w:pPr>
    </w:p>
    <w:p w:rsidR="002A6761" w:rsidRDefault="002A6761" w:rsidP="002A6761">
      <w:pPr>
        <w:pStyle w:val="bpuSponsor"/>
      </w:pPr>
    </w:p>
    <w:p w:rsidR="002A6761" w:rsidRDefault="002A6761" w:rsidP="002A6761">
      <w:pPr>
        <w:pStyle w:val="bpuSponsor"/>
      </w:pPr>
    </w:p>
    <w:p w:rsidR="002A6761" w:rsidRDefault="002A6761" w:rsidP="002A6761">
      <w:pPr>
        <w:pStyle w:val="bpuSponsor"/>
      </w:pPr>
    </w:p>
    <w:p w:rsidR="002A6761" w:rsidRDefault="002A6761" w:rsidP="002A6761">
      <w:pPr>
        <w:pStyle w:val="bpuSponsor"/>
      </w:pPr>
      <w:r>
        <w:t>SYNOPSIS</w:t>
      </w:r>
    </w:p>
    <w:p w:rsidR="002A6761" w:rsidRDefault="002A6761" w:rsidP="002A6761">
      <w:pPr>
        <w:pStyle w:val="bpuNormText"/>
      </w:pPr>
      <w:r>
        <w:tab/>
        <w:t>Allows in-person visitation for immediate family members and legal guardians of residents of community-based residential programs and group homes during COVID-19 pandemic.</w:t>
      </w:r>
    </w:p>
    <w:p w:rsidR="002A6761" w:rsidRDefault="002A6761" w:rsidP="002A6761">
      <w:pPr>
        <w:pStyle w:val="bpuNormText"/>
      </w:pPr>
    </w:p>
    <w:p w:rsidR="002A6761" w:rsidRDefault="002A6761" w:rsidP="002A6761">
      <w:pPr>
        <w:pStyle w:val="bpuSponsor"/>
      </w:pPr>
      <w:r>
        <w:t xml:space="preserve">CURRENT VERSION OF TEXT </w:t>
      </w:r>
    </w:p>
    <w:p w:rsidR="002A6761" w:rsidRDefault="002A6761" w:rsidP="002A6761">
      <w:pPr>
        <w:pStyle w:val="bpuNormText"/>
      </w:pPr>
      <w:r>
        <w:tab/>
        <w:t>As introduced.</w:t>
      </w:r>
    </w:p>
    <w:p w:rsidR="002A6761" w:rsidRDefault="002A6761" w:rsidP="002A676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6761" w:rsidRDefault="002A676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A6761" w:rsidSect="002A676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35480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F0C82" w:rsidRPr="008F0C82">
        <w:t xml:space="preserve">concerning certain </w:t>
      </w:r>
      <w:r w:rsidR="008F0C82">
        <w:t>community-based</w:t>
      </w:r>
      <w:r w:rsidR="008F0C82" w:rsidRPr="008F0C82">
        <w:t xml:space="preserve"> residential </w:t>
      </w:r>
      <w:r w:rsidR="008F0C82">
        <w:t xml:space="preserve">programs and </w:t>
      </w:r>
      <w:r w:rsidR="008F0C82" w:rsidRPr="008F0C82">
        <w:t>group homes and supplementing Title 30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B35480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B35480">
        <w:rPr>
          <w:rStyle w:val="BillLanguage"/>
        </w:rPr>
        <w:t>by the Senate and General Assembly of the State of New Jersey:</w:t>
      </w:r>
    </w:p>
    <w:p w:rsidR="00D579E1" w:rsidRDefault="00D579E1" w:rsidP="00686AEB"/>
    <w:p w:rsidR="00922C8D" w:rsidRDefault="002A41AF" w:rsidP="00686AEB">
      <w:r>
        <w:tab/>
        <w:t>1.</w:t>
      </w:r>
      <w:r>
        <w:tab/>
      </w:r>
      <w:r w:rsidR="008F0C82">
        <w:t>As used in this act:</w:t>
      </w:r>
    </w:p>
    <w:p w:rsidR="00F00A33" w:rsidRDefault="00922C8D" w:rsidP="00686AEB">
      <w:r>
        <w:tab/>
        <w:t>“</w:t>
      </w:r>
      <w:r w:rsidR="00D579E1" w:rsidRPr="00D579E1">
        <w:t>Community-based residential program</w:t>
      </w:r>
      <w:r>
        <w:t>”</w:t>
      </w:r>
      <w:r w:rsidR="00D579E1" w:rsidRPr="00D579E1">
        <w:t xml:space="preserve"> means a developmental center</w:t>
      </w:r>
      <w:r w:rsidR="00D579E1">
        <w:t xml:space="preserve">, </w:t>
      </w:r>
      <w:r w:rsidR="00D579E1" w:rsidRPr="00D579E1">
        <w:t>supervised apartment, community care residence, nursing home</w:t>
      </w:r>
      <w:r w:rsidR="00D579E1">
        <w:t xml:space="preserve"> </w:t>
      </w:r>
      <w:r w:rsidR="00D579E1" w:rsidRPr="00D579E1">
        <w:t xml:space="preserve"> or any other residential setting, which is</w:t>
      </w:r>
      <w:r w:rsidR="000F3EB7">
        <w:t xml:space="preserve"> licensed and regulated by the D</w:t>
      </w:r>
      <w:r w:rsidR="00D579E1" w:rsidRPr="00D579E1">
        <w:t>epartment</w:t>
      </w:r>
      <w:r w:rsidR="000F3EB7">
        <w:t xml:space="preserve"> of Human Services</w:t>
      </w:r>
      <w:r w:rsidR="00D579E1" w:rsidRPr="00D579E1">
        <w:t>.</w:t>
      </w:r>
    </w:p>
    <w:p w:rsidR="00922C8D" w:rsidRPr="00D579E1" w:rsidRDefault="00922C8D" w:rsidP="00922C8D">
      <w:r>
        <w:tab/>
        <w:t>“Group home”</w:t>
      </w:r>
      <w:r w:rsidRPr="00D579E1">
        <w:t xml:space="preserve"> means a living arrangement that is operated in a residence or residences </w:t>
      </w:r>
      <w:r w:rsidR="000F3EB7">
        <w:t>leased or owned by an individual licensed by the Department of Human Services</w:t>
      </w:r>
      <w:r w:rsidRPr="00D579E1">
        <w:t>; which provides the opportunity for individuals with developmental disabilities to live together in a home, sharing in chores and the overall management of the residence; and in which staff provides supervision, training, or assistance in a variety of forms and intensity as required to assist the individuals as they move toward independence.</w:t>
      </w:r>
    </w:p>
    <w:p w:rsidR="00D579E1" w:rsidRDefault="008F0C82" w:rsidP="00686AEB">
      <w:r>
        <w:tab/>
        <w:t xml:space="preserve">“Resident” means any </w:t>
      </w:r>
      <w:r w:rsidR="008A192A">
        <w:t xml:space="preserve">child or adult </w:t>
      </w:r>
      <w:r>
        <w:t xml:space="preserve">whose primary residence is a community-based residential program or group home </w:t>
      </w:r>
      <w:r w:rsidRPr="008F0C82">
        <w:t>that is operated by, or under contract with,</w:t>
      </w:r>
      <w:r>
        <w:t xml:space="preserve"> the Department of Human Services</w:t>
      </w:r>
      <w:r w:rsidR="003269CF">
        <w:t>.</w:t>
      </w:r>
    </w:p>
    <w:p w:rsidR="00D579E1" w:rsidRDefault="00D579E1" w:rsidP="00686AEB"/>
    <w:p w:rsidR="00D579E1" w:rsidRDefault="002A41AF" w:rsidP="002A41AF">
      <w:pPr>
        <w:tabs>
          <w:tab w:val="clear" w:pos="1440"/>
          <w:tab w:val="left" w:pos="1080"/>
        </w:tabs>
      </w:pPr>
      <w:r>
        <w:tab/>
        <w:t>2.</w:t>
      </w:r>
      <w:r>
        <w:tab/>
        <w:t>a.</w:t>
      </w:r>
      <w:r>
        <w:tab/>
      </w:r>
      <w:r w:rsidR="00F00A33">
        <w:t>During the public health emergency declared pursuant to P.L.2005, c.222 (C.26:13-1 et seq.) in response to the coronaviru</w:t>
      </w:r>
      <w:r w:rsidR="005701D7">
        <w:t>s disease 2019 (COVID-19), the D</w:t>
      </w:r>
      <w:r w:rsidR="00F00A33">
        <w:t xml:space="preserve">epartment </w:t>
      </w:r>
      <w:r w:rsidR="005701D7">
        <w:t xml:space="preserve">of Human Services </w:t>
      </w:r>
      <w:r w:rsidR="00F00A33">
        <w:t xml:space="preserve">shall </w:t>
      </w:r>
      <w:r w:rsidR="00157C55">
        <w:t xml:space="preserve">require the operator of a community-based residential program or group home to </w:t>
      </w:r>
      <w:r w:rsidR="00F00A33">
        <w:t xml:space="preserve">allow in-person visitation between a </w:t>
      </w:r>
      <w:r w:rsidR="003269CF">
        <w:t>resident of</w:t>
      </w:r>
      <w:r w:rsidR="00F00A33">
        <w:t xml:space="preserve"> </w:t>
      </w:r>
      <w:r w:rsidR="00157C55">
        <w:t xml:space="preserve">the </w:t>
      </w:r>
      <w:r w:rsidR="00F00A33">
        <w:t xml:space="preserve">community-based residential program or group home and the resident’s </w:t>
      </w:r>
      <w:r w:rsidR="0058722E">
        <w:t>immediate family member</w:t>
      </w:r>
      <w:r w:rsidR="00F179F5">
        <w:t>s</w:t>
      </w:r>
      <w:r w:rsidR="00F00A33">
        <w:t xml:space="preserve"> </w:t>
      </w:r>
      <w:r w:rsidR="005967AA">
        <w:t>and</w:t>
      </w:r>
      <w:r w:rsidR="00F00A33">
        <w:t xml:space="preserve"> legal guardian.</w:t>
      </w:r>
    </w:p>
    <w:p w:rsidR="005D5E4F" w:rsidRDefault="002A41AF" w:rsidP="00F00A33">
      <w:r>
        <w:tab/>
        <w:t>b.</w:t>
      </w:r>
      <w:r>
        <w:tab/>
      </w:r>
      <w:r w:rsidR="00F00A33">
        <w:t xml:space="preserve">Each </w:t>
      </w:r>
      <w:r w:rsidR="00704953">
        <w:t>visitor</w:t>
      </w:r>
      <w:r w:rsidR="00F82D84">
        <w:t xml:space="preserve"> </w:t>
      </w:r>
      <w:r w:rsidR="00F00A33">
        <w:t xml:space="preserve">of </w:t>
      </w:r>
      <w:r w:rsidR="00F00A33" w:rsidRPr="00F00A33">
        <w:t xml:space="preserve">a </w:t>
      </w:r>
      <w:r w:rsidR="00704953">
        <w:t xml:space="preserve">resident of a </w:t>
      </w:r>
      <w:r w:rsidR="00F00A33" w:rsidRPr="00F00A33">
        <w:t xml:space="preserve">community-based residential program or group home </w:t>
      </w:r>
      <w:r w:rsidR="00F00A33">
        <w:t xml:space="preserve">pursuant to subsection a. of this section shall be subject to all restrictions and limitations </w:t>
      </w:r>
      <w:r w:rsidR="003E28A1">
        <w:t>imposed</w:t>
      </w:r>
      <w:r w:rsidR="00F00A33">
        <w:t xml:space="preserve"> by the department </w:t>
      </w:r>
      <w:r w:rsidR="00F82D84">
        <w:t>in response to the coronaviru</w:t>
      </w:r>
      <w:r w:rsidR="008F43E3">
        <w:t>s disease 2019 (COVID-19)</w:t>
      </w:r>
      <w:r w:rsidR="00F00A33">
        <w:t xml:space="preserve">, </w:t>
      </w:r>
      <w:r w:rsidR="00F179F5">
        <w:t xml:space="preserve">which may </w:t>
      </w:r>
      <w:r w:rsidR="00F00A33">
        <w:t>, but not limited to requiring each visitor to</w:t>
      </w:r>
      <w:r w:rsidR="005D5E4F">
        <w:t>:</w:t>
      </w:r>
    </w:p>
    <w:p w:rsidR="005D5E4F" w:rsidRDefault="005D5E4F" w:rsidP="00F00A33">
      <w:r>
        <w:tab/>
        <w:t>(1)</w:t>
      </w:r>
      <w:r w:rsidR="002A41AF">
        <w:tab/>
      </w:r>
      <w:r w:rsidR="00F00A33">
        <w:t>undergo a complete screening for exposure to, or symptoms of the coronavirus disease 2019 (COVID-19)</w:t>
      </w:r>
      <w:r>
        <w:t>;</w:t>
      </w:r>
      <w:r w:rsidR="00F00A33">
        <w:t xml:space="preserve"> </w:t>
      </w:r>
    </w:p>
    <w:p w:rsidR="00F00A33" w:rsidRDefault="002A41AF" w:rsidP="00F00A33">
      <w:r>
        <w:tab/>
        <w:t>(2)</w:t>
      </w:r>
      <w:r>
        <w:tab/>
      </w:r>
      <w:r w:rsidR="005D5E4F">
        <w:t>practice social distancing, including maintaining a six foot distance between the visitor and all residents and staff</w:t>
      </w:r>
      <w:r w:rsidR="00692499">
        <w:t xml:space="preserve"> while in</w:t>
      </w:r>
      <w:r w:rsidR="00170E8D">
        <w:t>,</w:t>
      </w:r>
      <w:r w:rsidR="00170E8D" w:rsidRPr="00170E8D">
        <w:rPr>
          <w:rFonts w:ascii="Calibri" w:hAnsi="Calibri" w:cs="Calibri"/>
          <w:color w:val="000000"/>
        </w:rPr>
        <w:t xml:space="preserve"> </w:t>
      </w:r>
      <w:r w:rsidR="00170E8D" w:rsidRPr="00170E8D">
        <w:t>or on the premises of</w:t>
      </w:r>
      <w:r w:rsidR="00170E8D">
        <w:t>,</w:t>
      </w:r>
      <w:r w:rsidR="00692499">
        <w:t xml:space="preserve"> the community-based residential program or group home</w:t>
      </w:r>
      <w:r w:rsidR="005D5E4F">
        <w:t>; and</w:t>
      </w:r>
    </w:p>
    <w:p w:rsidR="00F179F5" w:rsidRDefault="002A41AF" w:rsidP="00686AEB">
      <w:r>
        <w:tab/>
        <w:t>(3)</w:t>
      </w:r>
      <w:r>
        <w:tab/>
      </w:r>
      <w:r w:rsidR="005D5E4F">
        <w:t xml:space="preserve">wear </w:t>
      </w:r>
      <w:r w:rsidR="00EE360D">
        <w:t xml:space="preserve">a </w:t>
      </w:r>
      <w:r w:rsidR="005D5E4F">
        <w:t>non-medical facial covering while in</w:t>
      </w:r>
      <w:r w:rsidR="00170E8D">
        <w:t>,</w:t>
      </w:r>
      <w:r w:rsidR="00170E8D" w:rsidRPr="00170E8D">
        <w:rPr>
          <w:rFonts w:ascii="Calibri" w:hAnsi="Calibri" w:cs="Calibri"/>
          <w:color w:val="000000"/>
        </w:rPr>
        <w:t xml:space="preserve"> </w:t>
      </w:r>
      <w:r w:rsidR="00170E8D" w:rsidRPr="00170E8D">
        <w:t>or on the premises of</w:t>
      </w:r>
      <w:r w:rsidR="00170E8D">
        <w:t>,</w:t>
      </w:r>
      <w:r w:rsidR="005D5E4F">
        <w:t xml:space="preserve"> the</w:t>
      </w:r>
      <w:r w:rsidR="00F82D84">
        <w:t xml:space="preserve"> community-based</w:t>
      </w:r>
      <w:r w:rsidR="005D5E4F">
        <w:t xml:space="preserve"> residential program or group home.</w:t>
      </w:r>
      <w:r>
        <w:t xml:space="preserve"> </w:t>
      </w:r>
      <w:r>
        <w:br w:type="page"/>
      </w:r>
    </w:p>
    <w:p w:rsidR="00F00A33" w:rsidRDefault="002A41AF" w:rsidP="00686AEB">
      <w:r>
        <w:lastRenderedPageBreak/>
        <w:tab/>
        <w:t>3.</w:t>
      </w:r>
      <w:r>
        <w:tab/>
      </w:r>
      <w:r w:rsidR="005D5E4F">
        <w:t xml:space="preserve">The </w:t>
      </w:r>
      <w:r w:rsidR="00692499">
        <w:t xml:space="preserve">Department </w:t>
      </w:r>
      <w:r w:rsidR="005D5E4F" w:rsidRPr="00F849BA">
        <w:t xml:space="preserve">of </w:t>
      </w:r>
      <w:r w:rsidR="005D5E4F">
        <w:t>Human Services</w:t>
      </w:r>
      <w:r w:rsidR="005D5E4F" w:rsidRPr="00F849BA">
        <w:t>, pursuant to the "Administrative Procedures Act," P.L.1968, c.410 (C.52:14B-1</w:t>
      </w:r>
      <w:r w:rsidR="005D5E4F">
        <w:t xml:space="preserve"> </w:t>
      </w:r>
      <w:r w:rsidR="005D5E4F" w:rsidRPr="00F849BA">
        <w:t>et</w:t>
      </w:r>
      <w:r w:rsidR="005D5E4F">
        <w:t xml:space="preserve"> </w:t>
      </w:r>
      <w:r w:rsidR="005D5E4F" w:rsidRPr="00F849BA">
        <w:t>seq.)</w:t>
      </w:r>
      <w:r w:rsidR="005D5E4F">
        <w:t xml:space="preserve"> </w:t>
      </w:r>
      <w:r w:rsidR="005D5E4F" w:rsidRPr="00F849BA">
        <w:t>shall adopt rules and regulations necessary to effectuate the purposes of this act.</w:t>
      </w:r>
    </w:p>
    <w:p w:rsidR="00D579E1" w:rsidRDefault="00D579E1" w:rsidP="00686AEB"/>
    <w:p w:rsidR="003D0EF0" w:rsidRDefault="00686AEB" w:rsidP="00686AEB">
      <w:r>
        <w:tab/>
      </w:r>
      <w:r w:rsidR="005D5E4F">
        <w:t>4</w:t>
      </w:r>
      <w:r w:rsidR="00B35480">
        <w:t>.</w:t>
      </w:r>
      <w:r w:rsidR="002A41AF">
        <w:tab/>
      </w:r>
      <w:r w:rsidR="00B35480">
        <w:t>This act shall take effect</w:t>
      </w:r>
      <w:r w:rsidR="005D5E4F">
        <w:t xml:space="preserve"> immediately.</w:t>
      </w:r>
    </w:p>
    <w:p w:rsidR="003E28A1" w:rsidRDefault="003E28A1" w:rsidP="00686AEB"/>
    <w:p w:rsidR="003E28A1" w:rsidRPr="00CE7BD8" w:rsidRDefault="003E28A1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3269CF" w:rsidRDefault="005D5E4F" w:rsidP="003269CF">
      <w:r>
        <w:tab/>
        <w:t>This bill requires</w:t>
      </w:r>
      <w:r w:rsidR="003269CF">
        <w:t xml:space="preserve"> that</w:t>
      </w:r>
      <w:r>
        <w:t xml:space="preserve"> </w:t>
      </w:r>
      <w:r w:rsidR="003269CF">
        <w:t xml:space="preserve">during the public health emergency declared pursuant to P.L.2005, c.222 (C.26:13-1 et seq.) in response to the coronavirus disease 2019 (COVID-19), the Department of Human Services (DHS) would </w:t>
      </w:r>
      <w:r w:rsidR="00AE0BEB">
        <w:t xml:space="preserve">require the operator of a community-based residential program or group home to </w:t>
      </w:r>
      <w:r w:rsidR="003269CF">
        <w:t>allow in-person vi</w:t>
      </w:r>
      <w:r w:rsidR="007A2A2F">
        <w:t xml:space="preserve">sitation between a resident of </w:t>
      </w:r>
      <w:r w:rsidR="00AE0BEB">
        <w:t>the</w:t>
      </w:r>
      <w:r w:rsidR="003269CF">
        <w:t xml:space="preserve"> community-based residential program or group home and the resident’s </w:t>
      </w:r>
      <w:r w:rsidR="007A2A2F">
        <w:t>immediate family member</w:t>
      </w:r>
      <w:r w:rsidR="00F179F5">
        <w:t>s</w:t>
      </w:r>
      <w:r w:rsidR="003269CF">
        <w:t xml:space="preserve"> </w:t>
      </w:r>
      <w:r w:rsidR="00AD6ED8">
        <w:t>and</w:t>
      </w:r>
      <w:r w:rsidR="003269CF">
        <w:t xml:space="preserve"> legal guardian.</w:t>
      </w:r>
    </w:p>
    <w:p w:rsidR="003269CF" w:rsidRDefault="003269CF" w:rsidP="003269CF">
      <w:r>
        <w:tab/>
        <w:t>As used in the bill: “c</w:t>
      </w:r>
      <w:r w:rsidRPr="00D579E1">
        <w:t>ommunity-based residential program means a developmental center</w:t>
      </w:r>
      <w:r>
        <w:t xml:space="preserve">, </w:t>
      </w:r>
      <w:r w:rsidRPr="00D579E1">
        <w:t xml:space="preserve">supervised apartment, community care residence, nursing home or any other residential setting, which is licensed </w:t>
      </w:r>
      <w:r>
        <w:t xml:space="preserve">and regulated by the </w:t>
      </w:r>
      <w:r w:rsidR="00502671">
        <w:t>DHS</w:t>
      </w:r>
      <w:r>
        <w:t>; “group home”</w:t>
      </w:r>
      <w:r w:rsidRPr="00D579E1">
        <w:t xml:space="preserve"> means a living arrangement that is operated in a residence or residences leased or owned by a</w:t>
      </w:r>
      <w:r w:rsidR="00F82D84">
        <w:t>n individual licensed by the DHS</w:t>
      </w:r>
      <w:r w:rsidRPr="00D579E1">
        <w:t>; which provides the opportunity for individuals with developmental disabilities to live together in a home, sharing in chores and the overall management of the residence; and in which staff provides supervision, training, or assistance in a variety of forms and intensity as required to assist the individuals a</w:t>
      </w:r>
      <w:r>
        <w:t xml:space="preserve">s they move toward independence; and “resident” means any child or adult whose primary residence is a community-based residential program or group home </w:t>
      </w:r>
      <w:r w:rsidRPr="008F0C82">
        <w:t>that is operated by, or under contract with,</w:t>
      </w:r>
      <w:r>
        <w:t xml:space="preserve"> the DHS.</w:t>
      </w:r>
    </w:p>
    <w:p w:rsidR="005607A1" w:rsidRPr="002A41AF" w:rsidRDefault="003269CF" w:rsidP="002A41AF">
      <w:r>
        <w:tab/>
        <w:t xml:space="preserve">Specifically, the bill stipulates that </w:t>
      </w:r>
      <w:r w:rsidR="00DD4A86">
        <w:t>e</w:t>
      </w:r>
      <w:r>
        <w:t xml:space="preserve">ach </w:t>
      </w:r>
      <w:r w:rsidR="00C62AE1">
        <w:t xml:space="preserve">visitor of </w:t>
      </w:r>
      <w:r>
        <w:t xml:space="preserve"> a resident of </w:t>
      </w:r>
      <w:r w:rsidRPr="00F00A33">
        <w:t xml:space="preserve">a community-based residential program </w:t>
      </w:r>
      <w:r w:rsidR="00DD4A86">
        <w:t xml:space="preserve">or group home </w:t>
      </w:r>
      <w:r w:rsidR="005607A1">
        <w:t>would</w:t>
      </w:r>
      <w:r>
        <w:t xml:space="preserve"> be subject to all restrictions and limitations </w:t>
      </w:r>
      <w:r w:rsidR="00C5105B">
        <w:t>imposed</w:t>
      </w:r>
      <w:r>
        <w:t xml:space="preserve"> by the </w:t>
      </w:r>
      <w:r w:rsidR="005607A1">
        <w:t>DHS</w:t>
      </w:r>
      <w:r>
        <w:t xml:space="preserve"> </w:t>
      </w:r>
      <w:r w:rsidR="004766AA">
        <w:t>in response to</w:t>
      </w:r>
      <w:r>
        <w:t xml:space="preserve"> the public health emergency, </w:t>
      </w:r>
      <w:r w:rsidR="00F179F5">
        <w:t>which may include</w:t>
      </w:r>
      <w:r>
        <w:t>, but not limited to</w:t>
      </w:r>
      <w:r w:rsidR="00DD4A86">
        <w:t>,</w:t>
      </w:r>
      <w:r>
        <w:t xml:space="preserve"> requiring each visitor to</w:t>
      </w:r>
      <w:r w:rsidR="005607A1">
        <w:t>:</w:t>
      </w:r>
      <w:r>
        <w:t xml:space="preserve"> undergo a complete screening for exposure to, or symptoms of </w:t>
      </w:r>
      <w:r w:rsidR="003D0EF0">
        <w:t>COVID-19</w:t>
      </w:r>
      <w:r>
        <w:t>; practice social distancing, including maintaining a six foot distance between the visitor a</w:t>
      </w:r>
      <w:r w:rsidR="005607A1">
        <w:t>nd all residents and staff</w:t>
      </w:r>
      <w:r w:rsidR="00F82D84">
        <w:t xml:space="preserve"> while in</w:t>
      </w:r>
      <w:r w:rsidR="00170E8D">
        <w:t>,</w:t>
      </w:r>
      <w:r w:rsidR="00F82D84">
        <w:t xml:space="preserve"> </w:t>
      </w:r>
      <w:r w:rsidR="00170E8D" w:rsidRPr="00170E8D">
        <w:t>or on the premises of</w:t>
      </w:r>
      <w:r w:rsidR="00170E8D">
        <w:t>,</w:t>
      </w:r>
      <w:r w:rsidR="00170E8D" w:rsidRPr="00170E8D">
        <w:t xml:space="preserve"> </w:t>
      </w:r>
      <w:r w:rsidR="00F82D84">
        <w:t>the community-based residential program or group home</w:t>
      </w:r>
      <w:r w:rsidR="005607A1">
        <w:t>; and</w:t>
      </w:r>
      <w:r>
        <w:t xml:space="preserve"> wear</w:t>
      </w:r>
      <w:r w:rsidR="00EE360D">
        <w:t xml:space="preserve"> a</w:t>
      </w:r>
      <w:r>
        <w:t xml:space="preserve"> non-medical facial covering while in</w:t>
      </w:r>
      <w:r w:rsidR="00170E8D">
        <w:t>,</w:t>
      </w:r>
      <w:r>
        <w:t xml:space="preserve"> </w:t>
      </w:r>
      <w:r w:rsidR="00170E8D" w:rsidRPr="00170E8D">
        <w:t>or on the premises of</w:t>
      </w:r>
      <w:r w:rsidR="00170E8D">
        <w:t>,</w:t>
      </w:r>
      <w:r w:rsidR="00170E8D" w:rsidRPr="00170E8D">
        <w:t xml:space="preserve"> </w:t>
      </w:r>
      <w:r>
        <w:t>the program or home.</w:t>
      </w:r>
    </w:p>
    <w:sectPr w:rsidR="005607A1" w:rsidRPr="002A41AF" w:rsidSect="002A676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6D1" w:rsidRDefault="00BC76D1">
      <w:r>
        <w:separator/>
      </w:r>
    </w:p>
  </w:endnote>
  <w:endnote w:type="continuationSeparator" w:id="0">
    <w:p w:rsidR="00BC76D1" w:rsidRDefault="00BC7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6D1" w:rsidRDefault="00BC76D1">
      <w:r>
        <w:separator/>
      </w:r>
    </w:p>
  </w:footnote>
  <w:footnote w:type="continuationSeparator" w:id="0">
    <w:p w:rsidR="00BC76D1" w:rsidRDefault="00BC76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909C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A6761" w:rsidRDefault="002A6761" w:rsidP="002A6761">
    <w:pPr>
      <w:pStyle w:val="bpuHeadSpon"/>
    </w:pPr>
    <w:r w:rsidRPr="002A6761">
      <w:rPr>
        <w:rStyle w:val="bpuHeadSponChar"/>
      </w:rPr>
      <w:t>S2574</w:t>
    </w:r>
    <w:r>
      <w:t xml:space="preserve"> CORRADO</w:t>
    </w:r>
  </w:p>
  <w:p w:rsidR="002A6761" w:rsidRDefault="002A6761" w:rsidP="002A676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B1DAC">
      <w:rPr>
        <w:noProof/>
      </w:rPr>
      <w:t>3</w:t>
    </w:r>
    <w:r>
      <w:fldChar w:fldCharType="end"/>
    </w:r>
  </w:p>
  <w:p w:rsidR="002A6761" w:rsidRDefault="002A6761" w:rsidP="002A676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A6761" w:rsidRDefault="002A6761" w:rsidP="002A6761">
    <w:pPr>
      <w:pStyle w:val="bpuHeadSpon"/>
    </w:pPr>
    <w:r w:rsidRPr="002A6761">
      <w:rPr>
        <w:rStyle w:val="bpuHeadSponChar"/>
      </w:rPr>
      <w:t>S2574</w:t>
    </w:r>
    <w:r>
      <w:t xml:space="preserve"> CORRADO</w:t>
    </w:r>
  </w:p>
  <w:p w:rsidR="002A6761" w:rsidRDefault="002A6761" w:rsidP="002A676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B1DAC">
      <w:rPr>
        <w:noProof/>
      </w:rPr>
      <w:t>2</w:t>
    </w:r>
    <w:r>
      <w:fldChar w:fldCharType="end"/>
    </w:r>
  </w:p>
  <w:p w:rsidR="002A6761" w:rsidRDefault="002A6761" w:rsidP="002A676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6D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28C0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3EB7"/>
    <w:rsid w:val="000F5FDE"/>
    <w:rsid w:val="000F7466"/>
    <w:rsid w:val="0011745B"/>
    <w:rsid w:val="00126071"/>
    <w:rsid w:val="0013000E"/>
    <w:rsid w:val="00133F81"/>
    <w:rsid w:val="00135943"/>
    <w:rsid w:val="00153A6B"/>
    <w:rsid w:val="00157C55"/>
    <w:rsid w:val="001645FB"/>
    <w:rsid w:val="00170E8D"/>
    <w:rsid w:val="00173D2B"/>
    <w:rsid w:val="00181676"/>
    <w:rsid w:val="00183603"/>
    <w:rsid w:val="00194E78"/>
    <w:rsid w:val="0019707B"/>
    <w:rsid w:val="00197E8B"/>
    <w:rsid w:val="00197FA4"/>
    <w:rsid w:val="001A0D84"/>
    <w:rsid w:val="001A161A"/>
    <w:rsid w:val="001A3B79"/>
    <w:rsid w:val="001A66B6"/>
    <w:rsid w:val="001B1DAC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2FAB"/>
    <w:rsid w:val="00204370"/>
    <w:rsid w:val="00205533"/>
    <w:rsid w:val="00212B8D"/>
    <w:rsid w:val="00222983"/>
    <w:rsid w:val="002370D0"/>
    <w:rsid w:val="00255958"/>
    <w:rsid w:val="00257FA2"/>
    <w:rsid w:val="0026574A"/>
    <w:rsid w:val="002660BB"/>
    <w:rsid w:val="0027006C"/>
    <w:rsid w:val="002720E8"/>
    <w:rsid w:val="00275293"/>
    <w:rsid w:val="002776B0"/>
    <w:rsid w:val="00286C7E"/>
    <w:rsid w:val="002A1029"/>
    <w:rsid w:val="002A3A1A"/>
    <w:rsid w:val="002A41AF"/>
    <w:rsid w:val="002A4692"/>
    <w:rsid w:val="002A51BA"/>
    <w:rsid w:val="002A6761"/>
    <w:rsid w:val="002B2E26"/>
    <w:rsid w:val="002B3FE6"/>
    <w:rsid w:val="002C2D81"/>
    <w:rsid w:val="002C461E"/>
    <w:rsid w:val="002C6CEC"/>
    <w:rsid w:val="002D2074"/>
    <w:rsid w:val="002E09CE"/>
    <w:rsid w:val="002E69D1"/>
    <w:rsid w:val="002F3BA6"/>
    <w:rsid w:val="003050AB"/>
    <w:rsid w:val="00315320"/>
    <w:rsid w:val="00325776"/>
    <w:rsid w:val="00325E27"/>
    <w:rsid w:val="003269CF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92CD4"/>
    <w:rsid w:val="003A3C64"/>
    <w:rsid w:val="003A3F83"/>
    <w:rsid w:val="003C43EF"/>
    <w:rsid w:val="003C5A6B"/>
    <w:rsid w:val="003C7FB2"/>
    <w:rsid w:val="003D0EF0"/>
    <w:rsid w:val="003D24DE"/>
    <w:rsid w:val="003E26D4"/>
    <w:rsid w:val="003E28A1"/>
    <w:rsid w:val="003E47BA"/>
    <w:rsid w:val="003F3B37"/>
    <w:rsid w:val="0040195A"/>
    <w:rsid w:val="00402DC0"/>
    <w:rsid w:val="00416C4B"/>
    <w:rsid w:val="0041751E"/>
    <w:rsid w:val="004211E5"/>
    <w:rsid w:val="00422091"/>
    <w:rsid w:val="004323E9"/>
    <w:rsid w:val="0043386C"/>
    <w:rsid w:val="00436F2D"/>
    <w:rsid w:val="00436F5D"/>
    <w:rsid w:val="00441B42"/>
    <w:rsid w:val="0045118A"/>
    <w:rsid w:val="00455D51"/>
    <w:rsid w:val="00456BF9"/>
    <w:rsid w:val="004574EC"/>
    <w:rsid w:val="00461057"/>
    <w:rsid w:val="004704A8"/>
    <w:rsid w:val="00470B24"/>
    <w:rsid w:val="00471102"/>
    <w:rsid w:val="00471F18"/>
    <w:rsid w:val="004758D3"/>
    <w:rsid w:val="004766AA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7677"/>
    <w:rsid w:val="004F21BD"/>
    <w:rsid w:val="004F4F1D"/>
    <w:rsid w:val="004F74DD"/>
    <w:rsid w:val="00501317"/>
    <w:rsid w:val="00502671"/>
    <w:rsid w:val="0050495C"/>
    <w:rsid w:val="00505DC9"/>
    <w:rsid w:val="00506E1E"/>
    <w:rsid w:val="00513C81"/>
    <w:rsid w:val="00516BB9"/>
    <w:rsid w:val="00527BFB"/>
    <w:rsid w:val="00532A32"/>
    <w:rsid w:val="00540B0B"/>
    <w:rsid w:val="0054460F"/>
    <w:rsid w:val="005536CD"/>
    <w:rsid w:val="00554051"/>
    <w:rsid w:val="00557240"/>
    <w:rsid w:val="005607A1"/>
    <w:rsid w:val="005651F3"/>
    <w:rsid w:val="005701D7"/>
    <w:rsid w:val="00572184"/>
    <w:rsid w:val="00577A15"/>
    <w:rsid w:val="00580533"/>
    <w:rsid w:val="0058722E"/>
    <w:rsid w:val="0059131D"/>
    <w:rsid w:val="005967AA"/>
    <w:rsid w:val="005B0994"/>
    <w:rsid w:val="005B3F92"/>
    <w:rsid w:val="005B479C"/>
    <w:rsid w:val="005B561E"/>
    <w:rsid w:val="005C07E4"/>
    <w:rsid w:val="005C2124"/>
    <w:rsid w:val="005C336F"/>
    <w:rsid w:val="005C7F3C"/>
    <w:rsid w:val="005D5E4F"/>
    <w:rsid w:val="005E017C"/>
    <w:rsid w:val="005E50C6"/>
    <w:rsid w:val="005F2A97"/>
    <w:rsid w:val="005F399B"/>
    <w:rsid w:val="005F76BB"/>
    <w:rsid w:val="006019F8"/>
    <w:rsid w:val="00605B20"/>
    <w:rsid w:val="0061156F"/>
    <w:rsid w:val="00613FF5"/>
    <w:rsid w:val="006155A8"/>
    <w:rsid w:val="0062195E"/>
    <w:rsid w:val="00621B94"/>
    <w:rsid w:val="00626239"/>
    <w:rsid w:val="00635316"/>
    <w:rsid w:val="00635449"/>
    <w:rsid w:val="006378C5"/>
    <w:rsid w:val="00645E6A"/>
    <w:rsid w:val="0066396E"/>
    <w:rsid w:val="00665CBC"/>
    <w:rsid w:val="00666A49"/>
    <w:rsid w:val="00667A5C"/>
    <w:rsid w:val="00677316"/>
    <w:rsid w:val="00686AEB"/>
    <w:rsid w:val="00692499"/>
    <w:rsid w:val="006B7897"/>
    <w:rsid w:val="006B7FA7"/>
    <w:rsid w:val="006C086A"/>
    <w:rsid w:val="006C21C1"/>
    <w:rsid w:val="006C7327"/>
    <w:rsid w:val="006D00E5"/>
    <w:rsid w:val="006D6FAC"/>
    <w:rsid w:val="006D791B"/>
    <w:rsid w:val="006E2895"/>
    <w:rsid w:val="006F180D"/>
    <w:rsid w:val="006F4334"/>
    <w:rsid w:val="006F47AF"/>
    <w:rsid w:val="006F6B8A"/>
    <w:rsid w:val="007016A4"/>
    <w:rsid w:val="00704953"/>
    <w:rsid w:val="00707CD3"/>
    <w:rsid w:val="00716BB9"/>
    <w:rsid w:val="007256D1"/>
    <w:rsid w:val="007279FD"/>
    <w:rsid w:val="00733950"/>
    <w:rsid w:val="007460E6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A2F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1E8F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192A"/>
    <w:rsid w:val="008A31C5"/>
    <w:rsid w:val="008A4F9A"/>
    <w:rsid w:val="008B2850"/>
    <w:rsid w:val="008C79B3"/>
    <w:rsid w:val="008D77BD"/>
    <w:rsid w:val="008E454C"/>
    <w:rsid w:val="008F0C82"/>
    <w:rsid w:val="008F1E5A"/>
    <w:rsid w:val="008F43E3"/>
    <w:rsid w:val="00901BDA"/>
    <w:rsid w:val="009121D8"/>
    <w:rsid w:val="00916F7A"/>
    <w:rsid w:val="00917FE3"/>
    <w:rsid w:val="009203C5"/>
    <w:rsid w:val="00922C8D"/>
    <w:rsid w:val="009318C7"/>
    <w:rsid w:val="00931C09"/>
    <w:rsid w:val="009348C2"/>
    <w:rsid w:val="009440D0"/>
    <w:rsid w:val="009523A3"/>
    <w:rsid w:val="00960958"/>
    <w:rsid w:val="00963A46"/>
    <w:rsid w:val="00966A3E"/>
    <w:rsid w:val="00970E24"/>
    <w:rsid w:val="00971493"/>
    <w:rsid w:val="00971AD9"/>
    <w:rsid w:val="00973069"/>
    <w:rsid w:val="00973523"/>
    <w:rsid w:val="0097408A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35F5F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6ED8"/>
    <w:rsid w:val="00AD70D6"/>
    <w:rsid w:val="00AD75BC"/>
    <w:rsid w:val="00AD7BB0"/>
    <w:rsid w:val="00AD7BC9"/>
    <w:rsid w:val="00AE0BEB"/>
    <w:rsid w:val="00AE1871"/>
    <w:rsid w:val="00AF1A8C"/>
    <w:rsid w:val="00B0116D"/>
    <w:rsid w:val="00B01173"/>
    <w:rsid w:val="00B02F35"/>
    <w:rsid w:val="00B05A3C"/>
    <w:rsid w:val="00B07100"/>
    <w:rsid w:val="00B100CE"/>
    <w:rsid w:val="00B1138C"/>
    <w:rsid w:val="00B12624"/>
    <w:rsid w:val="00B2574A"/>
    <w:rsid w:val="00B35480"/>
    <w:rsid w:val="00B35D8A"/>
    <w:rsid w:val="00B45B34"/>
    <w:rsid w:val="00B57047"/>
    <w:rsid w:val="00B61D86"/>
    <w:rsid w:val="00B6342D"/>
    <w:rsid w:val="00B726BD"/>
    <w:rsid w:val="00B732BC"/>
    <w:rsid w:val="00B90E33"/>
    <w:rsid w:val="00B9226D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6D1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364CA"/>
    <w:rsid w:val="00C46BC1"/>
    <w:rsid w:val="00C5105B"/>
    <w:rsid w:val="00C5235F"/>
    <w:rsid w:val="00C54CE2"/>
    <w:rsid w:val="00C62AE1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466D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79E1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27"/>
    <w:rsid w:val="00DB6AA2"/>
    <w:rsid w:val="00DD4A86"/>
    <w:rsid w:val="00DE10D1"/>
    <w:rsid w:val="00DE2514"/>
    <w:rsid w:val="00DE6851"/>
    <w:rsid w:val="00DF03EE"/>
    <w:rsid w:val="00E01B71"/>
    <w:rsid w:val="00E029D7"/>
    <w:rsid w:val="00E05CC9"/>
    <w:rsid w:val="00E15295"/>
    <w:rsid w:val="00E15573"/>
    <w:rsid w:val="00E25A5B"/>
    <w:rsid w:val="00E373C7"/>
    <w:rsid w:val="00E4267B"/>
    <w:rsid w:val="00E42F13"/>
    <w:rsid w:val="00E4311D"/>
    <w:rsid w:val="00E452DF"/>
    <w:rsid w:val="00E543CF"/>
    <w:rsid w:val="00E546FD"/>
    <w:rsid w:val="00E608F1"/>
    <w:rsid w:val="00E611B9"/>
    <w:rsid w:val="00E6192C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E360D"/>
    <w:rsid w:val="00EF414B"/>
    <w:rsid w:val="00F00A33"/>
    <w:rsid w:val="00F00D08"/>
    <w:rsid w:val="00F15583"/>
    <w:rsid w:val="00F179F5"/>
    <w:rsid w:val="00F200EE"/>
    <w:rsid w:val="00F22481"/>
    <w:rsid w:val="00F2542E"/>
    <w:rsid w:val="00F27278"/>
    <w:rsid w:val="00F344E3"/>
    <w:rsid w:val="00F34D58"/>
    <w:rsid w:val="00F41A9D"/>
    <w:rsid w:val="00F44314"/>
    <w:rsid w:val="00F45EED"/>
    <w:rsid w:val="00F54B9C"/>
    <w:rsid w:val="00F56E96"/>
    <w:rsid w:val="00F573DD"/>
    <w:rsid w:val="00F61E59"/>
    <w:rsid w:val="00F63D99"/>
    <w:rsid w:val="00F6426B"/>
    <w:rsid w:val="00F709B3"/>
    <w:rsid w:val="00F71A5E"/>
    <w:rsid w:val="00F762C0"/>
    <w:rsid w:val="00F82D84"/>
    <w:rsid w:val="00FA0AFC"/>
    <w:rsid w:val="00FA1C82"/>
    <w:rsid w:val="00FA2ED1"/>
    <w:rsid w:val="00FA4A52"/>
    <w:rsid w:val="00FB4045"/>
    <w:rsid w:val="00FB4D8E"/>
    <w:rsid w:val="00FC0D0A"/>
    <w:rsid w:val="00FC1B0B"/>
    <w:rsid w:val="00FD1DC7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2BAFF934-DAB0-4A52-BE81-C6A9794A8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170E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70E8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A67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044DD-80AC-42ED-932E-6B1D7B59A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766</Words>
  <Characters>4274</Characters>
  <Application>Microsoft Office Word</Application>
  <DocSecurity>0</DocSecurity>
  <Lines>114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S2574</vt:lpstr>
    </vt:vector>
  </TitlesOfParts>
  <Manager>R230</Manager>
  <Company>NJ Office of Legislative Services</Company>
  <LinksUpToDate>false</LinksUpToDate>
  <CharactersWithSpaces>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S2574</dc:title>
  <dc:subject>Human Services</dc:subject>
  <dc:creator>Senator  CORRADO</dc:creator>
  <cp:keywords>S2574|3|HS |122|0|219|N|0|</cp:keywords>
  <dc:description>INTRODUCED JUNE 15, 2020</dc:description>
  <cp:lastModifiedBy>Bektas, Brenda</cp:lastModifiedBy>
  <cp:revision>2</cp:revision>
  <cp:lastPrinted>2020-06-11T13:59:00Z</cp:lastPrinted>
  <dcterms:created xsi:type="dcterms:W3CDTF">2020-06-15T22:06:00Z</dcterms:created>
  <dcterms:modified xsi:type="dcterms:W3CDTF">2020-06-15T22:06:00Z</dcterms:modified>
  <cp:category>ss.1 &amp;2 – C.30:6D-9.9 et seq.; s.3 – A.P.A.;_x000d_
s.4 – Eff. date to 20/35_x000d_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