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EC0E10" w:rsidRDefault="00DA6F1D" w:rsidP="00DA6F1D">
      <w:pPr>
        <w:pStyle w:val="NormalFloor"/>
        <w:jc w:val="center"/>
      </w:pPr>
    </w:p>
    <w:p w:rsidR="00DA6F1D" w:rsidRDefault="00B41C7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2584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41C73">
        <w:t>Assembly Floor Amendments</w:t>
      </w:r>
    </w:p>
    <w:p w:rsidR="00DA6F1D" w:rsidRDefault="00B41C73" w:rsidP="00DA6F1D">
      <w:pPr>
        <w:pStyle w:val="NormalFloor"/>
        <w:jc w:val="center"/>
      </w:pPr>
      <w:r>
        <w:t>(Proposed by Assemblywoman QUIJANO)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41C73">
        <w:t>AUGUST 27,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B41C73" w:rsidRPr="002046ED" w:rsidRDefault="00B41C73" w:rsidP="00B41C73">
      <w:r>
        <w:tab/>
      </w:r>
      <w:r w:rsidRPr="00765451">
        <w:t xml:space="preserve">These floor amendments require an institution of higher education to conduct a campus climate survey at intervals no longer than four years rather than every three years.  The floor amendments eliminate the requirement that the action plan </w:t>
      </w:r>
      <w:r>
        <w:t xml:space="preserve">developed by the Campus Sexual Assault Commission </w:t>
      </w:r>
      <w:r w:rsidRPr="00765451">
        <w:t>be d</w:t>
      </w:r>
      <w:r>
        <w:t xml:space="preserve">eveloped every three years. </w:t>
      </w:r>
    </w:p>
    <w:sectPr w:rsidR="00B41C73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755CA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AD48F0"/>
    <w:rsid w:val="00B25466"/>
    <w:rsid w:val="00B41C73"/>
    <w:rsid w:val="00B52045"/>
    <w:rsid w:val="00BE1405"/>
    <w:rsid w:val="00C30ECE"/>
    <w:rsid w:val="00C31D94"/>
    <w:rsid w:val="00CA41BE"/>
    <w:rsid w:val="00CB4A92"/>
    <w:rsid w:val="00CE01AE"/>
    <w:rsid w:val="00D969EF"/>
    <w:rsid w:val="00DA6F1D"/>
    <w:rsid w:val="00E21963"/>
    <w:rsid w:val="00EC0E10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D1C7E6A4-02F5-42A3-99BD-637B5599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S2584 Assembly 8/27/20</vt:lpstr>
    </vt:vector>
  </TitlesOfParts>
  <Manager>R225</Manager>
  <Company>Office of Legislative Services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S2584 Assembly Statement 8/27/20</dc:title>
  <dc:subject/>
  <dc:creator>Assembly</dc:creator>
  <cp:keywords>S2584|1|ER |218|0|0|!|0|</cp:keywords>
  <dc:description/>
  <cp:lastModifiedBy>Siracusa, Nicole</cp:lastModifiedBy>
  <cp:revision>2</cp:revision>
  <dcterms:created xsi:type="dcterms:W3CDTF">2020-08-28T17:21:00Z</dcterms:created>
  <dcterms:modified xsi:type="dcterms:W3CDTF">2020-08-28T17:21:00Z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