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E70AA1" w14:textId="7DF40169" w:rsidR="00E967B9" w:rsidRDefault="00E967B9" w:rsidP="00E967B9">
      <w:pPr>
        <w:pStyle w:val="bpuBill"/>
      </w:pPr>
      <w:bookmarkStart w:id="0" w:name="bpuFrontPg"/>
      <w:bookmarkStart w:id="1" w:name="_GoBack"/>
      <w:bookmarkEnd w:id="0"/>
      <w:bookmarkEnd w:id="1"/>
      <w:r>
        <w:t xml:space="preserve">SENATE, No. 2612 </w:t>
      </w:r>
    </w:p>
    <w:p w14:paraId="14E725B7" w14:textId="16C768B7" w:rsidR="00E967B9" w:rsidRPr="009D38FF" w:rsidRDefault="00E967B9" w:rsidP="00E967B9">
      <w:pPr>
        <w:pStyle w:val="bpuWpGraphic"/>
      </w:pPr>
      <w:r>
        <w:object w:dxaOrig="8985" w:dyaOrig="255" w14:anchorId="029E87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57717519" r:id="rId9"/>
        </w:object>
      </w:r>
    </w:p>
    <w:p w14:paraId="131CC550" w14:textId="77777777" w:rsidR="00E967B9" w:rsidRDefault="00E967B9" w:rsidP="00E967B9">
      <w:pPr>
        <w:pStyle w:val="bpuState"/>
      </w:pPr>
      <w:r>
        <w:t>STATE OF NEW JERSEY</w:t>
      </w:r>
    </w:p>
    <w:p w14:paraId="254DDC16" w14:textId="77777777" w:rsidR="00E967B9" w:rsidRDefault="00E967B9" w:rsidP="00E967B9">
      <w:pPr>
        <w:pStyle w:val="bpuLegislature"/>
      </w:pPr>
      <w:r>
        <w:t>219th LEGISLATURE</w:t>
      </w:r>
    </w:p>
    <w:p w14:paraId="2AD1AFAA" w14:textId="3C640917" w:rsidR="00E967B9" w:rsidRDefault="00E967B9" w:rsidP="00E967B9">
      <w:pPr>
        <w:pStyle w:val="bpuWpGraphic"/>
      </w:pPr>
      <w:r>
        <w:object w:dxaOrig="8985" w:dyaOrig="255" w14:anchorId="3700FFD9">
          <v:shape id="_x0000_i1026" type="#_x0000_t75" style="width:6in;height:12pt" o:ole="">
            <v:imagedata r:id="rId8" o:title=""/>
          </v:shape>
          <o:OLEObject Type="Embed" ProgID="WPWin6.1" ShapeID="_x0000_i1026" DrawAspect="Content" ObjectID="_1657717520" r:id="rId10"/>
        </w:object>
      </w:r>
      <w:r>
        <w:t xml:space="preserve">  </w:t>
      </w:r>
    </w:p>
    <w:p w14:paraId="059FB0FB" w14:textId="6B2610FB" w:rsidR="00E967B9" w:rsidRDefault="00E27CCA" w:rsidP="00E967B9">
      <w:pPr>
        <w:pStyle w:val="bpuIntro"/>
      </w:pPr>
      <w:r>
        <w:t>INTRODUCED JUNE 25</w:t>
      </w:r>
      <w:r w:rsidR="00E967B9">
        <w:t>, 2020</w:t>
      </w:r>
    </w:p>
    <w:p w14:paraId="13B843E8" w14:textId="77777777" w:rsidR="00E967B9" w:rsidRDefault="00E967B9" w:rsidP="00E967B9">
      <w:pPr>
        <w:pStyle w:val="bpuIntro"/>
      </w:pPr>
    </w:p>
    <w:p w14:paraId="095558BB" w14:textId="77777777" w:rsidR="00E967B9" w:rsidRDefault="00E967B9" w:rsidP="00E967B9">
      <w:pPr>
        <w:pStyle w:val="bpuIntro"/>
        <w:sectPr w:rsidR="00E967B9" w:rsidSect="00104D53">
          <w:headerReference w:type="default" r:id="rId11"/>
          <w:footerReference w:type="default" r:id="rId12"/>
          <w:pgSz w:w="12240" w:h="20160" w:code="5"/>
          <w:pgMar w:top="2160" w:right="1440" w:bottom="1440" w:left="1440" w:header="72" w:footer="2160" w:gutter="0"/>
          <w:pgNumType w:start="1"/>
          <w:cols w:space="720"/>
          <w:docGrid w:linePitch="360"/>
        </w:sectPr>
      </w:pPr>
    </w:p>
    <w:p w14:paraId="013B47A0" w14:textId="77777777" w:rsidR="00E967B9" w:rsidRDefault="00E967B9" w:rsidP="00E967B9">
      <w:pPr>
        <w:pStyle w:val="bpuIntro"/>
      </w:pPr>
    </w:p>
    <w:p w14:paraId="793C265A" w14:textId="77777777" w:rsidR="00E967B9" w:rsidRDefault="00E967B9" w:rsidP="00E967B9">
      <w:pPr>
        <w:pStyle w:val="bpuSponsor"/>
      </w:pPr>
      <w:r>
        <w:t>Sponsored by:</w:t>
      </w:r>
    </w:p>
    <w:p w14:paraId="157731A8" w14:textId="77777777" w:rsidR="00E967B9" w:rsidRDefault="00E967B9" w:rsidP="00E967B9">
      <w:pPr>
        <w:pStyle w:val="bpuSponsor"/>
      </w:pPr>
      <w:r>
        <w:t>Senator  KRISTIN M. CORRADO</w:t>
      </w:r>
    </w:p>
    <w:p w14:paraId="3D9725ED" w14:textId="77777777" w:rsidR="00E967B9" w:rsidRDefault="00E967B9" w:rsidP="00E967B9">
      <w:pPr>
        <w:pStyle w:val="bpuSponsor"/>
      </w:pPr>
      <w:r>
        <w:t>District 40 (Bergen, Essex, Morris and Passaic)</w:t>
      </w:r>
    </w:p>
    <w:p w14:paraId="524FB61D" w14:textId="77777777" w:rsidR="00E967B9" w:rsidRDefault="00E967B9" w:rsidP="00E967B9">
      <w:pPr>
        <w:pStyle w:val="bpuSponsor"/>
      </w:pPr>
      <w:r>
        <w:t>Senator  STEPHEN M. SWEENEY</w:t>
      </w:r>
    </w:p>
    <w:p w14:paraId="31981D30" w14:textId="77777777" w:rsidR="00E967B9" w:rsidRDefault="00E967B9" w:rsidP="00E967B9">
      <w:pPr>
        <w:pStyle w:val="bpuSponsor"/>
      </w:pPr>
      <w:r>
        <w:t>District 3 (Cumberland, Gloucester and Salem)</w:t>
      </w:r>
    </w:p>
    <w:p w14:paraId="4BAE1B68" w14:textId="77777777" w:rsidR="00E967B9" w:rsidRDefault="00E967B9" w:rsidP="00E967B9">
      <w:pPr>
        <w:pStyle w:val="bpuSponsor"/>
      </w:pPr>
    </w:p>
    <w:p w14:paraId="4547E5F2" w14:textId="76EDF203" w:rsidR="00E967B9" w:rsidRDefault="00104D53" w:rsidP="00104D53">
      <w:pPr>
        <w:pStyle w:val="bpuSponsor"/>
      </w:pPr>
      <w:r>
        <w:t>Co-Sponsored by:</w:t>
      </w:r>
    </w:p>
    <w:p w14:paraId="216A5DD2" w14:textId="089DF72B" w:rsidR="00104D53" w:rsidRPr="00104D53" w:rsidRDefault="00104D53" w:rsidP="00104D53">
      <w:pPr>
        <w:pStyle w:val="bpuSponsor"/>
      </w:pPr>
      <w:r w:rsidRPr="00104D53">
        <w:t>Senator Singleton</w:t>
      </w:r>
    </w:p>
    <w:p w14:paraId="1AE45303" w14:textId="0557DB78" w:rsidR="00E967B9" w:rsidRDefault="00E967B9" w:rsidP="00E967B9">
      <w:pPr>
        <w:pStyle w:val="bpuSponsor"/>
      </w:pPr>
    </w:p>
    <w:p w14:paraId="168B3455" w14:textId="75635B05" w:rsidR="00104D53" w:rsidRDefault="00104D53" w:rsidP="00104D53"/>
    <w:p w14:paraId="7FA7CD38" w14:textId="77777777" w:rsidR="00104D53" w:rsidRPr="00104D53" w:rsidRDefault="00104D53" w:rsidP="00104D53"/>
    <w:p w14:paraId="00136E97" w14:textId="77777777" w:rsidR="00E967B9" w:rsidRDefault="00E967B9" w:rsidP="00E967B9">
      <w:pPr>
        <w:pStyle w:val="bpuSponsor"/>
      </w:pPr>
    </w:p>
    <w:p w14:paraId="3E1E17AD" w14:textId="77777777" w:rsidR="00E967B9" w:rsidRDefault="00E967B9" w:rsidP="00E967B9">
      <w:pPr>
        <w:pStyle w:val="bpuSponsor"/>
      </w:pPr>
      <w:r>
        <w:t>SYNOPSIS</w:t>
      </w:r>
    </w:p>
    <w:p w14:paraId="0554AA41" w14:textId="77777777" w:rsidR="00E967B9" w:rsidRDefault="00E967B9" w:rsidP="00E967B9">
      <w:pPr>
        <w:pStyle w:val="bpuNormText"/>
      </w:pPr>
      <w:r>
        <w:tab/>
        <w:t xml:space="preserve">Allows issuance of limited license to individual who would otherwise be denied license due to criminal conviction. </w:t>
      </w:r>
    </w:p>
    <w:p w14:paraId="4B1BCC01" w14:textId="77777777" w:rsidR="00E967B9" w:rsidRDefault="00E967B9" w:rsidP="00E967B9">
      <w:pPr>
        <w:pStyle w:val="bpuNormText"/>
      </w:pPr>
    </w:p>
    <w:p w14:paraId="2989BE62" w14:textId="77777777" w:rsidR="00E967B9" w:rsidRDefault="00E967B9" w:rsidP="00E967B9">
      <w:pPr>
        <w:pStyle w:val="bpuSponsor"/>
      </w:pPr>
      <w:r>
        <w:t xml:space="preserve">CURRENT VERSION OF TEXT </w:t>
      </w:r>
    </w:p>
    <w:p w14:paraId="593F37E6" w14:textId="77777777" w:rsidR="00E967B9" w:rsidRDefault="00E967B9" w:rsidP="00E967B9">
      <w:pPr>
        <w:pStyle w:val="bpuNormText"/>
      </w:pPr>
      <w:r>
        <w:tab/>
        <w:t>As introduced.</w:t>
      </w:r>
    </w:p>
    <w:p w14:paraId="217DB63F" w14:textId="69506771" w:rsidR="00E967B9" w:rsidRDefault="00E967B9" w:rsidP="00E967B9">
      <w:pPr>
        <w:pStyle w:val="bpuNormText"/>
      </w:pPr>
      <w:r>
        <w:rPr>
          <w:noProof/>
        </w:rPr>
        <w:drawing>
          <wp:anchor distT="0" distB="0" distL="114300" distR="114300" simplePos="0" relativeHeight="251659264" behindDoc="1" locked="0" layoutInCell="1" allowOverlap="1" wp14:anchorId="4C9D41AD" wp14:editId="7A49BAC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624CC18" w14:textId="77777777" w:rsidR="00E967B9" w:rsidRDefault="00E967B9" w:rsidP="008916EC">
      <w:pPr>
        <w:pStyle w:val="FronterPage"/>
        <w:tabs>
          <w:tab w:val="clear" w:pos="720"/>
          <w:tab w:val="clear" w:pos="1440"/>
          <w:tab w:val="clear" w:pos="2160"/>
          <w:tab w:val="clear" w:pos="2880"/>
          <w:tab w:val="clear" w:pos="3600"/>
          <w:tab w:val="clear" w:pos="4320"/>
          <w:tab w:val="clear" w:pos="5040"/>
        </w:tabs>
        <w:sectPr w:rsidR="00E967B9" w:rsidSect="00E967B9">
          <w:type w:val="continuous"/>
          <w:pgSz w:w="12240" w:h="20160" w:code="5"/>
          <w:pgMar w:top="1440" w:right="2275" w:bottom="1440" w:left="2275" w:header="72" w:footer="720" w:gutter="0"/>
          <w:pgNumType w:start="1"/>
          <w:cols w:space="720"/>
          <w:docGrid w:linePitch="360"/>
        </w:sectPr>
      </w:pPr>
    </w:p>
    <w:p w14:paraId="2E9B182B" w14:textId="7993EDB2" w:rsidR="00686AEB" w:rsidRPr="00677316" w:rsidRDefault="0001781E" w:rsidP="003E47BA">
      <w:pPr>
        <w:pStyle w:val="HangingAnAct"/>
        <w:rPr>
          <w:rStyle w:val="HangingAnActChar"/>
        </w:rPr>
      </w:pPr>
      <w:r>
        <w:rPr>
          <w:rStyle w:val="BillHead"/>
        </w:rPr>
        <w:lastRenderedPageBreak/>
        <w:t>An Act</w:t>
      </w:r>
      <w:r w:rsidR="00686AEB" w:rsidRPr="006B7FA7">
        <w:rPr>
          <w:rStyle w:val="HangingAnActChar"/>
        </w:rPr>
        <w:t xml:space="preserve"> </w:t>
      </w:r>
      <w:r w:rsidR="00412410">
        <w:rPr>
          <w:rStyle w:val="HangingAnActChar"/>
        </w:rPr>
        <w:t xml:space="preserve">concerning </w:t>
      </w:r>
      <w:r w:rsidR="00902251">
        <w:t>the issuance of professional and occupational licenses</w:t>
      </w:r>
      <w:r w:rsidR="00FA7725">
        <w:t xml:space="preserve"> </w:t>
      </w:r>
      <w:r w:rsidR="00902251">
        <w:t>to individuals with criminal convictions, and supplementing P.L.2007, c.307 (C.45:1-21.4 et seq.).</w:t>
      </w:r>
    </w:p>
    <w:p w14:paraId="0EFAE74A" w14:textId="77777777" w:rsidR="000B1054" w:rsidRPr="00D71D68" w:rsidRDefault="000B1054" w:rsidP="000B1054"/>
    <w:p w14:paraId="360630D7" w14:textId="77777777" w:rsidR="00D2788A" w:rsidRDefault="00686AEB" w:rsidP="00D2788A">
      <w:pPr>
        <w:rPr>
          <w:rStyle w:val="BillLanguage"/>
        </w:rPr>
      </w:pPr>
      <w:r>
        <w:tab/>
      </w:r>
      <w:r w:rsidR="0001781E">
        <w:rPr>
          <w:rStyle w:val="BillHeading2"/>
        </w:rPr>
        <w:t>Be It Enacted</w:t>
      </w:r>
      <w:r>
        <w:rPr>
          <w:rStyle w:val="BillHeading2"/>
        </w:rPr>
        <w:t xml:space="preserve"> </w:t>
      </w:r>
      <w:r w:rsidR="0001781E">
        <w:rPr>
          <w:rStyle w:val="BillLanguage"/>
        </w:rPr>
        <w:t>by the Senate and General Assembly of the State of New Jersey:</w:t>
      </w:r>
    </w:p>
    <w:p w14:paraId="0D0F49F5" w14:textId="77777777" w:rsidR="00D2788A" w:rsidRDefault="00D2788A" w:rsidP="00D2788A">
      <w:pPr>
        <w:rPr>
          <w:rStyle w:val="BillLanguage"/>
        </w:rPr>
      </w:pPr>
    </w:p>
    <w:p w14:paraId="73031CD4" w14:textId="5FFB4E32" w:rsidR="00497DDC" w:rsidRPr="00B41BC1" w:rsidRDefault="00D2788A" w:rsidP="00D2788A">
      <w:r w:rsidRPr="00D2788A">
        <w:rPr>
          <w:rStyle w:val="BillLanguage"/>
          <w:i w:val="0"/>
        </w:rPr>
        <w:tab/>
        <w:t>1.</w:t>
      </w:r>
      <w:r w:rsidRPr="00D2788A">
        <w:rPr>
          <w:rStyle w:val="BillLanguage"/>
          <w:i w:val="0"/>
        </w:rPr>
        <w:tab/>
      </w:r>
      <w:r w:rsidR="00497DDC" w:rsidRPr="00B41BC1">
        <w:t>As used in this act:</w:t>
      </w:r>
    </w:p>
    <w:p w14:paraId="51143985" w14:textId="1069FC40" w:rsidR="00497DDC" w:rsidRPr="00B41BC1" w:rsidRDefault="00513A23" w:rsidP="000465DC">
      <w:r w:rsidRPr="00B41BC1">
        <w:tab/>
      </w:r>
      <w:r w:rsidR="000465DC" w:rsidRPr="00B41BC1">
        <w:t xml:space="preserve">“Applicable entity” means a </w:t>
      </w:r>
      <w:bookmarkStart w:id="2" w:name="_Hlk37149267"/>
      <w:r w:rsidR="000465DC" w:rsidRPr="00B41BC1">
        <w:t>board, committee, or any State body</w:t>
      </w:r>
      <w:r w:rsidR="006942F3" w:rsidRPr="00B41BC1">
        <w:t xml:space="preserve"> that issues a credential for a profession or occupation</w:t>
      </w:r>
      <w:r w:rsidRPr="00B41BC1">
        <w:t>.</w:t>
      </w:r>
      <w:bookmarkEnd w:id="2"/>
      <w:r w:rsidR="000606BB" w:rsidRPr="00B41BC1">
        <w:tab/>
      </w:r>
    </w:p>
    <w:p w14:paraId="43B5409D" w14:textId="1D56DE5E" w:rsidR="00506B3D" w:rsidRDefault="00506B3D" w:rsidP="000465DC">
      <w:r w:rsidRPr="00B41BC1">
        <w:tab/>
        <w:t>“Credential” means a license, certificate of registration, certification, or other credential issued in order for an individual to legally perform services of a specific profession or occupation.</w:t>
      </w:r>
    </w:p>
    <w:p w14:paraId="71287EA2" w14:textId="77777777" w:rsidR="00497DDC" w:rsidRDefault="00497DDC" w:rsidP="00F66BE1"/>
    <w:p w14:paraId="046D353E" w14:textId="0DDEDE95" w:rsidR="00F66BE1" w:rsidRDefault="008D11CA" w:rsidP="00D2788A">
      <w:pPr>
        <w:tabs>
          <w:tab w:val="clear" w:pos="1440"/>
          <w:tab w:val="left" w:pos="1080"/>
        </w:tabs>
      </w:pPr>
      <w:r>
        <w:tab/>
        <w:t>2</w:t>
      </w:r>
      <w:r w:rsidR="00506B3D">
        <w:t>.</w:t>
      </w:r>
      <w:r w:rsidR="00D2788A">
        <w:tab/>
      </w:r>
      <w:r w:rsidR="000606BB">
        <w:t>Notwithstanding the provisions of any law</w:t>
      </w:r>
      <w:r w:rsidR="007E2A15">
        <w:t>, rule, or regulation</w:t>
      </w:r>
      <w:r w:rsidR="00BB7274">
        <w:t xml:space="preserve"> to the contrary</w:t>
      </w:r>
      <w:r w:rsidR="000606BB">
        <w:t xml:space="preserve">, </w:t>
      </w:r>
      <w:r w:rsidR="00902251">
        <w:t>if a county correctional facility or the Department of Corrections offers training in a</w:t>
      </w:r>
      <w:r w:rsidR="004A2313">
        <w:t xml:space="preserve"> profession or </w:t>
      </w:r>
      <w:r w:rsidR="00902251">
        <w:t>occupation which requires the issuance of a</w:t>
      </w:r>
      <w:r w:rsidR="004A2313">
        <w:t xml:space="preserve"> credential</w:t>
      </w:r>
      <w:r w:rsidR="001C2624">
        <w:t xml:space="preserve"> in order to engage in the profession or occupation, </w:t>
      </w:r>
      <w:r w:rsidR="0004426C">
        <w:t>an</w:t>
      </w:r>
      <w:r w:rsidR="001C2624">
        <w:t xml:space="preserve"> </w:t>
      </w:r>
      <w:r w:rsidR="007F29AE">
        <w:t xml:space="preserve">applicable </w:t>
      </w:r>
      <w:r w:rsidR="00497DDC">
        <w:t xml:space="preserve">entity </w:t>
      </w:r>
      <w:r w:rsidR="001C2624">
        <w:t xml:space="preserve">may issue a </w:t>
      </w:r>
      <w:r w:rsidR="00506B3D">
        <w:t>limit</w:t>
      </w:r>
      <w:r w:rsidR="001C2624">
        <w:t>ed</w:t>
      </w:r>
      <w:r w:rsidR="00A70671">
        <w:t xml:space="preserve"> credential to an </w:t>
      </w:r>
      <w:r w:rsidR="00506B3D">
        <w:t xml:space="preserve">individual </w:t>
      </w:r>
      <w:r w:rsidR="00265219" w:rsidRPr="00B41BC1">
        <w:t xml:space="preserve">who has completed </w:t>
      </w:r>
      <w:r w:rsidR="00765B61">
        <w:t>that</w:t>
      </w:r>
      <w:r w:rsidR="00765B61" w:rsidRPr="00B41BC1">
        <w:t xml:space="preserve"> </w:t>
      </w:r>
      <w:r w:rsidR="00265219" w:rsidRPr="00B41BC1">
        <w:t>training</w:t>
      </w:r>
      <w:r w:rsidR="00265219">
        <w:t xml:space="preserve"> </w:t>
      </w:r>
      <w:r w:rsidR="00A70671">
        <w:t>as an alternative</w:t>
      </w:r>
      <w:r w:rsidR="00F749E9">
        <w:t xml:space="preserve"> to refusing to issue </w:t>
      </w:r>
      <w:r w:rsidR="00506B3D">
        <w:t>the</w:t>
      </w:r>
      <w:r w:rsidR="00F749E9">
        <w:t xml:space="preserve"> credential as a result of a finding that the </w:t>
      </w:r>
      <w:r w:rsidR="00506B3D">
        <w:t>individual</w:t>
      </w:r>
      <w:r w:rsidR="00F749E9">
        <w:t xml:space="preserve"> lacks the fitness to engage in the </w:t>
      </w:r>
      <w:r w:rsidR="00506B3D">
        <w:t xml:space="preserve">profession or </w:t>
      </w:r>
      <w:r w:rsidR="00F749E9">
        <w:t>occupation due to a criminal conviction or is otherwise ineligible for a credential due to a criminal conviction.</w:t>
      </w:r>
      <w:r w:rsidR="00904612">
        <w:t xml:space="preserve"> </w:t>
      </w:r>
      <w:r w:rsidR="00765B61">
        <w:t>T</w:t>
      </w:r>
      <w:r w:rsidR="00F66BE1">
        <w:t>he applicable entity</w:t>
      </w:r>
      <w:r w:rsidR="00765B61">
        <w:t xml:space="preserve"> shall determine</w:t>
      </w:r>
      <w:r w:rsidR="00F66BE1">
        <w:t>:</w:t>
      </w:r>
    </w:p>
    <w:p w14:paraId="54C3EFA9" w14:textId="5ABCF387" w:rsidR="00F66BE1" w:rsidRPr="00263CE0" w:rsidRDefault="00D92C27" w:rsidP="00F66BE1">
      <w:pPr>
        <w:rPr>
          <w:color w:val="212121"/>
          <w:shd w:val="clear" w:color="auto" w:fill="FFFFFF"/>
        </w:rPr>
      </w:pPr>
      <w:r>
        <w:rPr>
          <w:color w:val="212121"/>
          <w:shd w:val="clear" w:color="auto" w:fill="FFFFFF"/>
        </w:rPr>
        <w:tab/>
        <w:t>a.</w:t>
      </w:r>
      <w:r w:rsidR="00B46195">
        <w:rPr>
          <w:color w:val="212121"/>
          <w:shd w:val="clear" w:color="auto" w:fill="FFFFFF"/>
        </w:rPr>
        <w:tab/>
      </w:r>
      <w:r w:rsidR="00765B61">
        <w:rPr>
          <w:color w:val="212121"/>
          <w:shd w:val="clear" w:color="auto" w:fill="FFFFFF"/>
        </w:rPr>
        <w:t>t</w:t>
      </w:r>
      <w:r w:rsidR="00B46195">
        <w:rPr>
          <w:color w:val="212121"/>
          <w:shd w:val="clear" w:color="auto" w:fill="FFFFFF"/>
        </w:rPr>
        <w:t xml:space="preserve">he period of time during </w:t>
      </w:r>
      <w:r w:rsidR="00263CE0">
        <w:rPr>
          <w:color w:val="212121"/>
          <w:shd w:val="clear" w:color="auto" w:fill="FFFFFF"/>
        </w:rPr>
        <w:t xml:space="preserve">which the individual </w:t>
      </w:r>
      <w:r w:rsidR="00D836C4">
        <w:rPr>
          <w:color w:val="212121"/>
          <w:shd w:val="clear" w:color="auto" w:fill="FFFFFF"/>
        </w:rPr>
        <w:t xml:space="preserve">may </w:t>
      </w:r>
      <w:r w:rsidR="00263CE0">
        <w:rPr>
          <w:color w:val="212121"/>
          <w:shd w:val="clear" w:color="auto" w:fill="FFFFFF"/>
        </w:rPr>
        <w:t>work under a limited credential; and</w:t>
      </w:r>
    </w:p>
    <w:p w14:paraId="54288B34" w14:textId="425BFAF9" w:rsidR="009478BC" w:rsidRDefault="00F66BE1" w:rsidP="00F66BE1">
      <w:r>
        <w:tab/>
      </w:r>
      <w:r w:rsidR="00D92C27">
        <w:t>b.</w:t>
      </w:r>
      <w:r>
        <w:tab/>
      </w:r>
      <w:r w:rsidR="00765B61">
        <w:t>t</w:t>
      </w:r>
      <w:r>
        <w:t>he conditions placed on the</w:t>
      </w:r>
      <w:r w:rsidR="009D3151">
        <w:t xml:space="preserve"> limi</w:t>
      </w:r>
      <w:r>
        <w:t xml:space="preserve">ted </w:t>
      </w:r>
      <w:r w:rsidR="009D3151">
        <w:t>credential</w:t>
      </w:r>
      <w:r>
        <w:t>.</w:t>
      </w:r>
    </w:p>
    <w:p w14:paraId="30024A4B" w14:textId="62E8DDBC" w:rsidR="009478BC" w:rsidRDefault="009478BC" w:rsidP="00F66BE1"/>
    <w:p w14:paraId="262A7C48" w14:textId="5A9B2DBC" w:rsidR="009478BC" w:rsidRDefault="009478BC" w:rsidP="00D2788A">
      <w:pPr>
        <w:tabs>
          <w:tab w:val="clear" w:pos="1440"/>
          <w:tab w:val="left" w:pos="1080"/>
        </w:tabs>
      </w:pPr>
      <w:r>
        <w:tab/>
        <w:t>3.</w:t>
      </w:r>
      <w:r w:rsidR="00D2788A">
        <w:tab/>
      </w:r>
      <w:r w:rsidR="00CA14FD">
        <w:t>a.</w:t>
      </w:r>
      <w:r w:rsidR="00D2788A">
        <w:tab/>
      </w:r>
      <w:r>
        <w:t xml:space="preserve">Notwithstanding </w:t>
      </w:r>
      <w:r w:rsidR="00356C16">
        <w:t xml:space="preserve">the provisions of </w:t>
      </w:r>
      <w:r>
        <w:t>any law</w:t>
      </w:r>
      <w:r w:rsidR="00FF3F29">
        <w:t>, rule, or regulation</w:t>
      </w:r>
      <w:r>
        <w:t xml:space="preserve"> to the contrary, a</w:t>
      </w:r>
      <w:r w:rsidR="009D3151">
        <w:t>n individual</w:t>
      </w:r>
      <w:r>
        <w:t xml:space="preserve"> </w:t>
      </w:r>
      <w:r w:rsidR="00356C16">
        <w:t xml:space="preserve">with a criminal conviction </w:t>
      </w:r>
      <w:r>
        <w:t>may</w:t>
      </w:r>
      <w:r w:rsidR="00356C16">
        <w:t xml:space="preserve">, pursuant to the provisions of section 2 of this act, </w:t>
      </w:r>
      <w:r>
        <w:t>demonstrate</w:t>
      </w:r>
      <w:r w:rsidR="00356C16">
        <w:t xml:space="preserve"> </w:t>
      </w:r>
      <w:r>
        <w:t xml:space="preserve">fitness for issuance of a </w:t>
      </w:r>
      <w:r w:rsidR="009D3151">
        <w:t>limited</w:t>
      </w:r>
      <w:r>
        <w:t xml:space="preserve"> </w:t>
      </w:r>
      <w:r w:rsidR="006267C3">
        <w:t>credential</w:t>
      </w:r>
      <w:r>
        <w:t xml:space="preserve"> by </w:t>
      </w:r>
      <w:r w:rsidR="00263CE0">
        <w:t>submitt</w:t>
      </w:r>
      <w:r>
        <w:t xml:space="preserve">ing evidence </w:t>
      </w:r>
      <w:r w:rsidR="001C56D1">
        <w:t>that</w:t>
      </w:r>
      <w:r>
        <w:t>:</w:t>
      </w:r>
    </w:p>
    <w:p w14:paraId="47ADE6A4" w14:textId="3895F9E3" w:rsidR="009478BC" w:rsidRDefault="00D2788A" w:rsidP="00F66BE1">
      <w:r>
        <w:tab/>
      </w:r>
      <w:r w:rsidR="00CA14FD">
        <w:t>(1)</w:t>
      </w:r>
      <w:r w:rsidR="009478BC">
        <w:tab/>
      </w:r>
      <w:r w:rsidR="001C56D1">
        <w:t>the individual has s</w:t>
      </w:r>
      <w:r w:rsidR="003D00B3">
        <w:t>uccessful</w:t>
      </w:r>
      <w:r w:rsidR="001C56D1">
        <w:t>ly</w:t>
      </w:r>
      <w:r w:rsidR="003D00B3">
        <w:t xml:space="preserve"> </w:t>
      </w:r>
      <w:r w:rsidR="001C56D1">
        <w:t xml:space="preserve">completed </w:t>
      </w:r>
      <w:r w:rsidR="003D00B3">
        <w:t xml:space="preserve">training provided by a county correctional facility or the Department of Corrections for the profession or occupation for which </w:t>
      </w:r>
      <w:r w:rsidR="000A4ADD">
        <w:t>the</w:t>
      </w:r>
      <w:r w:rsidR="003D00B3">
        <w:t xml:space="preserve"> limited credential is sought by the individual; </w:t>
      </w:r>
    </w:p>
    <w:p w14:paraId="491E35AB" w14:textId="7D0F99C5" w:rsidR="009478BC" w:rsidRDefault="00D2788A" w:rsidP="00F66BE1">
      <w:r>
        <w:tab/>
        <w:t>(2)</w:t>
      </w:r>
      <w:r w:rsidR="003D00B3">
        <w:tab/>
      </w:r>
      <w:r w:rsidR="001C56D1">
        <w:t>w</w:t>
      </w:r>
      <w:r w:rsidR="003D00B3">
        <w:t>hile incarcerated, the individual maintained a record of good behavior, including the successful completion of any required rehabilitative programming offered by a county correctional facility or the Department of Corrections;</w:t>
      </w:r>
    </w:p>
    <w:p w14:paraId="72004A08" w14:textId="215EA5CE" w:rsidR="008070AA" w:rsidRDefault="008070AA" w:rsidP="00F66BE1">
      <w:r>
        <w:tab/>
      </w:r>
      <w:r w:rsidR="00CA14FD">
        <w:t>(3)</w:t>
      </w:r>
      <w:r>
        <w:tab/>
      </w:r>
      <w:r w:rsidR="001C56D1">
        <w:t>t</w:t>
      </w:r>
      <w:r>
        <w:t xml:space="preserve">he </w:t>
      </w:r>
      <w:r w:rsidR="00CA14FD">
        <w:t>individual</w:t>
      </w:r>
      <w:r>
        <w:t xml:space="preserve"> has not been found to be in violation of probation or parole; </w:t>
      </w:r>
      <w:r w:rsidR="006267C3">
        <w:t>and</w:t>
      </w:r>
    </w:p>
    <w:p w14:paraId="17F923A5" w14:textId="470B9106" w:rsidR="008070AA" w:rsidRDefault="008070AA" w:rsidP="00F66BE1">
      <w:r>
        <w:tab/>
      </w:r>
      <w:r w:rsidR="00CA14FD">
        <w:t>(4)</w:t>
      </w:r>
      <w:r>
        <w:tab/>
      </w:r>
      <w:r w:rsidR="001C56D1">
        <w:t>t</w:t>
      </w:r>
      <w:r>
        <w:t xml:space="preserve">he </w:t>
      </w:r>
      <w:r w:rsidR="00CA14FD">
        <w:t>individual</w:t>
      </w:r>
      <w:r>
        <w:t xml:space="preserve"> has demonstrated a commitment to living a law-abiding life, which may be established by a letter of recommendation from the </w:t>
      </w:r>
      <w:r w:rsidR="00CA14FD">
        <w:t>individual’s</w:t>
      </w:r>
      <w:r>
        <w:t xml:space="preserve"> probation officer, parole officer or appropriate official within the county correctional facility </w:t>
      </w:r>
      <w:r>
        <w:lastRenderedPageBreak/>
        <w:t xml:space="preserve">or the Department </w:t>
      </w:r>
      <w:proofErr w:type="spellStart"/>
      <w:r>
        <w:t>off</w:t>
      </w:r>
      <w:proofErr w:type="spellEnd"/>
      <w:r>
        <w:t xml:space="preserve"> Corrections, or by any other means, at the discretion of the applicable entity.</w:t>
      </w:r>
    </w:p>
    <w:p w14:paraId="5458F1E5" w14:textId="534E0766" w:rsidR="008070AA" w:rsidRDefault="008070AA" w:rsidP="00F66BE1">
      <w:r>
        <w:tab/>
      </w:r>
      <w:r w:rsidR="00D2788A">
        <w:t xml:space="preserve"> </w:t>
      </w:r>
      <w:r w:rsidR="00CB736C">
        <w:t>b</w:t>
      </w:r>
      <w:r>
        <w:t>.</w:t>
      </w:r>
      <w:r>
        <w:tab/>
        <w:t>The applicable entity shall impose conditions on a</w:t>
      </w:r>
      <w:r w:rsidR="00CA14FD">
        <w:t xml:space="preserve">n individual with </w:t>
      </w:r>
      <w:r>
        <w:t xml:space="preserve">a </w:t>
      </w:r>
      <w:r w:rsidR="006267C3">
        <w:t>limited credential</w:t>
      </w:r>
      <w:r>
        <w:t>, including:</w:t>
      </w:r>
    </w:p>
    <w:p w14:paraId="71291CF8" w14:textId="62E8DD19" w:rsidR="008070AA" w:rsidRDefault="00D2788A" w:rsidP="00F66BE1">
      <w:r>
        <w:tab/>
      </w:r>
      <w:r w:rsidR="00CB736C">
        <w:t>(</w:t>
      </w:r>
      <w:r w:rsidR="008070AA">
        <w:t>1</w:t>
      </w:r>
      <w:r w:rsidR="00CB736C">
        <w:t>)</w:t>
      </w:r>
      <w:r w:rsidR="008070AA">
        <w:tab/>
      </w:r>
      <w:r w:rsidR="000A4ADD">
        <w:t>l</w:t>
      </w:r>
      <w:r w:rsidR="008070AA">
        <w:t>imiting the scope or location of t</w:t>
      </w:r>
      <w:r w:rsidR="00CA14FD">
        <w:t>he individual’s p</w:t>
      </w:r>
      <w:r w:rsidR="008070AA">
        <w:t>ractice;</w:t>
      </w:r>
    </w:p>
    <w:p w14:paraId="19BB12E4" w14:textId="2719E3BF" w:rsidR="00F92D3B" w:rsidRDefault="00D2788A" w:rsidP="00F66BE1">
      <w:r>
        <w:tab/>
      </w:r>
      <w:r w:rsidR="00CB736C">
        <w:t>(</w:t>
      </w:r>
      <w:r w:rsidR="008070AA">
        <w:t>2</w:t>
      </w:r>
      <w:r w:rsidR="00CB736C">
        <w:t>)</w:t>
      </w:r>
      <w:r w:rsidR="008070AA">
        <w:tab/>
      </w:r>
      <w:r w:rsidR="000A4ADD">
        <w:t>a</w:t>
      </w:r>
      <w:r w:rsidR="00F92D3B">
        <w:t>ssigning another individual with a credential in the same profession or occupation to</w:t>
      </w:r>
      <w:r w:rsidR="008070AA">
        <w:t xml:space="preserve"> reasonabl</w:t>
      </w:r>
      <w:r w:rsidR="00F92D3B">
        <w:t>y</w:t>
      </w:r>
      <w:r w:rsidR="008070AA">
        <w:t xml:space="preserve"> supervi</w:t>
      </w:r>
      <w:r w:rsidR="00F92D3B">
        <w:t>se</w:t>
      </w:r>
      <w:r w:rsidR="00CA14FD">
        <w:t xml:space="preserve"> </w:t>
      </w:r>
      <w:r w:rsidR="00F92D3B">
        <w:t>t</w:t>
      </w:r>
      <w:r w:rsidR="00CA14FD">
        <w:t>he individual</w:t>
      </w:r>
      <w:r w:rsidR="00F92D3B">
        <w:t xml:space="preserve"> with a limited license</w:t>
      </w:r>
      <w:r w:rsidR="008070AA">
        <w:t xml:space="preserve"> during business hour</w:t>
      </w:r>
      <w:r w:rsidR="00B41BC1">
        <w:t>s</w:t>
      </w:r>
      <w:r w:rsidR="00F92D3B">
        <w:t>;</w:t>
      </w:r>
    </w:p>
    <w:p w14:paraId="758A0D03" w14:textId="7771BEA8" w:rsidR="008070AA" w:rsidRDefault="00D2788A" w:rsidP="00F66BE1">
      <w:r>
        <w:tab/>
      </w:r>
      <w:r w:rsidR="00F92D3B">
        <w:t>(3)</w:t>
      </w:r>
      <w:r w:rsidR="00F92D3B">
        <w:tab/>
      </w:r>
      <w:r w:rsidR="000A4ADD">
        <w:t>r</w:t>
      </w:r>
      <w:r w:rsidR="00F92D3B">
        <w:t>equiring notification to the applicable ent</w:t>
      </w:r>
      <w:r w:rsidR="006267C3">
        <w:t>i</w:t>
      </w:r>
      <w:r w:rsidR="00F92D3B">
        <w:t>ty when the supervising individual changes;</w:t>
      </w:r>
      <w:r w:rsidR="00E7132D">
        <w:t xml:space="preserve"> </w:t>
      </w:r>
      <w:r w:rsidR="00E7132D" w:rsidRPr="00F92D3B">
        <w:t>and</w:t>
      </w:r>
    </w:p>
    <w:p w14:paraId="76FE8081" w14:textId="3B1B5854" w:rsidR="00E7132D" w:rsidRPr="00E04031" w:rsidRDefault="00D2788A" w:rsidP="00F66BE1">
      <w:r>
        <w:tab/>
      </w:r>
      <w:r w:rsidR="00F92D3B">
        <w:t>(4)</w:t>
      </w:r>
      <w:r w:rsidR="00E7132D">
        <w:tab/>
      </w:r>
      <w:r w:rsidR="000A4ADD">
        <w:t>a</w:t>
      </w:r>
      <w:r w:rsidR="00E7132D">
        <w:t>ny other con</w:t>
      </w:r>
      <w:r w:rsidR="00F92D3B">
        <w:t>d</w:t>
      </w:r>
      <w:r w:rsidR="00E7132D">
        <w:t>ition the applicable entity deems appropriate.</w:t>
      </w:r>
    </w:p>
    <w:p w14:paraId="36A8F487" w14:textId="77777777" w:rsidR="00190ABB" w:rsidRPr="00E2510F" w:rsidRDefault="00190ABB" w:rsidP="00D71042"/>
    <w:p w14:paraId="20CF9ECA" w14:textId="35CD95E6" w:rsidR="00190ABB" w:rsidRDefault="00190ABB" w:rsidP="00686AEB">
      <w:r w:rsidRPr="00E2510F">
        <w:tab/>
      </w:r>
      <w:r w:rsidR="00D2788A">
        <w:t xml:space="preserve"> </w:t>
      </w:r>
      <w:r w:rsidR="00E7132D">
        <w:t>4.</w:t>
      </w:r>
      <w:r w:rsidRPr="00E2510F">
        <w:tab/>
      </w:r>
      <w:r w:rsidR="00E7132D">
        <w:t xml:space="preserve">A </w:t>
      </w:r>
      <w:r w:rsidR="00CE5B9F">
        <w:t>limi</w:t>
      </w:r>
      <w:r w:rsidR="00E7132D">
        <w:t xml:space="preserve">ted license </w:t>
      </w:r>
      <w:r w:rsidR="00D3551E">
        <w:t xml:space="preserve">provided to an individual pursuant to the provisions of this act </w:t>
      </w:r>
      <w:r w:rsidR="00E7132D">
        <w:t>shall</w:t>
      </w:r>
      <w:r w:rsidR="00D3551E">
        <w:t xml:space="preserve"> </w:t>
      </w:r>
      <w:r w:rsidR="00E7132D">
        <w:t>be immediately revoked if:</w:t>
      </w:r>
    </w:p>
    <w:p w14:paraId="06EEC78F" w14:textId="6CE85B5B" w:rsidR="00E7132D" w:rsidRDefault="00E7132D" w:rsidP="00686AEB">
      <w:r>
        <w:tab/>
      </w:r>
      <w:r w:rsidR="00D2788A">
        <w:t xml:space="preserve"> </w:t>
      </w:r>
      <w:r>
        <w:t>a.</w:t>
      </w:r>
      <w:r w:rsidR="00CE5B9F">
        <w:tab/>
      </w:r>
      <w:r w:rsidR="00D3551E">
        <w:t>the</w:t>
      </w:r>
      <w:r w:rsidR="00CE5B9F">
        <w:t xml:space="preserve"> individual</w:t>
      </w:r>
      <w:r w:rsidR="00B41BC1">
        <w:t xml:space="preserve"> </w:t>
      </w:r>
      <w:r>
        <w:t xml:space="preserve">is </w:t>
      </w:r>
      <w:r w:rsidR="0097142F" w:rsidRPr="0097142F">
        <w:rPr>
          <w:color w:val="000000"/>
          <w:shd w:val="clear" w:color="auto" w:fill="FFFFFF"/>
        </w:rPr>
        <w:t xml:space="preserve">convicted of a crime </w:t>
      </w:r>
      <w:bookmarkStart w:id="3" w:name="_Hlk37150607"/>
      <w:r w:rsidR="0097142F" w:rsidRPr="0097142F">
        <w:rPr>
          <w:color w:val="000000"/>
          <w:shd w:val="clear" w:color="auto" w:fill="FFFFFF"/>
        </w:rPr>
        <w:t xml:space="preserve">of the first, second, third, or fourth degree, or a disorderly persons </w:t>
      </w:r>
      <w:r>
        <w:t>offense</w:t>
      </w:r>
      <w:bookmarkEnd w:id="3"/>
      <w:r w:rsidR="0097142F">
        <w:t>,</w:t>
      </w:r>
      <w:r>
        <w:t xml:space="preserve"> or a similar offense in another jurisdiction following the receipt of the </w:t>
      </w:r>
      <w:r w:rsidR="00CE5B9F">
        <w:t>limite</w:t>
      </w:r>
      <w:r>
        <w:t>d license; or</w:t>
      </w:r>
    </w:p>
    <w:p w14:paraId="032D8B74" w14:textId="3DE289BE" w:rsidR="00E7132D" w:rsidRDefault="00E7132D" w:rsidP="00686AEB">
      <w:r>
        <w:tab/>
      </w:r>
      <w:r w:rsidR="00D2788A">
        <w:t xml:space="preserve"> </w:t>
      </w:r>
      <w:r>
        <w:t>b.</w:t>
      </w:r>
      <w:r>
        <w:tab/>
      </w:r>
      <w:r w:rsidR="00D3551E">
        <w:t>t</w:t>
      </w:r>
      <w:r>
        <w:t xml:space="preserve">he </w:t>
      </w:r>
      <w:r w:rsidR="00B41BC1">
        <w:t xml:space="preserve">individual with a </w:t>
      </w:r>
      <w:r w:rsidR="00CE5B9F">
        <w:t>limi</w:t>
      </w:r>
      <w:r>
        <w:t>ted license fails to comply with any of the conditions imposed by the applicable entity</w:t>
      </w:r>
      <w:r w:rsidR="00B41BC1">
        <w:t>.</w:t>
      </w:r>
    </w:p>
    <w:p w14:paraId="4C0898A1" w14:textId="219AA839" w:rsidR="00190ABB" w:rsidRDefault="00190ABB" w:rsidP="00686AEB"/>
    <w:p w14:paraId="7D425CCC" w14:textId="13E33494" w:rsidR="009B426A" w:rsidRDefault="00E7132D" w:rsidP="00686AEB">
      <w:r>
        <w:tab/>
      </w:r>
      <w:r w:rsidR="00D2788A">
        <w:t xml:space="preserve"> </w:t>
      </w:r>
      <w:r>
        <w:t>5.</w:t>
      </w:r>
      <w:r w:rsidR="0030303D">
        <w:tab/>
      </w:r>
      <w:r>
        <w:t xml:space="preserve">Within 30 days of the </w:t>
      </w:r>
      <w:r w:rsidR="0030303D">
        <w:t xml:space="preserve">expiration </w:t>
      </w:r>
      <w:r>
        <w:t xml:space="preserve">of the term of the </w:t>
      </w:r>
      <w:r w:rsidR="00CE5B9F">
        <w:t>limi</w:t>
      </w:r>
      <w:r>
        <w:t>ted license, the</w:t>
      </w:r>
      <w:r w:rsidR="00B41BC1">
        <w:t xml:space="preserve"> supervisor of the</w:t>
      </w:r>
      <w:r>
        <w:t xml:space="preserve"> </w:t>
      </w:r>
      <w:r w:rsidR="00B41BC1">
        <w:t xml:space="preserve">individual with </w:t>
      </w:r>
      <w:r>
        <w:t xml:space="preserve">the </w:t>
      </w:r>
      <w:r w:rsidR="00CE5B9F">
        <w:t>limi</w:t>
      </w:r>
      <w:r>
        <w:t xml:space="preserve">ted license shall provide written notice to the applicable entity as to whether the </w:t>
      </w:r>
      <w:r w:rsidR="00B41BC1">
        <w:t>individual</w:t>
      </w:r>
      <w:r>
        <w:t xml:space="preserve"> complied with </w:t>
      </w:r>
      <w:r w:rsidR="00D3551E">
        <w:t xml:space="preserve">the </w:t>
      </w:r>
      <w:r>
        <w:t>conditions imposed by th</w:t>
      </w:r>
      <w:r w:rsidR="00E903F4">
        <w:t>at</w:t>
      </w:r>
      <w:r>
        <w:t xml:space="preserve"> applicable entity</w:t>
      </w:r>
      <w:r w:rsidR="00B41BC1">
        <w:t>.</w:t>
      </w:r>
      <w:r w:rsidR="009B426A">
        <w:t xml:space="preserve"> </w:t>
      </w:r>
      <w:r w:rsidR="00E903F4">
        <w:t xml:space="preserve">If the </w:t>
      </w:r>
      <w:r w:rsidR="00B41BC1">
        <w:t>individual</w:t>
      </w:r>
      <w:r w:rsidR="00E903F4">
        <w:t xml:space="preserve"> who</w:t>
      </w:r>
      <w:r w:rsidR="00D3551E">
        <w:t xml:space="preserve"> </w:t>
      </w:r>
      <w:r w:rsidR="00F35900">
        <w:t>was issued</w:t>
      </w:r>
      <w:r w:rsidR="00E903F4">
        <w:t xml:space="preserve"> the limited license</w:t>
      </w:r>
      <w:r w:rsidR="00F35900">
        <w:t xml:space="preserve"> </w:t>
      </w:r>
      <w:r w:rsidR="00D3551E">
        <w:t>complie</w:t>
      </w:r>
      <w:r w:rsidR="00E903F4">
        <w:t>s</w:t>
      </w:r>
      <w:r w:rsidR="00D3551E">
        <w:t xml:space="preserve"> with th</w:t>
      </w:r>
      <w:r w:rsidR="00E903F4">
        <w:t>ose</w:t>
      </w:r>
      <w:r w:rsidR="00D3551E">
        <w:t xml:space="preserve"> conditions throughout the term of </w:t>
      </w:r>
      <w:r w:rsidR="00F35900">
        <w:t>th</w:t>
      </w:r>
      <w:r w:rsidR="00E903F4">
        <w:t>e</w:t>
      </w:r>
      <w:r w:rsidR="00D3551E">
        <w:t xml:space="preserve"> license</w:t>
      </w:r>
      <w:r w:rsidR="00E903F4">
        <w:t xml:space="preserve"> and meets all other qualifications for licensure under the applicable practice act, an unrestricted license </w:t>
      </w:r>
      <w:r w:rsidR="00F35900">
        <w:t>shall be issued to practice that profession or occupation by the applicable entity</w:t>
      </w:r>
      <w:r w:rsidR="00E903F4">
        <w:t xml:space="preserve">. </w:t>
      </w:r>
      <w:r w:rsidR="009B426A">
        <w:t>Nothing in this section shall be construed to</w:t>
      </w:r>
      <w:r w:rsidR="00B41BC1">
        <w:t xml:space="preserve"> limit</w:t>
      </w:r>
      <w:r w:rsidR="009B426A">
        <w:t xml:space="preserve"> any of the other powers and duties of the applicable entity.</w:t>
      </w:r>
    </w:p>
    <w:p w14:paraId="2F21DA2A" w14:textId="3A2BFB37" w:rsidR="00E7132D" w:rsidRDefault="00E7132D" w:rsidP="00686AEB"/>
    <w:p w14:paraId="45F4B0AA" w14:textId="546D858C" w:rsidR="00686AEB" w:rsidRPr="00AA7880" w:rsidRDefault="00E7132D" w:rsidP="00686AEB">
      <w:r>
        <w:tab/>
      </w:r>
      <w:r w:rsidR="00D2788A">
        <w:t xml:space="preserve"> </w:t>
      </w:r>
      <w:r w:rsidR="009B426A">
        <w:t>6</w:t>
      </w:r>
      <w:r w:rsidR="000606BB">
        <w:t>.</w:t>
      </w:r>
      <w:r w:rsidR="000606BB">
        <w:tab/>
        <w:t>This act shall take effect immediately.</w:t>
      </w:r>
    </w:p>
    <w:p w14:paraId="572A494A" w14:textId="43296CEC" w:rsidR="00686AEB" w:rsidRDefault="00686AEB" w:rsidP="00686AEB"/>
    <w:p w14:paraId="274470A7" w14:textId="77777777" w:rsidR="00D2788A" w:rsidRPr="00CE7BD8" w:rsidRDefault="00D2788A" w:rsidP="00686AEB"/>
    <w:p w14:paraId="0C4A8C6E" w14:textId="77777777" w:rsidR="00686AEB" w:rsidRPr="00AA7880" w:rsidRDefault="00686AEB" w:rsidP="00686AEB">
      <w:pPr>
        <w:jc w:val="center"/>
      </w:pPr>
      <w:r w:rsidRPr="00D71D68">
        <w:t>STATEMENT</w:t>
      </w:r>
    </w:p>
    <w:p w14:paraId="22FA04B2" w14:textId="7535CB42" w:rsidR="00686AEB" w:rsidRDefault="00686AEB" w:rsidP="00686AEB"/>
    <w:p w14:paraId="2701023E" w14:textId="039E0EF7" w:rsidR="004F61BA" w:rsidRDefault="004F61BA" w:rsidP="004F61BA">
      <w:r>
        <w:tab/>
        <w:t>This bill allow</w:t>
      </w:r>
      <w:r w:rsidR="00277071">
        <w:t>s</w:t>
      </w:r>
      <w:r w:rsidR="00B46195">
        <w:t xml:space="preserve"> </w:t>
      </w:r>
      <w:r w:rsidR="00277071">
        <w:t>a</w:t>
      </w:r>
      <w:r w:rsidR="00FC075C">
        <w:t>n applicable entity, defined</w:t>
      </w:r>
      <w:r w:rsidR="00E036B4">
        <w:t xml:space="preserve"> in the bill</w:t>
      </w:r>
      <w:r w:rsidR="00FC075C">
        <w:t xml:space="preserve"> as </w:t>
      </w:r>
      <w:r w:rsidR="00E036B4">
        <w:t>“</w:t>
      </w:r>
      <w:r w:rsidR="00FC075C">
        <w:t xml:space="preserve">a </w:t>
      </w:r>
      <w:r w:rsidR="00FC075C" w:rsidRPr="00B41BC1">
        <w:t>board, committee, or any State body that issues a credential for a profession or occupati</w:t>
      </w:r>
      <w:r w:rsidR="00FC075C">
        <w:t>o</w:t>
      </w:r>
      <w:r w:rsidR="00277071">
        <w:t>n</w:t>
      </w:r>
      <w:r w:rsidR="00FC075C">
        <w:t>,</w:t>
      </w:r>
      <w:r w:rsidR="00E036B4">
        <w:t>”</w:t>
      </w:r>
      <w:r w:rsidR="00277071">
        <w:t xml:space="preserve"> to</w:t>
      </w:r>
      <w:r w:rsidR="00B46195">
        <w:t xml:space="preserve"> issue a limited license if</w:t>
      </w:r>
      <w:r w:rsidR="00277071">
        <w:t xml:space="preserve"> an individual</w:t>
      </w:r>
      <w:r w:rsidR="00263CE0">
        <w:t xml:space="preserve"> with a criminal conviction</w:t>
      </w:r>
      <w:r w:rsidR="00277071">
        <w:t xml:space="preserve"> </w:t>
      </w:r>
      <w:r w:rsidR="00B46195">
        <w:t>s</w:t>
      </w:r>
      <w:r w:rsidR="00277071">
        <w:t>uccessfully complete</w:t>
      </w:r>
      <w:r w:rsidR="00B46195">
        <w:t>s</w:t>
      </w:r>
      <w:r w:rsidR="00277071">
        <w:t xml:space="preserve"> training </w:t>
      </w:r>
      <w:r w:rsidR="00B46195">
        <w:t xml:space="preserve">offered by a county correctional facility or the Department of Corrections that is necessary in order to practice a </w:t>
      </w:r>
      <w:r w:rsidR="00263CE0">
        <w:t xml:space="preserve">specific </w:t>
      </w:r>
      <w:r w:rsidR="00B46195">
        <w:t>profession or occupation.  The applicable entity is to establish the period of time an individual can work under the limited license</w:t>
      </w:r>
      <w:r w:rsidR="00277071">
        <w:t xml:space="preserve"> </w:t>
      </w:r>
      <w:r w:rsidR="00B46195">
        <w:t xml:space="preserve">and place conditions on the license. </w:t>
      </w:r>
      <w:r w:rsidR="00263CE0">
        <w:t xml:space="preserve">An individual seeking a limited license can show their fitness for </w:t>
      </w:r>
      <w:r w:rsidR="00E036B4">
        <w:t>this</w:t>
      </w:r>
      <w:r w:rsidR="00263CE0">
        <w:t xml:space="preserve"> license by submitting evidence to the </w:t>
      </w:r>
      <w:r w:rsidR="00263CE0">
        <w:lastRenderedPageBreak/>
        <w:t xml:space="preserve">applicable entity </w:t>
      </w:r>
      <w:r w:rsidR="00E036B4">
        <w:t>that demonstrates</w:t>
      </w:r>
      <w:r w:rsidR="00263CE0">
        <w:t xml:space="preserve"> successful completion of training, a record of good behavior while incarcerated, </w:t>
      </w:r>
      <w:r w:rsidR="00E036B4">
        <w:t xml:space="preserve">and </w:t>
      </w:r>
      <w:r w:rsidR="00263CE0">
        <w:t>no violations of parole or probation</w:t>
      </w:r>
      <w:r w:rsidR="00E036B4">
        <w:t>. L</w:t>
      </w:r>
      <w:r w:rsidR="00263CE0">
        <w:t xml:space="preserve">etters of recommendation </w:t>
      </w:r>
      <w:r w:rsidR="00E036B4">
        <w:t xml:space="preserve">can also be submitted </w:t>
      </w:r>
      <w:r w:rsidR="00263CE0">
        <w:t xml:space="preserve">by an appropriate official demonstrating that the individual is committed to living a law-abiding life. </w:t>
      </w:r>
    </w:p>
    <w:p w14:paraId="2451EBDF" w14:textId="018C2441" w:rsidR="00263CE0" w:rsidRDefault="00263CE0" w:rsidP="004F61BA">
      <w:r>
        <w:tab/>
        <w:t xml:space="preserve">Conditions are to be set by the applicable entity to limit the scope and location of an individual’s practice, to assign a supervisor to the individual at the place of employment, and to require the individual with the limited license to notify the entity </w:t>
      </w:r>
      <w:r w:rsidR="00E036B4">
        <w:t>if there is</w:t>
      </w:r>
      <w:r>
        <w:t xml:space="preserve"> a change </w:t>
      </w:r>
      <w:r w:rsidR="00E036B4">
        <w:t>of</w:t>
      </w:r>
      <w:r>
        <w:t xml:space="preserve"> supervisors</w:t>
      </w:r>
      <w:r w:rsidR="00E036B4">
        <w:t xml:space="preserve">. </w:t>
      </w:r>
      <w:r>
        <w:t>The applicable entity can also</w:t>
      </w:r>
      <w:r w:rsidR="0097142F">
        <w:t xml:space="preserve"> impose</w:t>
      </w:r>
      <w:r>
        <w:t xml:space="preserve"> additional conditions. A limited license is to be revoked if the individual with such license </w:t>
      </w:r>
      <w:r w:rsidR="0030303D">
        <w:t xml:space="preserve">1) is </w:t>
      </w:r>
      <w:r>
        <w:t>convicted of a</w:t>
      </w:r>
      <w:r w:rsidR="00E036B4">
        <w:t xml:space="preserve"> crime</w:t>
      </w:r>
      <w:r w:rsidR="00E036B4" w:rsidRPr="00E036B4">
        <w:rPr>
          <w:color w:val="000000"/>
          <w:shd w:val="clear" w:color="auto" w:fill="FFFFFF"/>
        </w:rPr>
        <w:t xml:space="preserve"> </w:t>
      </w:r>
      <w:r w:rsidR="00E036B4" w:rsidRPr="0097142F">
        <w:rPr>
          <w:color w:val="000000"/>
          <w:shd w:val="clear" w:color="auto" w:fill="FFFFFF"/>
        </w:rPr>
        <w:t xml:space="preserve">of the first, second, third, or fourth degree, or a disorderly persons </w:t>
      </w:r>
      <w:r w:rsidR="00E036B4">
        <w:t xml:space="preserve">offense </w:t>
      </w:r>
      <w:r>
        <w:t xml:space="preserve">in New Jersey, or a similar </w:t>
      </w:r>
      <w:r w:rsidR="0030303D">
        <w:t>offense in another jurisdiction, or 2) fails to comply with the conditions placed on a limited license.</w:t>
      </w:r>
    </w:p>
    <w:p w14:paraId="3BCC2F84" w14:textId="59E5DD35" w:rsidR="0030303D" w:rsidRDefault="0030303D" w:rsidP="004F61BA">
      <w:r>
        <w:tab/>
        <w:t>Within 30 days of the expiration of a limited license, the supervisor of the individual with the limited license is to provide written notice to the applicable entity that issued the limited license addressing if the individual complied with all conditions of the license. The applicable entity is to issue an un</w:t>
      </w:r>
      <w:r w:rsidR="00E036B4">
        <w:t>restricted</w:t>
      </w:r>
      <w:r>
        <w:t xml:space="preserve"> license if the individual</w:t>
      </w:r>
      <w:r w:rsidR="00E036B4">
        <w:t xml:space="preserve"> complied with the conditions of the limited license for the length of the license and</w:t>
      </w:r>
      <w:r>
        <w:t xml:space="preserve"> me</w:t>
      </w:r>
      <w:r w:rsidR="00E036B4">
        <w:t>ets</w:t>
      </w:r>
      <w:r>
        <w:t xml:space="preserve"> all of the other qualifications for licensure under the applicable practice act of the profession or occupation. Nothing in this section shall be construed to limit any of the other powers and duties of the applicable entity.</w:t>
      </w:r>
    </w:p>
    <w:sectPr w:rsidR="0030303D" w:rsidSect="00E967B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A63F58" w14:textId="77777777" w:rsidR="000B2210" w:rsidRDefault="000B2210">
      <w:r>
        <w:separator/>
      </w:r>
    </w:p>
  </w:endnote>
  <w:endnote w:type="continuationSeparator" w:id="0">
    <w:p w14:paraId="0A2DB5FF" w14:textId="77777777" w:rsidR="000B2210" w:rsidRDefault="000B22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A4972" w14:textId="2A3D1492" w:rsidR="00104D53" w:rsidRDefault="00104D53" w:rsidP="00104D53">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BCD70"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964976"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C76C46" w14:textId="77777777" w:rsidR="000B2210" w:rsidRDefault="000B2210">
      <w:r>
        <w:separator/>
      </w:r>
    </w:p>
  </w:footnote>
  <w:footnote w:type="continuationSeparator" w:id="0">
    <w:p w14:paraId="741CE5AA" w14:textId="77777777" w:rsidR="000B2210" w:rsidRDefault="000B22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2A597" w14:textId="4D6538EE" w:rsidR="00665CBC" w:rsidRPr="00AF575C" w:rsidRDefault="00665CBC">
    <w:pPr>
      <w:pStyle w:val="Header"/>
      <w:rPr>
        <w:sz w:val="22"/>
        <w:szCs w:val="22"/>
      </w:rPr>
    </w:pPr>
    <w:r w:rsidRPr="00AF575C">
      <w:rPr>
        <w:sz w:val="22"/>
        <w:szCs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808D3" w14:textId="6F90D465" w:rsidR="00665CBC" w:rsidRDefault="00665CBC" w:rsidP="00686AEB">
    <w:pPr>
      <w:pStyle w:val="Header"/>
      <w:jc w:val="center"/>
      <w:rPr>
        <w:rStyle w:val="PageNumber"/>
      </w:rPr>
    </w:pPr>
  </w:p>
  <w:p w14:paraId="2231204D" w14:textId="4EC8CC32" w:rsidR="00E967B9" w:rsidRDefault="00E967B9" w:rsidP="00E967B9">
    <w:pPr>
      <w:pStyle w:val="bpuHeadSpon"/>
    </w:pPr>
    <w:r w:rsidRPr="00E967B9">
      <w:rPr>
        <w:rStyle w:val="bpuHeadSponChar"/>
      </w:rPr>
      <w:t>S2612</w:t>
    </w:r>
    <w:r>
      <w:t xml:space="preserve"> CORRADO, SWEENEY</w:t>
    </w:r>
  </w:p>
  <w:p w14:paraId="084E87A3" w14:textId="071385D9" w:rsidR="00E967B9" w:rsidRDefault="00E967B9" w:rsidP="00E967B9">
    <w:pPr>
      <w:pStyle w:val="bpuHeadSpon"/>
    </w:pPr>
    <w:r>
      <w:fldChar w:fldCharType="begin"/>
    </w:r>
    <w:r>
      <w:instrText xml:space="preserve"> PAGE  \* MERGEFORMAT </w:instrText>
    </w:r>
    <w:r>
      <w:fldChar w:fldCharType="separate"/>
    </w:r>
    <w:r w:rsidR="00C90133">
      <w:rPr>
        <w:noProof/>
      </w:rPr>
      <w:t>4</w:t>
    </w:r>
    <w:r>
      <w:fldChar w:fldCharType="end"/>
    </w:r>
  </w:p>
  <w:p w14:paraId="520A808F" w14:textId="77777777" w:rsidR="00E967B9" w:rsidRDefault="00E967B9" w:rsidP="00E967B9">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3954E" w14:textId="2D8E09C9" w:rsidR="00665CBC" w:rsidRDefault="00665CBC">
    <w:pPr>
      <w:pStyle w:val="Header"/>
    </w:pPr>
  </w:p>
  <w:p w14:paraId="3D1A1EFD" w14:textId="6F9F1BF0" w:rsidR="00E967B9" w:rsidRDefault="00E967B9" w:rsidP="00E967B9">
    <w:pPr>
      <w:pStyle w:val="bpuHeadSpon"/>
    </w:pPr>
    <w:r w:rsidRPr="00E967B9">
      <w:rPr>
        <w:rStyle w:val="bpuHeadSponChar"/>
      </w:rPr>
      <w:t>S2612</w:t>
    </w:r>
    <w:r>
      <w:t xml:space="preserve"> CORRADO, SWEENEY</w:t>
    </w:r>
  </w:p>
  <w:p w14:paraId="45FFC56A" w14:textId="0ACFE384" w:rsidR="00E967B9" w:rsidRDefault="00E967B9" w:rsidP="00E967B9">
    <w:pPr>
      <w:pStyle w:val="bpuHeadSpon"/>
    </w:pPr>
    <w:r>
      <w:fldChar w:fldCharType="begin"/>
    </w:r>
    <w:r>
      <w:instrText xml:space="preserve"> PAGE  \* MERGEFORMAT </w:instrText>
    </w:r>
    <w:r>
      <w:fldChar w:fldCharType="separate"/>
    </w:r>
    <w:r w:rsidR="00A73A1F">
      <w:rPr>
        <w:noProof/>
      </w:rPr>
      <w:t>2</w:t>
    </w:r>
    <w:r>
      <w:fldChar w:fldCharType="end"/>
    </w:r>
  </w:p>
  <w:p w14:paraId="47E90577" w14:textId="77777777" w:rsidR="00E967B9" w:rsidRDefault="00E967B9" w:rsidP="00E967B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E47FF"/>
    <w:multiLevelType w:val="hybridMultilevel"/>
    <w:tmpl w:val="87AC6D2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502852"/>
    <w:multiLevelType w:val="hybridMultilevel"/>
    <w:tmpl w:val="C2745B5E"/>
    <w:lvl w:ilvl="0" w:tplc="EFA88DF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6A775A4"/>
    <w:multiLevelType w:val="hybridMultilevel"/>
    <w:tmpl w:val="95B23F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A36794"/>
    <w:multiLevelType w:val="hybridMultilevel"/>
    <w:tmpl w:val="B8202E94"/>
    <w:lvl w:ilvl="0" w:tplc="A99439E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4" w15:restartNumberingAfterBreak="0">
    <w:nsid w:val="3F974B98"/>
    <w:multiLevelType w:val="hybridMultilevel"/>
    <w:tmpl w:val="DE1A08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D6431E"/>
    <w:multiLevelType w:val="hybridMultilevel"/>
    <w:tmpl w:val="FAB827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8E62F8"/>
    <w:multiLevelType w:val="hybridMultilevel"/>
    <w:tmpl w:val="06DEB6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D344AB"/>
    <w:multiLevelType w:val="hybridMultilevel"/>
    <w:tmpl w:val="FC18DAC2"/>
    <w:lvl w:ilvl="0" w:tplc="52A4D034">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8" w15:restartNumberingAfterBreak="0">
    <w:nsid w:val="62966E84"/>
    <w:multiLevelType w:val="hybridMultilevel"/>
    <w:tmpl w:val="108AD232"/>
    <w:lvl w:ilvl="0" w:tplc="95021B64">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3"/>
  </w:num>
  <w:num w:numId="2">
    <w:abstractNumId w:val="8"/>
  </w:num>
  <w:num w:numId="3">
    <w:abstractNumId w:val="1"/>
  </w:num>
  <w:num w:numId="4">
    <w:abstractNumId w:val="6"/>
  </w:num>
  <w:num w:numId="5">
    <w:abstractNumId w:val="2"/>
  </w:num>
  <w:num w:numId="6">
    <w:abstractNumId w:val="4"/>
  </w:num>
  <w:num w:numId="7">
    <w:abstractNumId w:val="0"/>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80E"/>
    <w:rsid w:val="000051BD"/>
    <w:rsid w:val="000160A5"/>
    <w:rsid w:val="0001781E"/>
    <w:rsid w:val="000217A5"/>
    <w:rsid w:val="0002335B"/>
    <w:rsid w:val="0003549A"/>
    <w:rsid w:val="000367AE"/>
    <w:rsid w:val="00043B22"/>
    <w:rsid w:val="0004426C"/>
    <w:rsid w:val="000465DC"/>
    <w:rsid w:val="000472F8"/>
    <w:rsid w:val="00054975"/>
    <w:rsid w:val="00057D20"/>
    <w:rsid w:val="000606BB"/>
    <w:rsid w:val="0006197C"/>
    <w:rsid w:val="0006281F"/>
    <w:rsid w:val="0008141C"/>
    <w:rsid w:val="00094A55"/>
    <w:rsid w:val="000A44A7"/>
    <w:rsid w:val="000A4ADD"/>
    <w:rsid w:val="000B1054"/>
    <w:rsid w:val="000B2210"/>
    <w:rsid w:val="000B3411"/>
    <w:rsid w:val="000B53D4"/>
    <w:rsid w:val="000C054C"/>
    <w:rsid w:val="000C12C2"/>
    <w:rsid w:val="000C5D80"/>
    <w:rsid w:val="000D11AF"/>
    <w:rsid w:val="000D6255"/>
    <w:rsid w:val="000D6262"/>
    <w:rsid w:val="000D7B4A"/>
    <w:rsid w:val="000E4006"/>
    <w:rsid w:val="000F272A"/>
    <w:rsid w:val="000F3DA2"/>
    <w:rsid w:val="000F5FDE"/>
    <w:rsid w:val="000F7466"/>
    <w:rsid w:val="00104D53"/>
    <w:rsid w:val="0013000E"/>
    <w:rsid w:val="00133F81"/>
    <w:rsid w:val="00135943"/>
    <w:rsid w:val="001417EA"/>
    <w:rsid w:val="001645FB"/>
    <w:rsid w:val="00173D2B"/>
    <w:rsid w:val="00181676"/>
    <w:rsid w:val="00183603"/>
    <w:rsid w:val="00190ABB"/>
    <w:rsid w:val="00190CEC"/>
    <w:rsid w:val="00194C77"/>
    <w:rsid w:val="00194E78"/>
    <w:rsid w:val="0019707B"/>
    <w:rsid w:val="00197E8B"/>
    <w:rsid w:val="00197FA4"/>
    <w:rsid w:val="001A161A"/>
    <w:rsid w:val="001A3B79"/>
    <w:rsid w:val="001A66B6"/>
    <w:rsid w:val="001B4716"/>
    <w:rsid w:val="001B4EA4"/>
    <w:rsid w:val="001C2189"/>
    <w:rsid w:val="001C2624"/>
    <w:rsid w:val="001C56D1"/>
    <w:rsid w:val="001C7C52"/>
    <w:rsid w:val="001D25F3"/>
    <w:rsid w:val="001E15F1"/>
    <w:rsid w:val="001E16FA"/>
    <w:rsid w:val="001E6213"/>
    <w:rsid w:val="001F14C7"/>
    <w:rsid w:val="001F7405"/>
    <w:rsid w:val="00205533"/>
    <w:rsid w:val="00212B8D"/>
    <w:rsid w:val="00222983"/>
    <w:rsid w:val="002370D0"/>
    <w:rsid w:val="00255077"/>
    <w:rsid w:val="0025527A"/>
    <w:rsid w:val="00255958"/>
    <w:rsid w:val="00257FA2"/>
    <w:rsid w:val="00263A04"/>
    <w:rsid w:val="00263CE0"/>
    <w:rsid w:val="00265219"/>
    <w:rsid w:val="0026574A"/>
    <w:rsid w:val="002660BB"/>
    <w:rsid w:val="002720E8"/>
    <w:rsid w:val="00275293"/>
    <w:rsid w:val="00277071"/>
    <w:rsid w:val="002776B0"/>
    <w:rsid w:val="00286C7E"/>
    <w:rsid w:val="002A1029"/>
    <w:rsid w:val="002A1F4B"/>
    <w:rsid w:val="002A3A1A"/>
    <w:rsid w:val="002A4692"/>
    <w:rsid w:val="002A51BA"/>
    <w:rsid w:val="002B2E26"/>
    <w:rsid w:val="002B3FE6"/>
    <w:rsid w:val="002B6A51"/>
    <w:rsid w:val="002C2D81"/>
    <w:rsid w:val="002C461E"/>
    <w:rsid w:val="002C6CEC"/>
    <w:rsid w:val="002C712C"/>
    <w:rsid w:val="002E09CE"/>
    <w:rsid w:val="002E69D1"/>
    <w:rsid w:val="002F3BA6"/>
    <w:rsid w:val="0030303D"/>
    <w:rsid w:val="00315320"/>
    <w:rsid w:val="00325087"/>
    <w:rsid w:val="00325776"/>
    <w:rsid w:val="00325E27"/>
    <w:rsid w:val="00330395"/>
    <w:rsid w:val="00333704"/>
    <w:rsid w:val="00336624"/>
    <w:rsid w:val="0034025F"/>
    <w:rsid w:val="00340458"/>
    <w:rsid w:val="0034200F"/>
    <w:rsid w:val="003446A0"/>
    <w:rsid w:val="0034481B"/>
    <w:rsid w:val="00350130"/>
    <w:rsid w:val="00354334"/>
    <w:rsid w:val="00356C16"/>
    <w:rsid w:val="0036180C"/>
    <w:rsid w:val="00363CF5"/>
    <w:rsid w:val="00364344"/>
    <w:rsid w:val="00366316"/>
    <w:rsid w:val="003702CA"/>
    <w:rsid w:val="00370617"/>
    <w:rsid w:val="0037171C"/>
    <w:rsid w:val="00382F1F"/>
    <w:rsid w:val="00391DA4"/>
    <w:rsid w:val="00391E78"/>
    <w:rsid w:val="003A3C64"/>
    <w:rsid w:val="003A3F83"/>
    <w:rsid w:val="003C43EF"/>
    <w:rsid w:val="003C5A6B"/>
    <w:rsid w:val="003C7FB2"/>
    <w:rsid w:val="003D00B3"/>
    <w:rsid w:val="003D24DE"/>
    <w:rsid w:val="003E26D4"/>
    <w:rsid w:val="003E4380"/>
    <w:rsid w:val="003E47BA"/>
    <w:rsid w:val="003F3B37"/>
    <w:rsid w:val="0040195A"/>
    <w:rsid w:val="00402DC0"/>
    <w:rsid w:val="00412410"/>
    <w:rsid w:val="00416C4B"/>
    <w:rsid w:val="0041751E"/>
    <w:rsid w:val="004211E5"/>
    <w:rsid w:val="00422091"/>
    <w:rsid w:val="0043386C"/>
    <w:rsid w:val="00436F2D"/>
    <w:rsid w:val="00436F5D"/>
    <w:rsid w:val="00441B42"/>
    <w:rsid w:val="0045080E"/>
    <w:rsid w:val="0045118A"/>
    <w:rsid w:val="00455D51"/>
    <w:rsid w:val="00456BF9"/>
    <w:rsid w:val="00461057"/>
    <w:rsid w:val="004704A8"/>
    <w:rsid w:val="00471102"/>
    <w:rsid w:val="00471F18"/>
    <w:rsid w:val="00484144"/>
    <w:rsid w:val="00484C19"/>
    <w:rsid w:val="00485866"/>
    <w:rsid w:val="00492076"/>
    <w:rsid w:val="00493B1D"/>
    <w:rsid w:val="00497037"/>
    <w:rsid w:val="00497DDC"/>
    <w:rsid w:val="004A2313"/>
    <w:rsid w:val="004A3009"/>
    <w:rsid w:val="004A6940"/>
    <w:rsid w:val="004A77A4"/>
    <w:rsid w:val="004B3EFD"/>
    <w:rsid w:val="004C742C"/>
    <w:rsid w:val="004D1486"/>
    <w:rsid w:val="004E1F3E"/>
    <w:rsid w:val="004F21BD"/>
    <w:rsid w:val="004F4F1D"/>
    <w:rsid w:val="004F61BA"/>
    <w:rsid w:val="004F74DD"/>
    <w:rsid w:val="00501317"/>
    <w:rsid w:val="0050164B"/>
    <w:rsid w:val="0050495C"/>
    <w:rsid w:val="00505B09"/>
    <w:rsid w:val="00505DC9"/>
    <w:rsid w:val="00506B3D"/>
    <w:rsid w:val="00506E1E"/>
    <w:rsid w:val="00513A23"/>
    <w:rsid w:val="00513C81"/>
    <w:rsid w:val="00516C8A"/>
    <w:rsid w:val="005265CD"/>
    <w:rsid w:val="00527BFB"/>
    <w:rsid w:val="00532A32"/>
    <w:rsid w:val="00540B0B"/>
    <w:rsid w:val="0054460F"/>
    <w:rsid w:val="005536CD"/>
    <w:rsid w:val="00554051"/>
    <w:rsid w:val="00557240"/>
    <w:rsid w:val="005574FD"/>
    <w:rsid w:val="005651F3"/>
    <w:rsid w:val="00572184"/>
    <w:rsid w:val="00577A15"/>
    <w:rsid w:val="00580533"/>
    <w:rsid w:val="0059131D"/>
    <w:rsid w:val="005B3F92"/>
    <w:rsid w:val="005B479C"/>
    <w:rsid w:val="005B561E"/>
    <w:rsid w:val="005C07E4"/>
    <w:rsid w:val="005C2124"/>
    <w:rsid w:val="005C2872"/>
    <w:rsid w:val="005C336F"/>
    <w:rsid w:val="005C7F3C"/>
    <w:rsid w:val="005E017C"/>
    <w:rsid w:val="005E50C6"/>
    <w:rsid w:val="005F2A97"/>
    <w:rsid w:val="005F399B"/>
    <w:rsid w:val="006019F8"/>
    <w:rsid w:val="00603155"/>
    <w:rsid w:val="00605B20"/>
    <w:rsid w:val="0061156F"/>
    <w:rsid w:val="00613FF5"/>
    <w:rsid w:val="006155A8"/>
    <w:rsid w:val="00615814"/>
    <w:rsid w:val="0061704C"/>
    <w:rsid w:val="00621B94"/>
    <w:rsid w:val="00626239"/>
    <w:rsid w:val="006267C3"/>
    <w:rsid w:val="00635316"/>
    <w:rsid w:val="00635449"/>
    <w:rsid w:val="006378C5"/>
    <w:rsid w:val="00645E6A"/>
    <w:rsid w:val="00665CBC"/>
    <w:rsid w:val="00667A5C"/>
    <w:rsid w:val="00674734"/>
    <w:rsid w:val="00677316"/>
    <w:rsid w:val="00686AEB"/>
    <w:rsid w:val="006942F3"/>
    <w:rsid w:val="00696EE2"/>
    <w:rsid w:val="006A1A5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65CC"/>
    <w:rsid w:val="00726EAD"/>
    <w:rsid w:val="007279FD"/>
    <w:rsid w:val="007404A4"/>
    <w:rsid w:val="007502CB"/>
    <w:rsid w:val="00752D79"/>
    <w:rsid w:val="00752E20"/>
    <w:rsid w:val="00756EDE"/>
    <w:rsid w:val="00765B61"/>
    <w:rsid w:val="007701AF"/>
    <w:rsid w:val="00781B4D"/>
    <w:rsid w:val="007824BF"/>
    <w:rsid w:val="00783B8D"/>
    <w:rsid w:val="00794B94"/>
    <w:rsid w:val="00794BD4"/>
    <w:rsid w:val="007A2F73"/>
    <w:rsid w:val="007A3061"/>
    <w:rsid w:val="007A5A0B"/>
    <w:rsid w:val="007C0E14"/>
    <w:rsid w:val="007C4AC9"/>
    <w:rsid w:val="007C7DE4"/>
    <w:rsid w:val="007D40CB"/>
    <w:rsid w:val="007D5796"/>
    <w:rsid w:val="007D59C0"/>
    <w:rsid w:val="007D7D9C"/>
    <w:rsid w:val="007E2A15"/>
    <w:rsid w:val="007E7E21"/>
    <w:rsid w:val="007F29AE"/>
    <w:rsid w:val="007F485D"/>
    <w:rsid w:val="007F6050"/>
    <w:rsid w:val="008070AA"/>
    <w:rsid w:val="00813627"/>
    <w:rsid w:val="00814974"/>
    <w:rsid w:val="00832816"/>
    <w:rsid w:val="00837109"/>
    <w:rsid w:val="00837B3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52B7"/>
    <w:rsid w:val="008C5B33"/>
    <w:rsid w:val="008C79B3"/>
    <w:rsid w:val="008D11CA"/>
    <w:rsid w:val="008D3423"/>
    <w:rsid w:val="008D77BD"/>
    <w:rsid w:val="008E454C"/>
    <w:rsid w:val="008F1E5A"/>
    <w:rsid w:val="00901BDA"/>
    <w:rsid w:val="00902251"/>
    <w:rsid w:val="00904612"/>
    <w:rsid w:val="00907CB1"/>
    <w:rsid w:val="009121D8"/>
    <w:rsid w:val="00916F7A"/>
    <w:rsid w:val="00917FE3"/>
    <w:rsid w:val="00921CA9"/>
    <w:rsid w:val="00930EC4"/>
    <w:rsid w:val="0093147F"/>
    <w:rsid w:val="009318C7"/>
    <w:rsid w:val="00931C09"/>
    <w:rsid w:val="009348C2"/>
    <w:rsid w:val="009440D0"/>
    <w:rsid w:val="009478BC"/>
    <w:rsid w:val="009523A3"/>
    <w:rsid w:val="00960958"/>
    <w:rsid w:val="00963A46"/>
    <w:rsid w:val="00966A3E"/>
    <w:rsid w:val="0097142F"/>
    <w:rsid w:val="00971493"/>
    <w:rsid w:val="00971AD9"/>
    <w:rsid w:val="00973069"/>
    <w:rsid w:val="00973523"/>
    <w:rsid w:val="00980766"/>
    <w:rsid w:val="009835D4"/>
    <w:rsid w:val="009865D4"/>
    <w:rsid w:val="00997152"/>
    <w:rsid w:val="009972CD"/>
    <w:rsid w:val="009A0E9C"/>
    <w:rsid w:val="009A45DA"/>
    <w:rsid w:val="009B06D2"/>
    <w:rsid w:val="009B34EC"/>
    <w:rsid w:val="009B426A"/>
    <w:rsid w:val="009B5D67"/>
    <w:rsid w:val="009B6176"/>
    <w:rsid w:val="009C0D22"/>
    <w:rsid w:val="009C2DD9"/>
    <w:rsid w:val="009C3E09"/>
    <w:rsid w:val="009C5630"/>
    <w:rsid w:val="009D0BF7"/>
    <w:rsid w:val="009D0E5D"/>
    <w:rsid w:val="009D0F63"/>
    <w:rsid w:val="009D3151"/>
    <w:rsid w:val="009D7934"/>
    <w:rsid w:val="009D7CCF"/>
    <w:rsid w:val="009E5961"/>
    <w:rsid w:val="009F4FAC"/>
    <w:rsid w:val="00A0104A"/>
    <w:rsid w:val="00A017C0"/>
    <w:rsid w:val="00A0377C"/>
    <w:rsid w:val="00A11228"/>
    <w:rsid w:val="00A222C2"/>
    <w:rsid w:val="00A305D6"/>
    <w:rsid w:val="00A342C4"/>
    <w:rsid w:val="00A50F6B"/>
    <w:rsid w:val="00A52237"/>
    <w:rsid w:val="00A551D6"/>
    <w:rsid w:val="00A6251B"/>
    <w:rsid w:val="00A6754E"/>
    <w:rsid w:val="00A70671"/>
    <w:rsid w:val="00A70F58"/>
    <w:rsid w:val="00A72987"/>
    <w:rsid w:val="00A72A79"/>
    <w:rsid w:val="00A7346B"/>
    <w:rsid w:val="00A73A1F"/>
    <w:rsid w:val="00A84C4F"/>
    <w:rsid w:val="00A932A1"/>
    <w:rsid w:val="00A96E06"/>
    <w:rsid w:val="00AA6197"/>
    <w:rsid w:val="00AA6C70"/>
    <w:rsid w:val="00AB16FD"/>
    <w:rsid w:val="00AB418B"/>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1BC1"/>
    <w:rsid w:val="00B45B34"/>
    <w:rsid w:val="00B46195"/>
    <w:rsid w:val="00B464BD"/>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274"/>
    <w:rsid w:val="00BC7892"/>
    <w:rsid w:val="00BE24D6"/>
    <w:rsid w:val="00BE7EFA"/>
    <w:rsid w:val="00BF06AD"/>
    <w:rsid w:val="00BF2C67"/>
    <w:rsid w:val="00BF51DB"/>
    <w:rsid w:val="00C04F4D"/>
    <w:rsid w:val="00C0615E"/>
    <w:rsid w:val="00C12E48"/>
    <w:rsid w:val="00C13D14"/>
    <w:rsid w:val="00C15F53"/>
    <w:rsid w:val="00C202C9"/>
    <w:rsid w:val="00C23F09"/>
    <w:rsid w:val="00C25356"/>
    <w:rsid w:val="00C328D0"/>
    <w:rsid w:val="00C46BC1"/>
    <w:rsid w:val="00C5235F"/>
    <w:rsid w:val="00C54CE2"/>
    <w:rsid w:val="00C635EE"/>
    <w:rsid w:val="00C66BF3"/>
    <w:rsid w:val="00C70140"/>
    <w:rsid w:val="00C73CA7"/>
    <w:rsid w:val="00C822F6"/>
    <w:rsid w:val="00C82AC2"/>
    <w:rsid w:val="00C8456C"/>
    <w:rsid w:val="00C90133"/>
    <w:rsid w:val="00C91E19"/>
    <w:rsid w:val="00C92402"/>
    <w:rsid w:val="00C92867"/>
    <w:rsid w:val="00C93B93"/>
    <w:rsid w:val="00CA037D"/>
    <w:rsid w:val="00CA0837"/>
    <w:rsid w:val="00CA14FD"/>
    <w:rsid w:val="00CA2442"/>
    <w:rsid w:val="00CA2A38"/>
    <w:rsid w:val="00CA4725"/>
    <w:rsid w:val="00CB6246"/>
    <w:rsid w:val="00CB736C"/>
    <w:rsid w:val="00CC0A17"/>
    <w:rsid w:val="00CD0F93"/>
    <w:rsid w:val="00CD1BD1"/>
    <w:rsid w:val="00CD528D"/>
    <w:rsid w:val="00CE5B9F"/>
    <w:rsid w:val="00CE78BF"/>
    <w:rsid w:val="00CF65EB"/>
    <w:rsid w:val="00CF72AD"/>
    <w:rsid w:val="00D02441"/>
    <w:rsid w:val="00D039F4"/>
    <w:rsid w:val="00D10496"/>
    <w:rsid w:val="00D11173"/>
    <w:rsid w:val="00D1215F"/>
    <w:rsid w:val="00D16561"/>
    <w:rsid w:val="00D17FF8"/>
    <w:rsid w:val="00D268AC"/>
    <w:rsid w:val="00D2788A"/>
    <w:rsid w:val="00D27FF3"/>
    <w:rsid w:val="00D343D0"/>
    <w:rsid w:val="00D3551E"/>
    <w:rsid w:val="00D3664D"/>
    <w:rsid w:val="00D500E9"/>
    <w:rsid w:val="00D507BC"/>
    <w:rsid w:val="00D6090A"/>
    <w:rsid w:val="00D62FA3"/>
    <w:rsid w:val="00D63B6F"/>
    <w:rsid w:val="00D64A90"/>
    <w:rsid w:val="00D67DD3"/>
    <w:rsid w:val="00D71042"/>
    <w:rsid w:val="00D836C4"/>
    <w:rsid w:val="00D92C27"/>
    <w:rsid w:val="00D9410B"/>
    <w:rsid w:val="00D9695B"/>
    <w:rsid w:val="00DA05E8"/>
    <w:rsid w:val="00DA2417"/>
    <w:rsid w:val="00DA5585"/>
    <w:rsid w:val="00DB02AC"/>
    <w:rsid w:val="00DB6AA2"/>
    <w:rsid w:val="00DC4F37"/>
    <w:rsid w:val="00DE10D1"/>
    <w:rsid w:val="00DE2514"/>
    <w:rsid w:val="00DE6851"/>
    <w:rsid w:val="00DF03EE"/>
    <w:rsid w:val="00E01B71"/>
    <w:rsid w:val="00E036B4"/>
    <w:rsid w:val="00E04031"/>
    <w:rsid w:val="00E05CC9"/>
    <w:rsid w:val="00E102ED"/>
    <w:rsid w:val="00E15573"/>
    <w:rsid w:val="00E2510F"/>
    <w:rsid w:val="00E25A5B"/>
    <w:rsid w:val="00E27CCA"/>
    <w:rsid w:val="00E373C7"/>
    <w:rsid w:val="00E4267B"/>
    <w:rsid w:val="00E42F13"/>
    <w:rsid w:val="00E452DF"/>
    <w:rsid w:val="00E543CF"/>
    <w:rsid w:val="00E546FD"/>
    <w:rsid w:val="00E608F1"/>
    <w:rsid w:val="00E611B9"/>
    <w:rsid w:val="00E7132D"/>
    <w:rsid w:val="00E7144F"/>
    <w:rsid w:val="00E73D74"/>
    <w:rsid w:val="00E76A79"/>
    <w:rsid w:val="00E80692"/>
    <w:rsid w:val="00E80C24"/>
    <w:rsid w:val="00E903F4"/>
    <w:rsid w:val="00E90881"/>
    <w:rsid w:val="00E93836"/>
    <w:rsid w:val="00E967B9"/>
    <w:rsid w:val="00EA7C16"/>
    <w:rsid w:val="00EC5281"/>
    <w:rsid w:val="00EC791D"/>
    <w:rsid w:val="00EC7CA6"/>
    <w:rsid w:val="00ED3C5D"/>
    <w:rsid w:val="00ED4553"/>
    <w:rsid w:val="00F00D08"/>
    <w:rsid w:val="00F15583"/>
    <w:rsid w:val="00F200EE"/>
    <w:rsid w:val="00F22481"/>
    <w:rsid w:val="00F2542E"/>
    <w:rsid w:val="00F27278"/>
    <w:rsid w:val="00F344E3"/>
    <w:rsid w:val="00F34B7D"/>
    <w:rsid w:val="00F34D58"/>
    <w:rsid w:val="00F35900"/>
    <w:rsid w:val="00F41A9D"/>
    <w:rsid w:val="00F44314"/>
    <w:rsid w:val="00F46301"/>
    <w:rsid w:val="00F50C65"/>
    <w:rsid w:val="00F54B9C"/>
    <w:rsid w:val="00F5501A"/>
    <w:rsid w:val="00F56E96"/>
    <w:rsid w:val="00F573DD"/>
    <w:rsid w:val="00F61E59"/>
    <w:rsid w:val="00F63D99"/>
    <w:rsid w:val="00F6426B"/>
    <w:rsid w:val="00F66BE1"/>
    <w:rsid w:val="00F66DAE"/>
    <w:rsid w:val="00F709B3"/>
    <w:rsid w:val="00F71A5E"/>
    <w:rsid w:val="00F749E9"/>
    <w:rsid w:val="00F92D3B"/>
    <w:rsid w:val="00FA0AFC"/>
    <w:rsid w:val="00FA1C82"/>
    <w:rsid w:val="00FA2ED1"/>
    <w:rsid w:val="00FA4A52"/>
    <w:rsid w:val="00FA4CCF"/>
    <w:rsid w:val="00FA7725"/>
    <w:rsid w:val="00FB4045"/>
    <w:rsid w:val="00FB4D8E"/>
    <w:rsid w:val="00FC075C"/>
    <w:rsid w:val="00FC0D0A"/>
    <w:rsid w:val="00FC1B0B"/>
    <w:rsid w:val="00FD2F97"/>
    <w:rsid w:val="00FF3F29"/>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5C309648"/>
  <w15:docId w15:val="{0CC4B932-9A3A-4152-8336-AFCA421C7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417E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17EA"/>
    <w:rPr>
      <w:rFonts w:ascii="Segoe UI" w:hAnsi="Segoe UI" w:cs="Segoe UI"/>
      <w:spacing w:val="4"/>
      <w:sz w:val="18"/>
      <w:szCs w:val="18"/>
    </w:rPr>
  </w:style>
  <w:style w:type="paragraph" w:styleId="ListParagraph">
    <w:name w:val="List Paragraph"/>
    <w:basedOn w:val="Normal"/>
    <w:uiPriority w:val="34"/>
    <w:qFormat/>
    <w:rsid w:val="00412410"/>
    <w:pPr>
      <w:ind w:left="720"/>
      <w:contextualSpacing/>
    </w:pPr>
  </w:style>
  <w:style w:type="character" w:styleId="CommentReference">
    <w:name w:val="annotation reference"/>
    <w:basedOn w:val="DefaultParagraphFont"/>
    <w:semiHidden/>
    <w:unhideWhenUsed/>
    <w:rsid w:val="00BB7274"/>
    <w:rPr>
      <w:sz w:val="16"/>
      <w:szCs w:val="16"/>
    </w:rPr>
  </w:style>
  <w:style w:type="paragraph" w:styleId="CommentText">
    <w:name w:val="annotation text"/>
    <w:basedOn w:val="Normal"/>
    <w:link w:val="CommentTextChar"/>
    <w:semiHidden/>
    <w:unhideWhenUsed/>
    <w:rsid w:val="00BB7274"/>
    <w:pPr>
      <w:spacing w:line="240" w:lineRule="auto"/>
    </w:pPr>
    <w:rPr>
      <w:sz w:val="20"/>
      <w:szCs w:val="20"/>
    </w:rPr>
  </w:style>
  <w:style w:type="character" w:customStyle="1" w:styleId="CommentTextChar">
    <w:name w:val="Comment Text Char"/>
    <w:basedOn w:val="DefaultParagraphFont"/>
    <w:link w:val="CommentText"/>
    <w:semiHidden/>
    <w:rsid w:val="00BB7274"/>
    <w:rPr>
      <w:spacing w:val="4"/>
    </w:rPr>
  </w:style>
  <w:style w:type="paragraph" w:styleId="CommentSubject">
    <w:name w:val="annotation subject"/>
    <w:basedOn w:val="CommentText"/>
    <w:next w:val="CommentText"/>
    <w:link w:val="CommentSubjectChar"/>
    <w:semiHidden/>
    <w:unhideWhenUsed/>
    <w:rsid w:val="00BB7274"/>
    <w:rPr>
      <w:b/>
      <w:bCs/>
    </w:rPr>
  </w:style>
  <w:style w:type="character" w:customStyle="1" w:styleId="CommentSubjectChar">
    <w:name w:val="Comment Subject Char"/>
    <w:basedOn w:val="CommentTextChar"/>
    <w:link w:val="CommentSubject"/>
    <w:semiHidden/>
    <w:rsid w:val="00BB7274"/>
    <w:rPr>
      <w:b/>
      <w:bCs/>
      <w:spacing w:val="4"/>
    </w:rPr>
  </w:style>
  <w:style w:type="character" w:styleId="LineNumber">
    <w:name w:val="line number"/>
    <w:basedOn w:val="DefaultParagraphFont"/>
    <w:semiHidden/>
    <w:unhideWhenUsed/>
    <w:rsid w:val="00E967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8D3236-09DD-4BB2-AC98-4B20E3686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1107</Words>
  <Characters>5948</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S2612</vt:lpstr>
    </vt:vector>
  </TitlesOfParts>
  <Manager>R224</Manager>
  <Company>NJ Office of Legislative Services</Company>
  <LinksUpToDate>false</LinksUpToDate>
  <CharactersWithSpaces>7058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S2612</dc:title>
  <dc:subject>REGULATED PROFESSIONS</dc:subject>
  <dc:creator>Senator  CORRADO, Senator  SWEENEY</dc:creator>
  <cp:keywords>S2612|4|CL |314|307|279|F|0|</cp:keywords>
  <dc:description>INTRODUCED JUNE 25, 2020</dc:description>
  <cp:lastModifiedBy>Franks, Denise</cp:lastModifiedBy>
  <cp:revision>2</cp:revision>
  <cp:lastPrinted>2020-07-31T20:16:00Z</cp:lastPrinted>
  <dcterms:created xsi:type="dcterms:W3CDTF">2020-07-31T20:17:00Z</dcterms:created>
  <dcterms:modified xsi:type="dcterms:W3CDTF">2020-07-31T20:17:00Z</dcterms:modified>
  <cp:category>s.1-5: C.45:1-21.5 et seq. to P.L.2020/37_x000d_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