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6D3" w:rsidRDefault="00DA76D3" w:rsidP="00DA76D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2651 </w:t>
      </w:r>
    </w:p>
    <w:p w:rsidR="00DA76D3" w:rsidRPr="009D38FF" w:rsidRDefault="00DA76D3" w:rsidP="00DA76D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5039646" r:id="rId7"/>
        </w:object>
      </w:r>
    </w:p>
    <w:p w:rsidR="00DA76D3" w:rsidRDefault="00DA76D3" w:rsidP="00DA76D3">
      <w:pPr>
        <w:pStyle w:val="bpuState"/>
      </w:pPr>
      <w:r>
        <w:t>STATE OF NEW JERSEY</w:t>
      </w:r>
    </w:p>
    <w:p w:rsidR="00DA76D3" w:rsidRDefault="00DA76D3" w:rsidP="00DA76D3">
      <w:pPr>
        <w:pStyle w:val="bpuLegislature"/>
      </w:pPr>
      <w:r>
        <w:t>219th LEGISLATURE</w:t>
      </w:r>
    </w:p>
    <w:p w:rsidR="00DA76D3" w:rsidRDefault="00DA76D3" w:rsidP="00DA76D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5039647" r:id="rId8"/>
        </w:object>
      </w:r>
      <w:r>
        <w:t xml:space="preserve">  </w:t>
      </w:r>
    </w:p>
    <w:p w:rsidR="00DA76D3" w:rsidRDefault="00DA76D3" w:rsidP="00DA76D3">
      <w:pPr>
        <w:pStyle w:val="bpuIntro"/>
      </w:pPr>
      <w:r>
        <w:t>INTRODUCED JUNE 30, 2020</w:t>
      </w:r>
    </w:p>
    <w:p w:rsidR="00DA76D3" w:rsidRDefault="00DA76D3" w:rsidP="00DA76D3">
      <w:pPr>
        <w:pStyle w:val="bpuIntro"/>
      </w:pPr>
    </w:p>
    <w:p w:rsidR="00DA76D3" w:rsidRDefault="00DA76D3" w:rsidP="00DA76D3">
      <w:pPr>
        <w:pStyle w:val="bpuIntro"/>
        <w:sectPr w:rsidR="00DA76D3" w:rsidSect="00DA76D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A76D3" w:rsidRDefault="00DA76D3" w:rsidP="00DA76D3">
      <w:pPr>
        <w:pStyle w:val="bpuIntro"/>
      </w:pPr>
    </w:p>
    <w:p w:rsidR="00DA76D3" w:rsidRDefault="00DA76D3" w:rsidP="00DA76D3">
      <w:pPr>
        <w:pStyle w:val="bpuSponsor"/>
      </w:pPr>
      <w:r>
        <w:t>Sponsored by:</w:t>
      </w:r>
    </w:p>
    <w:p w:rsidR="00DA76D3" w:rsidRDefault="00DA76D3" w:rsidP="00DA76D3">
      <w:pPr>
        <w:pStyle w:val="bpuSponsor"/>
      </w:pPr>
      <w:r>
        <w:t>Senator  MICHAEL J. DOHERTY</w:t>
      </w:r>
    </w:p>
    <w:p w:rsidR="00DA76D3" w:rsidRDefault="00DA76D3" w:rsidP="00DA76D3">
      <w:pPr>
        <w:pStyle w:val="bpuSponsor"/>
      </w:pPr>
      <w:r>
        <w:t>District 23 (Hunterdon, Somerset and Warren)</w:t>
      </w:r>
    </w:p>
    <w:p w:rsidR="00DA76D3" w:rsidRDefault="00DA76D3" w:rsidP="00DA76D3">
      <w:pPr>
        <w:pStyle w:val="bpuSponsor"/>
      </w:pPr>
    </w:p>
    <w:p w:rsidR="00DA76D3" w:rsidRDefault="00DA76D3" w:rsidP="00DA76D3">
      <w:pPr>
        <w:pStyle w:val="bpuSponsor"/>
      </w:pPr>
    </w:p>
    <w:p w:rsidR="00DA76D3" w:rsidRDefault="00DA76D3" w:rsidP="00DA76D3">
      <w:pPr>
        <w:pStyle w:val="bpuSponsor"/>
      </w:pPr>
    </w:p>
    <w:p w:rsidR="00DA76D3" w:rsidRDefault="00DA76D3" w:rsidP="00DA76D3">
      <w:pPr>
        <w:pStyle w:val="bpuSponsor"/>
      </w:pPr>
    </w:p>
    <w:p w:rsidR="00DA76D3" w:rsidRDefault="00DA76D3" w:rsidP="00DA76D3">
      <w:pPr>
        <w:pStyle w:val="bpuSponsor"/>
      </w:pPr>
      <w:r>
        <w:t>SYNOPSIS</w:t>
      </w:r>
    </w:p>
    <w:p w:rsidR="00DA76D3" w:rsidRDefault="00DA76D3" w:rsidP="00DA76D3">
      <w:pPr>
        <w:pStyle w:val="bpuNormText"/>
      </w:pPr>
      <w:r>
        <w:tab/>
        <w:t xml:space="preserve">Permits Adjutant General to authorize members of NJ National Guard to carry firearm at recruiting centers. </w:t>
      </w:r>
    </w:p>
    <w:p w:rsidR="00DA76D3" w:rsidRDefault="00DA76D3" w:rsidP="00DA76D3">
      <w:pPr>
        <w:pStyle w:val="bpuNormText"/>
      </w:pPr>
    </w:p>
    <w:p w:rsidR="00DA76D3" w:rsidRDefault="00DA76D3" w:rsidP="00DA76D3">
      <w:pPr>
        <w:pStyle w:val="bpuSponsor"/>
      </w:pPr>
      <w:r>
        <w:t xml:space="preserve">CURRENT VERSION OF TEXT </w:t>
      </w:r>
    </w:p>
    <w:p w:rsidR="00DA76D3" w:rsidRDefault="00DA76D3" w:rsidP="00DA76D3">
      <w:pPr>
        <w:pStyle w:val="bpuNormText"/>
      </w:pPr>
      <w:r>
        <w:tab/>
        <w:t>As introduced.</w:t>
      </w:r>
    </w:p>
    <w:p w:rsidR="00DA76D3" w:rsidRDefault="00DA76D3" w:rsidP="00DA76D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A76D3" w:rsidRDefault="00DA76D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A76D3" w:rsidSect="00DA76D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174FE" w:rsidRPr="005A5D88" w:rsidRDefault="000174FE" w:rsidP="000174FE">
      <w:pPr>
        <w:pStyle w:val="HangingAnAct"/>
        <w:rPr>
          <w:rStyle w:val="HangingAnActChar"/>
        </w:rPr>
      </w:pPr>
      <w:r w:rsidRPr="000174F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5A5D88">
        <w:rPr>
          <w:rStyle w:val="HangingAnActChar"/>
        </w:rPr>
        <w:t>concerning the carrying of firearms by members of the New Jersey National Guard at recruiting centers and supplementing</w:t>
      </w:r>
      <w:r w:rsidRPr="006938A1">
        <w:t xml:space="preserve"> </w:t>
      </w:r>
      <w:r w:rsidRPr="006938A1">
        <w:rPr>
          <w:rStyle w:val="HangingAnActChar"/>
        </w:rPr>
        <w:t>P.L.1963, c.109</w:t>
      </w:r>
      <w:r>
        <w:rPr>
          <w:rStyle w:val="HangingAnActChar"/>
        </w:rPr>
        <w:t xml:space="preserve"> </w:t>
      </w:r>
      <w:r w:rsidRPr="0059183D">
        <w:rPr>
          <w:rStyle w:val="HangingAnActChar"/>
        </w:rPr>
        <w:t>(C.38A:1-1)</w:t>
      </w:r>
      <w:r w:rsidRPr="005A5D88">
        <w:rPr>
          <w:rStyle w:val="HangingAnActChar"/>
        </w:rPr>
        <w:t>.</w:t>
      </w:r>
    </w:p>
    <w:p w:rsidR="000174FE" w:rsidRPr="00D71D68" w:rsidRDefault="000174FE" w:rsidP="000174FE"/>
    <w:p w:rsidR="000174FE" w:rsidRPr="00AA7880" w:rsidRDefault="000174FE" w:rsidP="000174F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0174FE" w:rsidRDefault="000174FE" w:rsidP="000174FE"/>
    <w:p w:rsidR="000174FE" w:rsidRDefault="000174FE" w:rsidP="000174FE">
      <w:pPr>
        <w:rPr>
          <w:rStyle w:val="HangingAnActChar"/>
        </w:rPr>
      </w:pPr>
      <w:r>
        <w:tab/>
        <w:t>1.</w:t>
      </w:r>
      <w:r>
        <w:tab/>
        <w:t xml:space="preserve">a.  </w:t>
      </w:r>
      <w:r w:rsidRPr="00A972C5">
        <w:t xml:space="preserve">The Adjutant General of the Department of Military and Veterans' Affairs </w:t>
      </w:r>
      <w:r>
        <w:t>may authorize</w:t>
      </w:r>
      <w:r w:rsidRPr="00A972C5">
        <w:t xml:space="preserve"> </w:t>
      </w:r>
      <w:r w:rsidRPr="006575EC">
        <w:t xml:space="preserve">one </w:t>
      </w:r>
      <w:r>
        <w:t xml:space="preserve">or more </w:t>
      </w:r>
      <w:r w:rsidRPr="009461F6">
        <w:t>member</w:t>
      </w:r>
      <w:r>
        <w:t>s</w:t>
      </w:r>
      <w:r w:rsidRPr="009461F6">
        <w:t xml:space="preserve"> of the New Jersey National Guard</w:t>
      </w:r>
      <w:r w:rsidRPr="009461F6">
        <w:rPr>
          <w:rStyle w:val="HangingAnActChar"/>
        </w:rPr>
        <w:t xml:space="preserve"> </w:t>
      </w:r>
      <w:r>
        <w:rPr>
          <w:rStyle w:val="HangingAnActChar"/>
        </w:rPr>
        <w:t xml:space="preserve">assigned to each </w:t>
      </w:r>
      <w:r w:rsidRPr="003B401A">
        <w:rPr>
          <w:rStyle w:val="HangingAnActChar"/>
        </w:rPr>
        <w:t xml:space="preserve">National Guard </w:t>
      </w:r>
      <w:r w:rsidRPr="00D7318A">
        <w:rPr>
          <w:rStyle w:val="HangingAnActChar"/>
        </w:rPr>
        <w:t>recruiting center</w:t>
      </w:r>
      <w:r>
        <w:rPr>
          <w:rStyle w:val="HangingAnActChar"/>
        </w:rPr>
        <w:t>,</w:t>
      </w:r>
      <w:r w:rsidRPr="009461F6">
        <w:t xml:space="preserve"> </w:t>
      </w:r>
      <w:r w:rsidRPr="009461F6">
        <w:rPr>
          <w:rStyle w:val="HangingAnActChar"/>
        </w:rPr>
        <w:t xml:space="preserve">while </w:t>
      </w:r>
      <w:r>
        <w:rPr>
          <w:rStyle w:val="HangingAnActChar"/>
        </w:rPr>
        <w:t>those</w:t>
      </w:r>
      <w:r w:rsidRPr="00C047D7">
        <w:rPr>
          <w:rStyle w:val="HangingAnActChar"/>
        </w:rPr>
        <w:t xml:space="preserve"> member</w:t>
      </w:r>
      <w:r>
        <w:rPr>
          <w:rStyle w:val="HangingAnActChar"/>
        </w:rPr>
        <w:t>s are</w:t>
      </w:r>
      <w:r w:rsidRPr="00C047D7">
        <w:rPr>
          <w:rStyle w:val="HangingAnActChar"/>
        </w:rPr>
        <w:t xml:space="preserve"> </w:t>
      </w:r>
      <w:r w:rsidRPr="009461F6">
        <w:rPr>
          <w:rStyle w:val="HangingAnActChar"/>
        </w:rPr>
        <w:t xml:space="preserve">actually on duty, or while </w:t>
      </w:r>
      <w:r w:rsidRPr="00C047D7">
        <w:rPr>
          <w:rStyle w:val="HangingAnActChar"/>
        </w:rPr>
        <w:t>th</w:t>
      </w:r>
      <w:r>
        <w:rPr>
          <w:rStyle w:val="HangingAnActChar"/>
        </w:rPr>
        <w:t>ose</w:t>
      </w:r>
      <w:r w:rsidRPr="00C047D7">
        <w:rPr>
          <w:rStyle w:val="HangingAnActChar"/>
        </w:rPr>
        <w:t xml:space="preserve"> member</w:t>
      </w:r>
      <w:r>
        <w:rPr>
          <w:rStyle w:val="HangingAnActChar"/>
        </w:rPr>
        <w:t>s are</w:t>
      </w:r>
      <w:r w:rsidRPr="00C047D7">
        <w:rPr>
          <w:rStyle w:val="HangingAnActChar"/>
        </w:rPr>
        <w:t xml:space="preserve"> </w:t>
      </w:r>
      <w:r w:rsidRPr="009461F6">
        <w:rPr>
          <w:rStyle w:val="HangingAnActChar"/>
        </w:rPr>
        <w:t>traveling between places of duty</w:t>
      </w:r>
      <w:r>
        <w:rPr>
          <w:rStyle w:val="HangingAnActChar"/>
        </w:rPr>
        <w:t>, to</w:t>
      </w:r>
      <w:r w:rsidRPr="009461F6">
        <w:rPr>
          <w:rStyle w:val="HangingAnActChar"/>
        </w:rPr>
        <w:t xml:space="preserve"> </w:t>
      </w:r>
      <w:r>
        <w:rPr>
          <w:rStyle w:val="HangingAnActChar"/>
        </w:rPr>
        <w:t>carry a firearm in a</w:t>
      </w:r>
      <w:r w:rsidRPr="009461F6">
        <w:rPr>
          <w:rStyle w:val="HangingAnActChar"/>
        </w:rPr>
        <w:t xml:space="preserve"> manner prescribed by the</w:t>
      </w:r>
      <w:r w:rsidRPr="00C047D7">
        <w:rPr>
          <w:rStyle w:val="HangingAnActChar"/>
        </w:rPr>
        <w:t xml:space="preserve"> Adjutant General</w:t>
      </w:r>
      <w:r>
        <w:rPr>
          <w:rStyle w:val="HangingAnActChar"/>
        </w:rPr>
        <w:t>.</w:t>
      </w:r>
    </w:p>
    <w:p w:rsidR="000174FE" w:rsidRPr="005A5D88" w:rsidRDefault="000174FE" w:rsidP="000174FE">
      <w:pPr>
        <w:rPr>
          <w:rStyle w:val="HangingAnActChar"/>
        </w:rPr>
      </w:pPr>
      <w:r>
        <w:rPr>
          <w:rStyle w:val="HangingAnActChar"/>
        </w:rPr>
        <w:tab/>
        <w:t>b.</w:t>
      </w:r>
      <w:r>
        <w:rPr>
          <w:rStyle w:val="HangingAnActChar"/>
        </w:rPr>
        <w:tab/>
      </w:r>
      <w:r w:rsidRPr="005A5D88">
        <w:rPr>
          <w:rStyle w:val="HangingAnActChar"/>
        </w:rPr>
        <w:t>The Adjutant General</w:t>
      </w:r>
      <w:r>
        <w:rPr>
          <w:rStyle w:val="HangingAnActChar"/>
        </w:rPr>
        <w:t xml:space="preserve"> shall ensure that any such member receives appropriate training in </w:t>
      </w:r>
      <w:r w:rsidRPr="005A5D88">
        <w:rPr>
          <w:rStyle w:val="HangingAnActChar"/>
        </w:rPr>
        <w:t xml:space="preserve">the </w:t>
      </w:r>
      <w:r>
        <w:rPr>
          <w:rStyle w:val="HangingAnActChar"/>
        </w:rPr>
        <w:t>use of the weapon, including in all laws applicable to the carrying and use of a weapon in New Jersey.  T</w:t>
      </w:r>
      <w:r w:rsidRPr="005A5D88">
        <w:rPr>
          <w:rStyle w:val="HangingAnActChar"/>
        </w:rPr>
        <w:t xml:space="preserve">he Adjutant General </w:t>
      </w:r>
      <w:r>
        <w:rPr>
          <w:rStyle w:val="HangingAnActChar"/>
        </w:rPr>
        <w:t>shall adopt policies concerning the security of the weapon when the member who is authorized is not on duty.</w:t>
      </w:r>
    </w:p>
    <w:p w:rsidR="000174FE" w:rsidRDefault="000174FE" w:rsidP="000174FE">
      <w:pPr>
        <w:rPr>
          <w:rStyle w:val="HangingAnActChar"/>
        </w:rPr>
      </w:pPr>
    </w:p>
    <w:p w:rsidR="000174FE" w:rsidRPr="00AA7880" w:rsidRDefault="000174FE" w:rsidP="000174FE">
      <w:r>
        <w:tab/>
        <w:t>2.</w:t>
      </w:r>
      <w:r>
        <w:tab/>
        <w:t>This act shall take effect immediately.</w:t>
      </w:r>
    </w:p>
    <w:p w:rsidR="000174FE" w:rsidRDefault="000174FE" w:rsidP="000174FE"/>
    <w:p w:rsidR="000174FE" w:rsidRPr="00CE7BD8" w:rsidRDefault="000174FE" w:rsidP="000174FE"/>
    <w:p w:rsidR="000174FE" w:rsidRPr="00AA7880" w:rsidRDefault="000174FE" w:rsidP="000174FE">
      <w:pPr>
        <w:jc w:val="center"/>
      </w:pPr>
      <w:r w:rsidRPr="00D71D68">
        <w:t>STATEMENT</w:t>
      </w:r>
    </w:p>
    <w:p w:rsidR="000174FE" w:rsidRDefault="000174FE" w:rsidP="000174FE"/>
    <w:p w:rsidR="000174FE" w:rsidRPr="005A5D88" w:rsidRDefault="000174FE" w:rsidP="000174FE">
      <w:r>
        <w:tab/>
        <w:t>This bill permits</w:t>
      </w:r>
      <w:r w:rsidRPr="005A5D88">
        <w:t xml:space="preserve"> </w:t>
      </w:r>
      <w:r>
        <w:t xml:space="preserve">the </w:t>
      </w:r>
      <w:r w:rsidRPr="005A27AE">
        <w:t xml:space="preserve">Adjutant General to authorize </w:t>
      </w:r>
      <w:r w:rsidRPr="00D66044">
        <w:t xml:space="preserve">one or more members </w:t>
      </w:r>
      <w:r w:rsidRPr="00264F5E">
        <w:t xml:space="preserve">of the New Jersey National Guard </w:t>
      </w:r>
      <w:r w:rsidRPr="005A5D88">
        <w:t>assigned to each National Guard recruiting center</w:t>
      </w:r>
      <w:r w:rsidRPr="00264F5E">
        <w:t>, while th</w:t>
      </w:r>
      <w:r>
        <w:t>ose</w:t>
      </w:r>
      <w:r w:rsidRPr="00264F5E">
        <w:t xml:space="preserve"> member</w:t>
      </w:r>
      <w:r>
        <w:t>s are</w:t>
      </w:r>
      <w:r w:rsidRPr="00264F5E">
        <w:t xml:space="preserve"> actually on duty, or while th</w:t>
      </w:r>
      <w:r>
        <w:t>ose</w:t>
      </w:r>
      <w:r w:rsidRPr="00264F5E">
        <w:t xml:space="preserve"> member</w:t>
      </w:r>
      <w:r>
        <w:t>s are</w:t>
      </w:r>
      <w:r w:rsidRPr="00264F5E">
        <w:t xml:space="preserve"> traveling between places of duty, to carry an authorized weapon in a manner prescribed by the Adjutant General.</w:t>
      </w:r>
      <w:r>
        <w:t xml:space="preserve">  </w:t>
      </w:r>
      <w:r w:rsidRPr="003B401A">
        <w:t xml:space="preserve">There </w:t>
      </w:r>
      <w:r>
        <w:t>may</w:t>
      </w:r>
      <w:r w:rsidRPr="003B401A">
        <w:t xml:space="preserve"> be </w:t>
      </w:r>
      <w:r w:rsidRPr="00D66044">
        <w:t xml:space="preserve">one or more </w:t>
      </w:r>
      <w:r w:rsidRPr="003B401A">
        <w:t>armed member</w:t>
      </w:r>
      <w:r>
        <w:t>s</w:t>
      </w:r>
      <w:r w:rsidRPr="003B401A">
        <w:t xml:space="preserve"> of the National Guard at each National Guard recruiting center</w:t>
      </w:r>
      <w:r>
        <w:t xml:space="preserve">.  </w:t>
      </w:r>
      <w:r w:rsidRPr="005A5D88">
        <w:t>The Adjutant General</w:t>
      </w:r>
      <w:r>
        <w:t xml:space="preserve"> is to</w:t>
      </w:r>
      <w:r w:rsidRPr="005A5D88">
        <w:t xml:space="preserve"> ensure that any such member receives appropriate training in</w:t>
      </w:r>
      <w:r>
        <w:t xml:space="preserve"> the </w:t>
      </w:r>
      <w:r w:rsidRPr="005A5D88">
        <w:t>use of the weapon, including all laws applicable to the carrying and use of a weapon in New Jersey</w:t>
      </w:r>
      <w:r>
        <w:t>, and</w:t>
      </w:r>
      <w:r w:rsidRPr="005A5D88">
        <w:t xml:space="preserve"> adopt policies concerning the security of the weapon when the member</w:t>
      </w:r>
      <w:r>
        <w:t xml:space="preserve"> </w:t>
      </w:r>
      <w:r w:rsidRPr="004D6788">
        <w:t>who is authorized</w:t>
      </w:r>
      <w:r w:rsidRPr="005A5D88">
        <w:t xml:space="preserve"> is not on duty</w:t>
      </w:r>
      <w:r>
        <w:t>.</w:t>
      </w:r>
    </w:p>
    <w:p w:rsidR="000174FE" w:rsidRDefault="000174FE" w:rsidP="000174FE">
      <w:r>
        <w:tab/>
        <w:t xml:space="preserve">On Thursday, July 16, 2015, Mohammad </w:t>
      </w:r>
      <w:proofErr w:type="spellStart"/>
      <w:r>
        <w:t>Youssuf</w:t>
      </w:r>
      <w:proofErr w:type="spellEnd"/>
      <w:r>
        <w:t xml:space="preserve"> </w:t>
      </w:r>
      <w:proofErr w:type="spellStart"/>
      <w:r>
        <w:t>Abdulazeez</w:t>
      </w:r>
      <w:proofErr w:type="spellEnd"/>
      <w:r>
        <w:t xml:space="preserve"> opened fire at a</w:t>
      </w:r>
      <w:r w:rsidRPr="00B91CC8">
        <w:t xml:space="preserve"> </w:t>
      </w:r>
      <w:r w:rsidRPr="00764B6C">
        <w:t>military</w:t>
      </w:r>
      <w:r>
        <w:t xml:space="preserve"> recruiting center in </w:t>
      </w:r>
      <w:smartTag w:uri="urn:schemas-microsoft-com:office:smarttags" w:element="place">
        <w:smartTag w:uri="urn:schemas-microsoft-com:office:smarttags" w:element="City">
          <w:r>
            <w:t>Chattanooga</w:t>
          </w:r>
        </w:smartTag>
        <w:r>
          <w:t xml:space="preserve">, </w:t>
        </w:r>
        <w:smartTag w:uri="urn:schemas-microsoft-com:office:smarttags" w:element="State">
          <w:r>
            <w:t>Tennessee</w:t>
          </w:r>
        </w:smartTag>
      </w:smartTag>
      <w:r>
        <w:t>, and then moved to a U.S. Navy facility seven miles away where he fatally shot four U.S. Marines, one U.S. Navy Sailor, and wounded two others before dying by police gunfire.</w:t>
      </w:r>
    </w:p>
    <w:p w:rsidR="000174FE" w:rsidRDefault="000174FE" w:rsidP="000174FE">
      <w:r>
        <w:tab/>
        <w:t>This is not the first incident of its kind, however.  In</w:t>
      </w:r>
      <w:r w:rsidRPr="005B2F84">
        <w:t xml:space="preserve"> 2009</w:t>
      </w:r>
      <w:r>
        <w:t>,</w:t>
      </w:r>
      <w:r w:rsidRPr="005B2F84">
        <w:t xml:space="preserve"> </w:t>
      </w:r>
      <w:r>
        <w:t>a shooting</w:t>
      </w:r>
      <w:r w:rsidRPr="005B2F84">
        <w:t xml:space="preserve"> at </w:t>
      </w:r>
      <w:r>
        <w:t xml:space="preserve">a </w:t>
      </w:r>
      <w:r w:rsidRPr="009E3146">
        <w:t xml:space="preserve">military base </w:t>
      </w:r>
      <w:r>
        <w:t xml:space="preserve">in </w:t>
      </w:r>
      <w:r w:rsidRPr="005B2F84">
        <w:t>Fort Hood</w:t>
      </w:r>
      <w:r>
        <w:t xml:space="preserve">, Texas, </w:t>
      </w:r>
      <w:r w:rsidRPr="005B2F84">
        <w:t>left 13</w:t>
      </w:r>
      <w:r>
        <w:t xml:space="preserve"> people</w:t>
      </w:r>
      <w:r w:rsidRPr="005B2F84">
        <w:t xml:space="preserve"> dead and more than 30 others injured</w:t>
      </w:r>
      <w:r>
        <w:t>.  A</w:t>
      </w:r>
      <w:r w:rsidRPr="005B2F84">
        <w:t xml:space="preserve">nother shooting </w:t>
      </w:r>
      <w:r>
        <w:t xml:space="preserve">in April of 2014 </w:t>
      </w:r>
      <w:r w:rsidRPr="00EC6276">
        <w:t>at several locations on the Fort Hood military base</w:t>
      </w:r>
      <w:r w:rsidRPr="005B2F84">
        <w:t xml:space="preserve"> resulted in the deaths of five people, including the gunman</w:t>
      </w:r>
      <w:r>
        <w:t>, and fourteen injuries.</w:t>
      </w:r>
    </w:p>
    <w:p w:rsidR="000174FE" w:rsidRDefault="000174FE" w:rsidP="000174FE">
      <w:r>
        <w:tab/>
        <w:t>States</w:t>
      </w:r>
      <w:r w:rsidRPr="009E3146">
        <w:t xml:space="preserve"> including</w:t>
      </w:r>
      <w:r w:rsidRPr="00EC6276">
        <w:t xml:space="preserve"> </w:t>
      </w:r>
      <w:smartTag w:uri="urn:schemas-microsoft-com:office:smarttags" w:element="State">
        <w:r w:rsidRPr="00EC6276">
          <w:t>Indiana</w:t>
        </w:r>
      </w:smartTag>
      <w:r>
        <w:t>,</w:t>
      </w:r>
      <w:r w:rsidRPr="009E3146">
        <w:t xml:space="preserve"> </w:t>
      </w:r>
      <w:smartTag w:uri="urn:schemas-microsoft-com:office:smarttags" w:element="State">
        <w:r w:rsidRPr="009E3146">
          <w:t>Oklahoma</w:t>
        </w:r>
      </w:smartTag>
      <w:r w:rsidRPr="009E3146">
        <w:t xml:space="preserve">, </w:t>
      </w:r>
      <w:smartTag w:uri="urn:schemas-microsoft-com:office:smarttags" w:element="State">
        <w:r w:rsidRPr="009E3146">
          <w:t>Arkansas</w:t>
        </w:r>
      </w:smartTag>
      <w:r w:rsidRPr="009E3146">
        <w:t xml:space="preserve">, </w:t>
      </w:r>
      <w:smartTag w:uri="urn:schemas-microsoft-com:office:smarttags" w:element="State">
        <w:r w:rsidRPr="009E3146">
          <w:t>Louisiana</w:t>
        </w:r>
      </w:smartTag>
      <w:r w:rsidRPr="009E3146">
        <w:t xml:space="preserve">, </w:t>
      </w:r>
      <w:smartTag w:uri="urn:schemas-microsoft-com:office:smarttags" w:element="State">
        <w:r w:rsidRPr="009E3146">
          <w:t>Texas</w:t>
        </w:r>
      </w:smartTag>
      <w:r w:rsidRPr="009E3146">
        <w:t xml:space="preserve">, </w:t>
      </w:r>
      <w:smartTag w:uri="urn:schemas-microsoft-com:office:smarttags" w:element="State">
        <w:r w:rsidRPr="009E3146">
          <w:t>Utah</w:t>
        </w:r>
      </w:smartTag>
      <w:r>
        <w:t xml:space="preserve">, and </w:t>
      </w:r>
      <w:smartTag w:uri="urn:schemas-microsoft-com:office:smarttags" w:element="State">
        <w:r>
          <w:t>Florida</w:t>
        </w:r>
      </w:smartTag>
      <w:r>
        <w:t xml:space="preserve"> have made changes to </w:t>
      </w:r>
      <w:r w:rsidRPr="00EC6276">
        <w:t>permit</w:t>
      </w:r>
      <w:r w:rsidRPr="009E3146">
        <w:t xml:space="preserve"> guard</w:t>
      </w:r>
      <w:r>
        <w:t xml:space="preserve"> members</w:t>
      </w:r>
      <w:r w:rsidRPr="009E3146">
        <w:t xml:space="preserve"> to be armed</w:t>
      </w:r>
      <w:r>
        <w:t xml:space="preserve"> in the wake of the shootings in </w:t>
      </w:r>
      <w:smartTag w:uri="urn:schemas-microsoft-com:office:smarttags" w:element="City">
        <w:smartTag w:uri="urn:schemas-microsoft-com:office:smarttags" w:element="place">
          <w:r>
            <w:t>Chattanooga</w:t>
          </w:r>
        </w:smartTag>
      </w:smartTag>
      <w:r>
        <w:t xml:space="preserve">.  </w:t>
      </w:r>
      <w:smartTag w:uri="urn:schemas-microsoft-com:office:smarttags" w:element="State">
        <w:smartTag w:uri="urn:schemas-microsoft-com:office:smarttags" w:element="place">
          <w:r>
            <w:t>New Jersey</w:t>
          </w:r>
        </w:smartTag>
      </w:smartTag>
      <w:r>
        <w:t xml:space="preserve"> cannot allow its</w:t>
      </w:r>
      <w:r w:rsidRPr="00EC6276">
        <w:t xml:space="preserve"> citizen soldiers to remain </w:t>
      </w:r>
      <w:r>
        <w:t xml:space="preserve">vulnerable to attack in this way.  This legislation will </w:t>
      </w:r>
      <w:r w:rsidRPr="00764B6C">
        <w:t>help better safeguard military facilities</w:t>
      </w:r>
      <w:r>
        <w:t xml:space="preserve"> and allow those who bravely defend this country and this State to defend themselves.  T</w:t>
      </w:r>
      <w:r w:rsidRPr="003B401A">
        <w:t>his legislation will</w:t>
      </w:r>
      <w:r>
        <w:t xml:space="preserve"> implement lifesaving</w:t>
      </w:r>
      <w:r w:rsidRPr="003B401A">
        <w:t xml:space="preserve"> security</w:t>
      </w:r>
      <w:r>
        <w:t xml:space="preserve"> measures in light of this national tragedy. </w:t>
      </w:r>
    </w:p>
    <w:sectPr w:rsidR="000174FE" w:rsidSect="00DA76D3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039" w:rsidRDefault="00AB1039">
      <w:r>
        <w:separator/>
      </w:r>
    </w:p>
  </w:endnote>
  <w:endnote w:type="continuationSeparator" w:id="0">
    <w:p w:rsidR="00AB1039" w:rsidRDefault="00AB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039" w:rsidRDefault="00AB1039">
      <w:r>
        <w:separator/>
      </w:r>
    </w:p>
  </w:footnote>
  <w:footnote w:type="continuationSeparator" w:id="0">
    <w:p w:rsidR="00AB1039" w:rsidRDefault="00AB1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616B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A76D3" w:rsidRDefault="00DA76D3" w:rsidP="00DA76D3">
    <w:pPr>
      <w:pStyle w:val="bpuHeadSpon"/>
    </w:pPr>
    <w:r w:rsidRPr="00DA76D3">
      <w:rPr>
        <w:rStyle w:val="bpuHeadSponChar"/>
      </w:rPr>
      <w:t>S2651</w:t>
    </w:r>
    <w:r>
      <w:t xml:space="preserve"> DOHERTY</w:t>
    </w:r>
  </w:p>
  <w:p w:rsidR="00DA76D3" w:rsidRDefault="00DA76D3" w:rsidP="00DA76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16B7">
      <w:rPr>
        <w:noProof/>
      </w:rPr>
      <w:t>3</w:t>
    </w:r>
    <w:r>
      <w:fldChar w:fldCharType="end"/>
    </w:r>
  </w:p>
  <w:p w:rsidR="00DA76D3" w:rsidRDefault="00DA76D3" w:rsidP="00DA76D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A76D3" w:rsidRDefault="00DA76D3" w:rsidP="00DA76D3">
    <w:pPr>
      <w:pStyle w:val="bpuHeadSpon"/>
    </w:pPr>
    <w:r w:rsidRPr="00DA76D3">
      <w:rPr>
        <w:rStyle w:val="bpuHeadSponChar"/>
      </w:rPr>
      <w:t>S2651</w:t>
    </w:r>
    <w:r>
      <w:t xml:space="preserve"> DOHERTY</w:t>
    </w:r>
  </w:p>
  <w:p w:rsidR="00DA76D3" w:rsidRDefault="00DA76D3" w:rsidP="00DA76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16B7">
      <w:rPr>
        <w:noProof/>
      </w:rPr>
      <w:t>2</w:t>
    </w:r>
    <w:r>
      <w:fldChar w:fldCharType="end"/>
    </w:r>
  </w:p>
  <w:p w:rsidR="00DA76D3" w:rsidRDefault="00DA76D3" w:rsidP="00DA76D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039"/>
    <w:rsid w:val="0000053A"/>
    <w:rsid w:val="000051BD"/>
    <w:rsid w:val="000160A5"/>
    <w:rsid w:val="000174FE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F94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21C0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16B7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579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341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4100"/>
    <w:rsid w:val="00A96E06"/>
    <w:rsid w:val="00A97163"/>
    <w:rsid w:val="00AA6197"/>
    <w:rsid w:val="00AA6C70"/>
    <w:rsid w:val="00AB1039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76D3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5CB186AE-2AA3-4083-A962-BB822E1A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A971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716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A7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525</Words>
  <Characters>2668</Characters>
  <Application>Microsoft Office Word</Application>
  <DocSecurity>0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S2651</vt:lpstr>
    </vt:vector>
  </TitlesOfParts>
  <Manager>R225</Manager>
  <Company>NJ Office of Legislative Services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S2651</dc:title>
  <dc:subject/>
  <dc:creator>Senator  DOHERTY</dc:creator>
  <cp:keywords>S2651|3|SG |310|0|310|N|0|</cp:keywords>
  <dc:description>INTRODUCED JUNE 30, 2020</dc:description>
  <cp:lastModifiedBy>Siracusa, Nicole</cp:lastModifiedBy>
  <cp:revision>2</cp:revision>
  <cp:lastPrinted>2020-03-12T19:53:00Z</cp:lastPrinted>
  <dcterms:created xsi:type="dcterms:W3CDTF">2020-06-30T20:27:00Z</dcterms:created>
  <dcterms:modified xsi:type="dcterms:W3CDTF">2020-06-30T20:27:00Z</dcterms:modified>
  <cp:category>§1- C.38A:7-1.1_x000d_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