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3026" w:rsidRDefault="00D83026" w:rsidP="00D83026">
      <w:pPr>
        <w:pStyle w:val="bpuBill"/>
      </w:pPr>
      <w:bookmarkStart w:id="0" w:name="bpuFrontPg"/>
      <w:bookmarkStart w:id="1" w:name="_GoBack"/>
      <w:bookmarkEnd w:id="0"/>
      <w:bookmarkEnd w:id="1"/>
      <w:r>
        <w:t xml:space="preserve">SENATE, No. 2658 </w:t>
      </w:r>
    </w:p>
    <w:p w:rsidR="00D83026" w:rsidRPr="009D38FF" w:rsidRDefault="00D83026" w:rsidP="00D8302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5039706" r:id="rId7"/>
        </w:object>
      </w:r>
    </w:p>
    <w:p w:rsidR="00D83026" w:rsidRDefault="00D83026" w:rsidP="00D83026">
      <w:pPr>
        <w:pStyle w:val="bpuState"/>
      </w:pPr>
      <w:r>
        <w:t>STATE OF NEW JERSEY</w:t>
      </w:r>
    </w:p>
    <w:p w:rsidR="00D83026" w:rsidRDefault="00D83026" w:rsidP="00D83026">
      <w:pPr>
        <w:pStyle w:val="bpuLegislature"/>
      </w:pPr>
      <w:r>
        <w:t>219th LEGISLATURE</w:t>
      </w:r>
    </w:p>
    <w:p w:rsidR="00D83026" w:rsidRDefault="00D83026" w:rsidP="00D83026">
      <w:pPr>
        <w:pStyle w:val="bpuWpGraphic"/>
      </w:pPr>
      <w:r>
        <w:object w:dxaOrig="8985" w:dyaOrig="255">
          <v:shape id="_x0000_i1026" type="#_x0000_t75" style="width:6in;height:12pt" o:ole="">
            <v:imagedata r:id="rId6" o:title=""/>
          </v:shape>
          <o:OLEObject Type="Embed" ProgID="WPWin6.1" ShapeID="_x0000_i1026" DrawAspect="Content" ObjectID="_1655039707" r:id="rId8"/>
        </w:object>
      </w:r>
      <w:r>
        <w:t xml:space="preserve">  </w:t>
      </w:r>
    </w:p>
    <w:p w:rsidR="00D83026" w:rsidRDefault="00D83026" w:rsidP="00D83026">
      <w:pPr>
        <w:pStyle w:val="bpuIntro"/>
      </w:pPr>
      <w:r>
        <w:t>INTRODUCED JUNE 30, 2020</w:t>
      </w:r>
    </w:p>
    <w:p w:rsidR="00D83026" w:rsidRDefault="00D83026" w:rsidP="00D83026">
      <w:pPr>
        <w:pStyle w:val="bpuIntro"/>
      </w:pPr>
    </w:p>
    <w:p w:rsidR="00D83026" w:rsidRDefault="00D83026" w:rsidP="00D83026">
      <w:pPr>
        <w:pStyle w:val="bpuIntro"/>
        <w:sectPr w:rsidR="00D83026" w:rsidSect="00D83026">
          <w:headerReference w:type="even" r:id="rId9"/>
          <w:headerReference w:type="default" r:id="rId10"/>
          <w:pgSz w:w="12240" w:h="20160" w:code="5"/>
          <w:pgMar w:top="2160" w:right="1440" w:bottom="1440" w:left="1440" w:header="72" w:footer="720" w:gutter="0"/>
          <w:pgNumType w:start="1"/>
          <w:cols w:space="720"/>
          <w:docGrid w:linePitch="360"/>
        </w:sectPr>
      </w:pPr>
    </w:p>
    <w:p w:rsidR="00D83026" w:rsidRDefault="00D83026" w:rsidP="00D83026">
      <w:pPr>
        <w:pStyle w:val="bpuIntro"/>
      </w:pPr>
    </w:p>
    <w:p w:rsidR="00D83026" w:rsidRDefault="00D83026" w:rsidP="00D83026">
      <w:pPr>
        <w:pStyle w:val="bpuSponsor"/>
      </w:pPr>
      <w:r>
        <w:t>Sponsored by:</w:t>
      </w:r>
    </w:p>
    <w:p w:rsidR="00D83026" w:rsidRDefault="00D83026" w:rsidP="00D83026">
      <w:pPr>
        <w:pStyle w:val="bpuSponsor"/>
      </w:pPr>
      <w:r>
        <w:t>Senator  NICHOLAS P. SCUTARI</w:t>
      </w:r>
    </w:p>
    <w:p w:rsidR="00D83026" w:rsidRDefault="00D83026" w:rsidP="00D83026">
      <w:pPr>
        <w:pStyle w:val="bpuSponsor"/>
      </w:pPr>
      <w:r>
        <w:t>District 22 (Middlesex, Somerset and Union)</w:t>
      </w:r>
    </w:p>
    <w:p w:rsidR="00D83026" w:rsidRDefault="00D83026" w:rsidP="00D83026">
      <w:pPr>
        <w:pStyle w:val="bpuSponsor"/>
      </w:pPr>
    </w:p>
    <w:p w:rsidR="00D83026" w:rsidRDefault="00D83026" w:rsidP="00D83026">
      <w:pPr>
        <w:pStyle w:val="bpuSponsor"/>
      </w:pPr>
    </w:p>
    <w:p w:rsidR="00D83026" w:rsidRDefault="00D83026" w:rsidP="00D83026">
      <w:pPr>
        <w:pStyle w:val="bpuSponsor"/>
      </w:pPr>
    </w:p>
    <w:p w:rsidR="00D83026" w:rsidRDefault="00D83026" w:rsidP="00D83026">
      <w:pPr>
        <w:pStyle w:val="bpuSponsor"/>
      </w:pPr>
    </w:p>
    <w:p w:rsidR="00D83026" w:rsidRDefault="00D83026" w:rsidP="00D83026">
      <w:pPr>
        <w:pStyle w:val="bpuSponsor"/>
      </w:pPr>
      <w:r>
        <w:t>SYNOPSIS</w:t>
      </w:r>
    </w:p>
    <w:p w:rsidR="00D83026" w:rsidRDefault="00D83026" w:rsidP="00D83026">
      <w:pPr>
        <w:pStyle w:val="bpuNormText"/>
      </w:pPr>
      <w:r>
        <w:tab/>
        <w:t xml:space="preserve">Limits investigatory powers of city councils over municipal officers and employees. </w:t>
      </w:r>
    </w:p>
    <w:p w:rsidR="00D83026" w:rsidRDefault="00D83026" w:rsidP="00D83026">
      <w:pPr>
        <w:pStyle w:val="bpuNormText"/>
      </w:pPr>
    </w:p>
    <w:p w:rsidR="00D83026" w:rsidRDefault="00D83026" w:rsidP="00D83026">
      <w:pPr>
        <w:pStyle w:val="bpuSponsor"/>
      </w:pPr>
      <w:r>
        <w:t xml:space="preserve">CURRENT VERSION OF TEXT </w:t>
      </w:r>
    </w:p>
    <w:p w:rsidR="00D83026" w:rsidRDefault="00D83026" w:rsidP="00D83026">
      <w:pPr>
        <w:pStyle w:val="bpuNormText"/>
      </w:pPr>
      <w:r>
        <w:tab/>
        <w:t>As introduced.</w:t>
      </w:r>
    </w:p>
    <w:p w:rsidR="00D83026" w:rsidRDefault="00D83026" w:rsidP="00D8302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83026" w:rsidRDefault="00D83026" w:rsidP="008916EC">
      <w:pPr>
        <w:pStyle w:val="FronterPage"/>
        <w:tabs>
          <w:tab w:val="clear" w:pos="720"/>
          <w:tab w:val="clear" w:pos="1440"/>
          <w:tab w:val="clear" w:pos="2160"/>
          <w:tab w:val="clear" w:pos="2880"/>
          <w:tab w:val="clear" w:pos="3600"/>
          <w:tab w:val="clear" w:pos="4320"/>
          <w:tab w:val="clear" w:pos="5040"/>
        </w:tabs>
        <w:sectPr w:rsidR="00D83026" w:rsidSect="00D83026">
          <w:type w:val="continuous"/>
          <w:pgSz w:w="12240" w:h="20160" w:code="5"/>
          <w:pgMar w:top="1440" w:right="2275" w:bottom="1440" w:left="2275" w:header="72" w:footer="720" w:gutter="0"/>
          <w:pgNumType w:start="1"/>
          <w:cols w:space="720"/>
          <w:docGrid w:linePitch="360"/>
        </w:sectPr>
      </w:pPr>
    </w:p>
    <w:p w:rsidR="00686AEB" w:rsidRPr="00677316" w:rsidRDefault="002E089D" w:rsidP="003E47BA">
      <w:pPr>
        <w:pStyle w:val="HangingAnAct"/>
        <w:rPr>
          <w:rStyle w:val="HangingAnActChar"/>
        </w:rPr>
      </w:pPr>
      <w:r>
        <w:rPr>
          <w:rStyle w:val="BillHead"/>
        </w:rPr>
        <w:lastRenderedPageBreak/>
        <w:t>An Act</w:t>
      </w:r>
      <w:r w:rsidR="00686AEB" w:rsidRPr="006B7FA7">
        <w:rPr>
          <w:rStyle w:val="HangingAnActChar"/>
        </w:rPr>
        <w:t xml:space="preserve"> </w:t>
      </w:r>
      <w:r w:rsidR="00CD30A7" w:rsidRPr="00CD30A7">
        <w:t>concerning investigations by city councils and amending N.J.S.40A:61-5.</w:t>
      </w:r>
    </w:p>
    <w:p w:rsidR="000B1054" w:rsidRPr="00D71D68" w:rsidRDefault="000B1054" w:rsidP="000B1054"/>
    <w:p w:rsidR="00686AEB" w:rsidRPr="00AA7880" w:rsidRDefault="00686AEB" w:rsidP="00686AEB">
      <w:r>
        <w:tab/>
      </w:r>
      <w:r w:rsidR="002E089D">
        <w:rPr>
          <w:rStyle w:val="BillHeading2"/>
        </w:rPr>
        <w:t>Be It Enacted</w:t>
      </w:r>
      <w:r>
        <w:rPr>
          <w:rStyle w:val="BillHeading2"/>
        </w:rPr>
        <w:t xml:space="preserve"> </w:t>
      </w:r>
      <w:r w:rsidR="002E089D">
        <w:rPr>
          <w:rStyle w:val="BillLanguage"/>
        </w:rPr>
        <w:t>by the Senate and General Assembly of the State of New Jersey:</w:t>
      </w:r>
    </w:p>
    <w:p w:rsidR="00686AEB" w:rsidRPr="00D71D68" w:rsidRDefault="00686AEB" w:rsidP="00686AEB"/>
    <w:p w:rsidR="00CD30A7" w:rsidRDefault="0063772B" w:rsidP="00686AEB">
      <w:r>
        <w:tab/>
        <w:t>1.</w:t>
      </w:r>
      <w:r>
        <w:tab/>
      </w:r>
      <w:r w:rsidR="00E50410" w:rsidRPr="00E50410">
        <w:t>N.J.S.40A:61-5</w:t>
      </w:r>
      <w:r w:rsidR="00E50410">
        <w:t xml:space="preserve"> is amended to read as follows:</w:t>
      </w:r>
    </w:p>
    <w:p w:rsidR="00E50410" w:rsidRDefault="0063772B" w:rsidP="00E50410">
      <w:r>
        <w:tab/>
      </w:r>
      <w:r w:rsidR="00BA7405">
        <w:t>40A:61-5</w:t>
      </w:r>
      <w:r w:rsidR="00880A5F">
        <w:t>.</w:t>
      </w:r>
      <w:r w:rsidR="00BA7405">
        <w:t xml:space="preserve">  a.  </w:t>
      </w:r>
      <w:r w:rsidR="00E50410">
        <w:t xml:space="preserve">The council shall be the legislative body of the municipality. </w:t>
      </w:r>
    </w:p>
    <w:p w:rsidR="00E50410" w:rsidRDefault="0063772B" w:rsidP="00E50410">
      <w:r>
        <w:tab/>
        <w:t>b.</w:t>
      </w:r>
      <w:r>
        <w:tab/>
      </w:r>
      <w:r w:rsidR="00E50410">
        <w:t>The council may, subject to general law and the provisions of this act:</w:t>
      </w:r>
    </w:p>
    <w:p w:rsidR="00E50410" w:rsidRDefault="0063772B" w:rsidP="00E50410">
      <w:r>
        <w:tab/>
        <w:t>(1)</w:t>
      </w:r>
      <w:r>
        <w:tab/>
      </w:r>
      <w:r w:rsidR="00E50410">
        <w:t>pass, adopt, amend and repeal any ordinance or, where permitted, any resolution for any purpose required for the government of the municipality or for the accomplishment of any public purpose for which the municipality is authorized to act under general law;</w:t>
      </w:r>
    </w:p>
    <w:p w:rsidR="00E50410" w:rsidRDefault="0063772B" w:rsidP="00E50410">
      <w:r>
        <w:tab/>
        <w:t>(2)</w:t>
      </w:r>
      <w:r>
        <w:tab/>
      </w:r>
      <w:r w:rsidR="00E50410">
        <w:t>control and regulate the finances of the municipality and raise money by borrowing or taxation;</w:t>
      </w:r>
    </w:p>
    <w:p w:rsidR="00E50410" w:rsidRDefault="0063772B" w:rsidP="00E50410">
      <w:r>
        <w:tab/>
        <w:t>(3)</w:t>
      </w:r>
      <w:r>
        <w:tab/>
      </w:r>
      <w:r w:rsidR="00E50410">
        <w:t>investigate any activity of the municipality</w:t>
      </w:r>
      <w:r w:rsidR="00196E5D">
        <w:rPr>
          <w:u w:val="single"/>
        </w:rPr>
        <w:t xml:space="preserve">, </w:t>
      </w:r>
      <w:r w:rsidR="00196E5D" w:rsidRPr="00196E5D">
        <w:rPr>
          <w:u w:val="single"/>
        </w:rPr>
        <w:t xml:space="preserve">or </w:t>
      </w:r>
      <w:r w:rsidR="00196E5D">
        <w:rPr>
          <w:u w:val="single"/>
        </w:rPr>
        <w:t xml:space="preserve">any </w:t>
      </w:r>
      <w:r w:rsidR="00196E5D" w:rsidRPr="00196E5D">
        <w:rPr>
          <w:u w:val="single"/>
        </w:rPr>
        <w:t>person serving as an</w:t>
      </w:r>
      <w:r w:rsidR="00196E5D">
        <w:rPr>
          <w:u w:val="single"/>
        </w:rPr>
        <w:t xml:space="preserve"> executive</w:t>
      </w:r>
      <w:r w:rsidR="00196E5D" w:rsidRPr="00196E5D">
        <w:rPr>
          <w:u w:val="single"/>
        </w:rPr>
        <w:t xml:space="preserve"> officer or employee of the municipality on the date the council commences an investigation</w:t>
      </w:r>
      <w:r w:rsidR="00E50410">
        <w:t>;</w:t>
      </w:r>
    </w:p>
    <w:p w:rsidR="00E50410" w:rsidRDefault="0063772B" w:rsidP="00E50410">
      <w:r>
        <w:tab/>
        <w:t>(4)</w:t>
      </w:r>
      <w:r>
        <w:tab/>
      </w:r>
      <w:r w:rsidR="00E50410">
        <w:t>override a veto of the mayor by a two-thirds majority of all the members of the council.</w:t>
      </w:r>
    </w:p>
    <w:p w:rsidR="00E50410" w:rsidRDefault="0063772B" w:rsidP="00E50410">
      <w:r>
        <w:tab/>
        <w:t>c.</w:t>
      </w:r>
      <w:r>
        <w:tab/>
      </w:r>
      <w:r w:rsidR="00E50410">
        <w:t>The council shall appoint the subordinate officials of the municipality, except as provided elsewhere by law.  In any case where the council is unable to appoint an officer or fill a vacancy to any appointed position by reason of being equally divided in a vote therein, the mayor shall have the power to cast a vote to break a tie.</w:t>
      </w:r>
    </w:p>
    <w:p w:rsidR="00CD30A7" w:rsidRDefault="00E50410" w:rsidP="00686AEB">
      <w:r>
        <w:t>(</w:t>
      </w:r>
      <w:proofErr w:type="spellStart"/>
      <w:r>
        <w:t>cf</w:t>
      </w:r>
      <w:proofErr w:type="spellEnd"/>
      <w:r>
        <w:t xml:space="preserve">: </w:t>
      </w:r>
      <w:r w:rsidRPr="00E50410">
        <w:t>N.J.S.40A:61-5</w:t>
      </w:r>
      <w:r>
        <w:t>)</w:t>
      </w:r>
    </w:p>
    <w:p w:rsidR="00E50410" w:rsidRDefault="00E50410" w:rsidP="00686AEB"/>
    <w:p w:rsidR="00686AEB" w:rsidRPr="00AA7880" w:rsidRDefault="00686AEB" w:rsidP="00686AEB">
      <w:r>
        <w:tab/>
      </w:r>
      <w:r w:rsidR="00E50410">
        <w:t>2</w:t>
      </w:r>
      <w:r w:rsidR="002E089D">
        <w:t>.</w:t>
      </w:r>
      <w:r w:rsidR="0063772B">
        <w:tab/>
      </w:r>
      <w:r w:rsidR="002E089D">
        <w:t>This act shall take effect</w:t>
      </w:r>
      <w:r w:rsidR="00E50410">
        <w:t xml:space="preserve"> immediately.</w:t>
      </w:r>
    </w:p>
    <w:p w:rsidR="00686AEB" w:rsidRDefault="00686AEB" w:rsidP="00686AEB"/>
    <w:p w:rsidR="00E50410" w:rsidRPr="00CE7BD8" w:rsidRDefault="00E50410" w:rsidP="00686AEB"/>
    <w:p w:rsidR="00686AEB" w:rsidRPr="00AA7880" w:rsidRDefault="00686AEB" w:rsidP="00686AEB">
      <w:pPr>
        <w:jc w:val="center"/>
      </w:pPr>
      <w:r w:rsidRPr="00D71D68">
        <w:t>STATEMENT</w:t>
      </w:r>
    </w:p>
    <w:p w:rsidR="00686AEB" w:rsidRDefault="00686AEB" w:rsidP="00686AEB"/>
    <w:p w:rsidR="00CD30A7" w:rsidRDefault="00E50410" w:rsidP="00686AEB">
      <w:r>
        <w:tab/>
        <w:t xml:space="preserve">This bill would </w:t>
      </w:r>
      <w:r w:rsidR="00196E5D">
        <w:t>clarify that a city council’s investigatory powers over municipal officers and employees is limited to</w:t>
      </w:r>
      <w:r w:rsidR="00C32A06">
        <w:t xml:space="preserve"> </w:t>
      </w:r>
      <w:r w:rsidR="00196E5D">
        <w:t>persons who are current officers and employees in the executive branch of</w:t>
      </w:r>
      <w:r>
        <w:t xml:space="preserve"> the municipality.  This would eliminate any ability of a city council to investigate i</w:t>
      </w:r>
      <w:r w:rsidR="002E1D9D">
        <w:t>ts own members</w:t>
      </w:r>
      <w:r>
        <w:t xml:space="preserve">, or to </w:t>
      </w:r>
      <w:r w:rsidR="00196E5D">
        <w:t>investigate any former officers or</w:t>
      </w:r>
      <w:r>
        <w:t xml:space="preserve"> employees of a city administration.</w:t>
      </w:r>
    </w:p>
    <w:sectPr w:rsidR="00CD30A7" w:rsidSect="00D83026">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2EF3" w:rsidRDefault="00F32EF3">
      <w:r>
        <w:separator/>
      </w:r>
    </w:p>
  </w:endnote>
  <w:endnote w:type="continuationSeparator" w:id="0">
    <w:p w:rsidR="00F32EF3" w:rsidRDefault="00F32E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089D" w:rsidRPr="00921C91" w:rsidRDefault="002E089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E089D" w:rsidRPr="00921C91" w:rsidRDefault="002E089D">
    <w:pPr>
      <w:pStyle w:val="Footer"/>
      <w:rPr>
        <w:szCs w:val="18"/>
      </w:rPr>
    </w:pPr>
  </w:p>
  <w:p w:rsidR="002E089D" w:rsidRPr="00921C91" w:rsidRDefault="002E089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E089D" w:rsidRDefault="002E089D">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2EF3" w:rsidRDefault="00F32EF3">
      <w:r>
        <w:separator/>
      </w:r>
    </w:p>
  </w:footnote>
  <w:footnote w:type="continuationSeparator" w:id="0">
    <w:p w:rsidR="00F32EF3" w:rsidRDefault="00F32E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2242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83026" w:rsidRDefault="00D83026" w:rsidP="00D83026">
    <w:pPr>
      <w:pStyle w:val="bpuHeadSpon"/>
    </w:pPr>
    <w:r w:rsidRPr="00D83026">
      <w:rPr>
        <w:rStyle w:val="bpuHeadSponChar"/>
      </w:rPr>
      <w:t>S2658</w:t>
    </w:r>
    <w:r>
      <w:t xml:space="preserve"> SCUTARI</w:t>
    </w:r>
  </w:p>
  <w:p w:rsidR="00D83026" w:rsidRDefault="00D83026" w:rsidP="00D83026">
    <w:pPr>
      <w:pStyle w:val="bpuHeadSpon"/>
    </w:pPr>
    <w:r>
      <w:fldChar w:fldCharType="begin"/>
    </w:r>
    <w:r>
      <w:instrText xml:space="preserve"> PAGE  \* MERGEFORMAT </w:instrText>
    </w:r>
    <w:r>
      <w:fldChar w:fldCharType="separate"/>
    </w:r>
    <w:r w:rsidR="002419CE">
      <w:rPr>
        <w:noProof/>
      </w:rPr>
      <w:t>3</w:t>
    </w:r>
    <w:r>
      <w:fldChar w:fldCharType="end"/>
    </w:r>
  </w:p>
  <w:p w:rsidR="00D83026" w:rsidRDefault="00D83026" w:rsidP="00D8302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83026" w:rsidRDefault="00D83026" w:rsidP="00D83026">
    <w:pPr>
      <w:pStyle w:val="bpuHeadSpon"/>
    </w:pPr>
    <w:r w:rsidRPr="00D83026">
      <w:rPr>
        <w:rStyle w:val="bpuHeadSponChar"/>
      </w:rPr>
      <w:t>S2658</w:t>
    </w:r>
    <w:r>
      <w:t xml:space="preserve"> SCUTARI</w:t>
    </w:r>
  </w:p>
  <w:p w:rsidR="00D83026" w:rsidRDefault="00D83026" w:rsidP="00D83026">
    <w:pPr>
      <w:pStyle w:val="bpuHeadSpon"/>
    </w:pPr>
    <w:r>
      <w:fldChar w:fldCharType="begin"/>
    </w:r>
    <w:r>
      <w:instrText xml:space="preserve"> PAGE  \* MERGEFORMAT </w:instrText>
    </w:r>
    <w:r>
      <w:fldChar w:fldCharType="separate"/>
    </w:r>
    <w:r w:rsidR="00E22424">
      <w:rPr>
        <w:noProof/>
      </w:rPr>
      <w:t>2</w:t>
    </w:r>
    <w:r>
      <w:fldChar w:fldCharType="end"/>
    </w:r>
  </w:p>
  <w:p w:rsidR="00D83026" w:rsidRDefault="00D83026" w:rsidP="00D8302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2EF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E49D0"/>
    <w:rsid w:val="000F3DA2"/>
    <w:rsid w:val="000F5FDE"/>
    <w:rsid w:val="000F7466"/>
    <w:rsid w:val="0013000E"/>
    <w:rsid w:val="00133F81"/>
    <w:rsid w:val="00135943"/>
    <w:rsid w:val="001645FB"/>
    <w:rsid w:val="00173D2B"/>
    <w:rsid w:val="00181676"/>
    <w:rsid w:val="00183603"/>
    <w:rsid w:val="00194E78"/>
    <w:rsid w:val="00196E5D"/>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19CE"/>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05B3"/>
    <w:rsid w:val="002E089D"/>
    <w:rsid w:val="002E09CE"/>
    <w:rsid w:val="002E1D9D"/>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1B3B"/>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679"/>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3653"/>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0AC3"/>
    <w:rsid w:val="005F2A97"/>
    <w:rsid w:val="005F399B"/>
    <w:rsid w:val="006019F8"/>
    <w:rsid w:val="00605B20"/>
    <w:rsid w:val="0061156F"/>
    <w:rsid w:val="00613FF5"/>
    <w:rsid w:val="006155A8"/>
    <w:rsid w:val="00621B94"/>
    <w:rsid w:val="00626239"/>
    <w:rsid w:val="00635316"/>
    <w:rsid w:val="00635449"/>
    <w:rsid w:val="0063772B"/>
    <w:rsid w:val="006378C5"/>
    <w:rsid w:val="00645E6A"/>
    <w:rsid w:val="00652B7E"/>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39D1"/>
    <w:rsid w:val="00707CD3"/>
    <w:rsid w:val="00716BB9"/>
    <w:rsid w:val="007256D1"/>
    <w:rsid w:val="007279FD"/>
    <w:rsid w:val="007502CB"/>
    <w:rsid w:val="00752D79"/>
    <w:rsid w:val="00752E20"/>
    <w:rsid w:val="00756EDE"/>
    <w:rsid w:val="0075756D"/>
    <w:rsid w:val="00765383"/>
    <w:rsid w:val="00781B4D"/>
    <w:rsid w:val="007824BF"/>
    <w:rsid w:val="0078325E"/>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0A5F"/>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7405"/>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2A06"/>
    <w:rsid w:val="00C438CE"/>
    <w:rsid w:val="00C46BC1"/>
    <w:rsid w:val="00C5235F"/>
    <w:rsid w:val="00C54CE2"/>
    <w:rsid w:val="00C66BF3"/>
    <w:rsid w:val="00C70140"/>
    <w:rsid w:val="00C73CA7"/>
    <w:rsid w:val="00C744B0"/>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30A7"/>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7CBC"/>
    <w:rsid w:val="00D6090A"/>
    <w:rsid w:val="00D62FA3"/>
    <w:rsid w:val="00D63B6F"/>
    <w:rsid w:val="00D64A90"/>
    <w:rsid w:val="00D83026"/>
    <w:rsid w:val="00D9410B"/>
    <w:rsid w:val="00D9695B"/>
    <w:rsid w:val="00DA2417"/>
    <w:rsid w:val="00DA5585"/>
    <w:rsid w:val="00DB02AC"/>
    <w:rsid w:val="00DB6AA2"/>
    <w:rsid w:val="00DE10D1"/>
    <w:rsid w:val="00DE2514"/>
    <w:rsid w:val="00DE6851"/>
    <w:rsid w:val="00DF03EE"/>
    <w:rsid w:val="00E01B71"/>
    <w:rsid w:val="00E05CC9"/>
    <w:rsid w:val="00E15573"/>
    <w:rsid w:val="00E22424"/>
    <w:rsid w:val="00E25A5B"/>
    <w:rsid w:val="00E373C7"/>
    <w:rsid w:val="00E4267B"/>
    <w:rsid w:val="00E42F13"/>
    <w:rsid w:val="00E452DF"/>
    <w:rsid w:val="00E50410"/>
    <w:rsid w:val="00E543CF"/>
    <w:rsid w:val="00E546FD"/>
    <w:rsid w:val="00E608F1"/>
    <w:rsid w:val="00E611B9"/>
    <w:rsid w:val="00E7144F"/>
    <w:rsid w:val="00E73D74"/>
    <w:rsid w:val="00E74B40"/>
    <w:rsid w:val="00E76A79"/>
    <w:rsid w:val="00E80692"/>
    <w:rsid w:val="00E80C24"/>
    <w:rsid w:val="00E93836"/>
    <w:rsid w:val="00EA7C16"/>
    <w:rsid w:val="00EC5281"/>
    <w:rsid w:val="00EC791D"/>
    <w:rsid w:val="00EC7CA6"/>
    <w:rsid w:val="00ED3C5D"/>
    <w:rsid w:val="00ED4553"/>
    <w:rsid w:val="00F00D08"/>
    <w:rsid w:val="00F11B73"/>
    <w:rsid w:val="00F15583"/>
    <w:rsid w:val="00F200EE"/>
    <w:rsid w:val="00F22481"/>
    <w:rsid w:val="00F2542E"/>
    <w:rsid w:val="00F27278"/>
    <w:rsid w:val="00F32EF3"/>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B020926-8448-43CE-BAD4-6FE0FEFC5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83026"/>
  </w:style>
  <w:style w:type="paragraph" w:styleId="BalloonText">
    <w:name w:val="Balloon Text"/>
    <w:basedOn w:val="Normal"/>
    <w:link w:val="BalloonTextChar"/>
    <w:semiHidden/>
    <w:unhideWhenUsed/>
    <w:rsid w:val="00880A5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80A5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335</Words>
  <Characters>1735</Characters>
  <Application>Microsoft Office Word</Application>
  <DocSecurity>0</DocSecurity>
  <Lines>65</Lines>
  <Paragraphs>25</Paragraphs>
  <ScaleCrop>false</ScaleCrop>
  <HeadingPairs>
    <vt:vector size="2" baseType="variant">
      <vt:variant>
        <vt:lpstr>Title</vt:lpstr>
      </vt:variant>
      <vt:variant>
        <vt:i4>1</vt:i4>
      </vt:variant>
    </vt:vector>
  </HeadingPairs>
  <TitlesOfParts>
    <vt:vector size="1" baseType="lpstr">
      <vt:lpstr>S2658</vt:lpstr>
    </vt:vector>
  </TitlesOfParts>
  <Manager>R225</Manager>
  <Company>NJ Office of Legislative Services</Company>
  <LinksUpToDate>false</LinksUpToDate>
  <CharactersWithSpaces>2070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S2658</dc:title>
  <dc:subject>Local Government - Municipalities</dc:subject>
  <dc:creator>Senator  SCUTARI</dc:creator>
  <cp:keywords>S2658|2|LG |266|129|252|N|0|</cp:keywords>
  <dc:description>INTRODUCED JUNE 30, 2020</dc:description>
  <cp:lastModifiedBy>Siracusa, Nicole</cp:lastModifiedBy>
  <cp:revision>2</cp:revision>
  <cp:lastPrinted>2020-06-29T23:21:00Z</cp:lastPrinted>
  <dcterms:created xsi:type="dcterms:W3CDTF">2020-06-30T20:28:00Z</dcterms:created>
  <dcterms:modified xsi:type="dcterms:W3CDTF">2020-06-30T20:28:00Z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