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270" w:rsidRDefault="009E5270" w:rsidP="009E5270">
      <w:pPr>
        <w:pStyle w:val="bpuBill"/>
      </w:pPr>
      <w:bookmarkStart w:id="0" w:name="bpuFrontPg"/>
      <w:bookmarkStart w:id="1" w:name="_GoBack"/>
      <w:bookmarkEnd w:id="0"/>
      <w:bookmarkEnd w:id="1"/>
      <w:r>
        <w:t xml:space="preserve">SENATE, No. 2710 </w:t>
      </w:r>
    </w:p>
    <w:p w:rsidR="009E5270" w:rsidRPr="009D38FF" w:rsidRDefault="009E5270" w:rsidP="009E52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7023615" r:id="rId8"/>
        </w:object>
      </w:r>
    </w:p>
    <w:p w:rsidR="009E5270" w:rsidRDefault="009E5270" w:rsidP="009E5270">
      <w:pPr>
        <w:pStyle w:val="bpuState"/>
      </w:pPr>
      <w:r>
        <w:t>STATE OF NEW JERSEY</w:t>
      </w:r>
    </w:p>
    <w:p w:rsidR="009E5270" w:rsidRDefault="009E5270" w:rsidP="009E5270">
      <w:pPr>
        <w:pStyle w:val="bpuLegislature"/>
      </w:pPr>
      <w:proofErr w:type="gramStart"/>
      <w:r>
        <w:t>219th</w:t>
      </w:r>
      <w:proofErr w:type="gramEnd"/>
      <w:r>
        <w:t xml:space="preserve"> LEGISLATURE</w:t>
      </w:r>
    </w:p>
    <w:p w:rsidR="009E5270" w:rsidRDefault="009E5270" w:rsidP="009E5270">
      <w:pPr>
        <w:pStyle w:val="bpuWpGraphic"/>
      </w:pPr>
      <w:r>
        <w:object w:dxaOrig="8985" w:dyaOrig="255">
          <v:shape id="_x0000_i1026" type="#_x0000_t75" style="width:6in;height:12.1pt" o:ole="">
            <v:imagedata r:id="rId7" o:title=""/>
          </v:shape>
          <o:OLEObject Type="Embed" ProgID="WPWin6.1" ShapeID="_x0000_i1026" DrawAspect="Content" ObjectID="_1657023616" r:id="rId9"/>
        </w:object>
      </w:r>
      <w:r>
        <w:t xml:space="preserve">  </w:t>
      </w:r>
    </w:p>
    <w:p w:rsidR="009E5270" w:rsidRDefault="009E5270" w:rsidP="009E5270">
      <w:pPr>
        <w:pStyle w:val="bpuIntro"/>
      </w:pPr>
      <w:r>
        <w:t>INTRODUCED JULY 20, 2020</w:t>
      </w:r>
    </w:p>
    <w:p w:rsidR="009E5270" w:rsidRDefault="009E5270" w:rsidP="009E5270">
      <w:pPr>
        <w:pStyle w:val="bpuIntro"/>
      </w:pPr>
    </w:p>
    <w:p w:rsidR="009E5270" w:rsidRDefault="009E5270" w:rsidP="009E5270">
      <w:pPr>
        <w:pStyle w:val="bpuIntro"/>
        <w:sectPr w:rsidR="009E5270" w:rsidSect="009E5270">
          <w:headerReference w:type="even" r:id="rId10"/>
          <w:headerReference w:type="default" r:id="rId11"/>
          <w:pgSz w:w="12240" w:h="20160" w:code="5"/>
          <w:pgMar w:top="2160" w:right="1440" w:bottom="1440" w:left="1440" w:header="72" w:footer="720" w:gutter="0"/>
          <w:pgNumType w:start="1"/>
          <w:cols w:space="720"/>
          <w:docGrid w:linePitch="360"/>
        </w:sectPr>
      </w:pPr>
    </w:p>
    <w:p w:rsidR="009E5270" w:rsidRDefault="009E5270" w:rsidP="009E5270">
      <w:pPr>
        <w:pStyle w:val="bpuIntro"/>
      </w:pPr>
    </w:p>
    <w:p w:rsidR="009E5270" w:rsidRDefault="009E5270" w:rsidP="009E5270">
      <w:pPr>
        <w:pStyle w:val="bpuSponsor"/>
      </w:pPr>
      <w:r>
        <w:t>Sponsored by:</w:t>
      </w:r>
    </w:p>
    <w:p w:rsidR="009E5270" w:rsidRDefault="009E5270" w:rsidP="009E5270">
      <w:pPr>
        <w:pStyle w:val="bpuSponsor"/>
      </w:pPr>
      <w:proofErr w:type="gramStart"/>
      <w:r>
        <w:t>Senator  JOSEPH</w:t>
      </w:r>
      <w:proofErr w:type="gramEnd"/>
      <w:r>
        <w:t xml:space="preserve"> P. CRYAN</w:t>
      </w:r>
    </w:p>
    <w:p w:rsidR="009E5270" w:rsidRDefault="009E5270" w:rsidP="009E5270">
      <w:pPr>
        <w:pStyle w:val="bpuSponsor"/>
      </w:pPr>
      <w:r>
        <w:t>District 20 (Union)</w:t>
      </w:r>
    </w:p>
    <w:p w:rsidR="009E5270" w:rsidRDefault="009E5270" w:rsidP="009E5270">
      <w:pPr>
        <w:pStyle w:val="bpuSponsor"/>
      </w:pPr>
    </w:p>
    <w:p w:rsidR="009E5270" w:rsidRDefault="009E5270" w:rsidP="009E5270">
      <w:pPr>
        <w:pStyle w:val="bpuSponsor"/>
      </w:pPr>
    </w:p>
    <w:p w:rsidR="009E5270" w:rsidRDefault="009E5270" w:rsidP="009E5270">
      <w:pPr>
        <w:pStyle w:val="bpuSponsor"/>
      </w:pPr>
    </w:p>
    <w:p w:rsidR="009E5270" w:rsidRDefault="009E5270" w:rsidP="009E5270">
      <w:pPr>
        <w:pStyle w:val="bpuSponsor"/>
      </w:pPr>
    </w:p>
    <w:p w:rsidR="009E5270" w:rsidRDefault="009E5270" w:rsidP="009E5270">
      <w:pPr>
        <w:pStyle w:val="bpuSponsor"/>
      </w:pPr>
      <w:r>
        <w:t>SYNOPSIS</w:t>
      </w:r>
    </w:p>
    <w:p w:rsidR="009E5270" w:rsidRDefault="009E5270" w:rsidP="009E5270">
      <w:pPr>
        <w:pStyle w:val="bpuNormText"/>
      </w:pPr>
      <w:r>
        <w:tab/>
        <w:t xml:space="preserve">Creates Law Enforcement Examination Review Task Force for civil service examinations. </w:t>
      </w:r>
    </w:p>
    <w:p w:rsidR="009E5270" w:rsidRDefault="009E5270" w:rsidP="009E5270">
      <w:pPr>
        <w:pStyle w:val="bpuNormText"/>
      </w:pPr>
    </w:p>
    <w:p w:rsidR="009E5270" w:rsidRDefault="009E5270" w:rsidP="009E5270">
      <w:pPr>
        <w:pStyle w:val="bpuSponsor"/>
      </w:pPr>
      <w:r>
        <w:t xml:space="preserve">CURRENT VERSION OF TEXT </w:t>
      </w:r>
    </w:p>
    <w:p w:rsidR="009E5270" w:rsidRDefault="009E5270" w:rsidP="009E5270">
      <w:pPr>
        <w:pStyle w:val="bpuNormText"/>
      </w:pPr>
      <w:r>
        <w:tab/>
        <w:t>As introduced.</w:t>
      </w:r>
    </w:p>
    <w:p w:rsidR="009E5270" w:rsidRDefault="009E5270" w:rsidP="009E52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5270" w:rsidRDefault="009E5270" w:rsidP="008916EC">
      <w:pPr>
        <w:pStyle w:val="FronterPage"/>
        <w:tabs>
          <w:tab w:val="clear" w:pos="720"/>
          <w:tab w:val="clear" w:pos="1440"/>
          <w:tab w:val="clear" w:pos="2160"/>
          <w:tab w:val="clear" w:pos="2880"/>
          <w:tab w:val="clear" w:pos="3600"/>
          <w:tab w:val="clear" w:pos="4320"/>
          <w:tab w:val="clear" w:pos="5040"/>
        </w:tabs>
        <w:sectPr w:rsidR="009E5270" w:rsidSect="009E5270">
          <w:type w:val="continuous"/>
          <w:pgSz w:w="12240" w:h="20160" w:code="5"/>
          <w:pgMar w:top="1440" w:right="2275" w:bottom="1440" w:left="2275" w:header="72" w:footer="720" w:gutter="0"/>
          <w:pgNumType w:start="1"/>
          <w:cols w:space="720"/>
          <w:docGrid w:linePitch="360"/>
        </w:sectPr>
      </w:pPr>
    </w:p>
    <w:p w:rsidR="00686AEB" w:rsidRPr="00677316" w:rsidRDefault="00D74431" w:rsidP="003E47BA">
      <w:pPr>
        <w:pStyle w:val="HangingAnAct"/>
        <w:rPr>
          <w:rStyle w:val="HangingAnActChar"/>
        </w:rPr>
      </w:pPr>
      <w:r>
        <w:rPr>
          <w:rStyle w:val="BillHead"/>
        </w:rPr>
        <w:lastRenderedPageBreak/>
        <w:t>An Act</w:t>
      </w:r>
      <w:r w:rsidR="00686AEB" w:rsidRPr="006B7FA7">
        <w:rPr>
          <w:rStyle w:val="HangingAnActChar"/>
        </w:rPr>
        <w:t xml:space="preserve"> </w:t>
      </w:r>
      <w:r w:rsidR="00DD77CD" w:rsidRPr="00DD77CD">
        <w:t xml:space="preserve">creating a Law Enforcement Examination Review Task Force for </w:t>
      </w:r>
      <w:r w:rsidR="00055CBA">
        <w:t>c</w:t>
      </w:r>
      <w:r w:rsidR="00DD77CD" w:rsidRPr="00DD77CD">
        <w:t xml:space="preserve">ivil </w:t>
      </w:r>
      <w:r w:rsidR="00055CBA">
        <w:t>s</w:t>
      </w:r>
      <w:r w:rsidR="00DD77CD" w:rsidRPr="00DD77CD">
        <w:t>ervice</w:t>
      </w:r>
      <w:r w:rsidR="002143E4">
        <w:t xml:space="preserve"> examinations</w:t>
      </w:r>
      <w:r w:rsidR="00DD77CD" w:rsidRPr="00DD77CD">
        <w:t>, and supplementing chapter 4 of Title 11A of the New Jersey Statutes</w:t>
      </w:r>
      <w:r w:rsidR="00DD77CD">
        <w:t xml:space="preserve">.  </w:t>
      </w:r>
    </w:p>
    <w:p w:rsidR="000B1054" w:rsidRPr="00D71D68" w:rsidRDefault="000B1054" w:rsidP="000B1054"/>
    <w:p w:rsidR="00686AEB" w:rsidRPr="00AA7880" w:rsidRDefault="00686AEB" w:rsidP="00686AEB">
      <w:r>
        <w:tab/>
      </w:r>
      <w:proofErr w:type="gramStart"/>
      <w:r w:rsidR="00D74431">
        <w:rPr>
          <w:rStyle w:val="BillHeading2"/>
        </w:rPr>
        <w:t>Be It Enacted</w:t>
      </w:r>
      <w:proofErr w:type="gramEnd"/>
      <w:r>
        <w:rPr>
          <w:rStyle w:val="BillHeading2"/>
        </w:rPr>
        <w:t xml:space="preserve"> </w:t>
      </w:r>
      <w:r w:rsidR="00D74431">
        <w:rPr>
          <w:rStyle w:val="BillLanguage"/>
        </w:rPr>
        <w:t>by the Senate and General Assembly of the State of New Jersey:</w:t>
      </w:r>
    </w:p>
    <w:p w:rsidR="00686AEB" w:rsidRDefault="00686AEB" w:rsidP="00686AEB"/>
    <w:p w:rsidR="006B6FF9" w:rsidRDefault="006B6FF9" w:rsidP="00734661">
      <w:r>
        <w:tab/>
        <w:t>1.  The Legislature finds and declares that:</w:t>
      </w:r>
    </w:p>
    <w:p w:rsidR="006B6FF9" w:rsidRDefault="006B6FF9" w:rsidP="00734661">
      <w:r>
        <w:tab/>
      </w:r>
      <w:proofErr w:type="gramStart"/>
      <w:r>
        <w:t>a.  New</w:t>
      </w:r>
      <w:proofErr w:type="gramEnd"/>
      <w:r>
        <w:t xml:space="preserve"> Jersey is one of the most diverse states, with </w:t>
      </w:r>
      <w:r w:rsidR="00FC3FC4">
        <w:t>residents</w:t>
      </w:r>
      <w:r>
        <w:t xml:space="preserve"> from </w:t>
      </w:r>
      <w:r w:rsidR="00FC3FC4">
        <w:t>many</w:t>
      </w:r>
      <w:r w:rsidR="007A1776">
        <w:t xml:space="preserve"> racial and ethnic groups and</w:t>
      </w:r>
      <w:r>
        <w:t xml:space="preserve"> </w:t>
      </w:r>
      <w:r w:rsidR="00FC3FC4">
        <w:t>many</w:t>
      </w:r>
      <w:r w:rsidR="008B2AC3">
        <w:t xml:space="preserve"> religious backgrounds</w:t>
      </w:r>
      <w:r>
        <w:t>.</w:t>
      </w:r>
    </w:p>
    <w:p w:rsidR="006B6FF9" w:rsidRDefault="006B6FF9" w:rsidP="00734661">
      <w:r>
        <w:tab/>
      </w:r>
      <w:proofErr w:type="gramStart"/>
      <w:r>
        <w:t>b.  Many</w:t>
      </w:r>
      <w:proofErr w:type="gramEnd"/>
      <w:r>
        <w:t xml:space="preserve"> of the police departments in New Jersey are not reflective of the communities that they serve.  </w:t>
      </w:r>
    </w:p>
    <w:p w:rsidR="008B2AC3" w:rsidRDefault="006B6FF9" w:rsidP="00734661">
      <w:r>
        <w:tab/>
      </w:r>
      <w:proofErr w:type="gramStart"/>
      <w:r>
        <w:t xml:space="preserve">c.  </w:t>
      </w:r>
      <w:r w:rsidR="008B2AC3">
        <w:t>Questions</w:t>
      </w:r>
      <w:proofErr w:type="gramEnd"/>
      <w:r w:rsidR="008B2AC3">
        <w:t xml:space="preserve"> have been raised about the lack of diversity in many police departments throughout the State</w:t>
      </w:r>
      <w:r w:rsidR="007A1776">
        <w:t>, and whether the civil service exam</w:t>
      </w:r>
      <w:r w:rsidR="00FC3FC4">
        <w:t>ination</w:t>
      </w:r>
      <w:r w:rsidR="007A1776">
        <w:t>s are biased towards certain groups</w:t>
      </w:r>
      <w:r w:rsidR="008B2AC3">
        <w:t xml:space="preserve">.  </w:t>
      </w:r>
    </w:p>
    <w:p w:rsidR="00595DD5" w:rsidRDefault="008B2AC3" w:rsidP="00734661">
      <w:r>
        <w:tab/>
      </w:r>
      <w:proofErr w:type="gramStart"/>
      <w:r w:rsidR="007A1776">
        <w:t>d</w:t>
      </w:r>
      <w:r>
        <w:t xml:space="preserve">.  </w:t>
      </w:r>
      <w:r w:rsidR="00595DD5">
        <w:t>A</w:t>
      </w:r>
      <w:proofErr w:type="gramEnd"/>
      <w:r w:rsidR="00595DD5">
        <w:t xml:space="preserve"> police department that is reflective of the community it serves helps the </w:t>
      </w:r>
      <w:r w:rsidR="007A1776">
        <w:t xml:space="preserve">members of the </w:t>
      </w:r>
      <w:r w:rsidR="00595DD5">
        <w:t xml:space="preserve">community feel </w:t>
      </w:r>
      <w:r w:rsidR="00FC3FC4">
        <w:t>that</w:t>
      </w:r>
      <w:r w:rsidR="00595DD5">
        <w:t xml:space="preserve"> they have representation and that </w:t>
      </w:r>
      <w:r w:rsidR="00FC3FC4">
        <w:t>they</w:t>
      </w:r>
      <w:r w:rsidR="00595DD5">
        <w:t xml:space="preserve"> matter.  </w:t>
      </w:r>
    </w:p>
    <w:p w:rsidR="00595DD5" w:rsidRDefault="00595DD5" w:rsidP="00595DD5">
      <w:r>
        <w:tab/>
      </w:r>
      <w:proofErr w:type="gramStart"/>
      <w:r w:rsidR="007A1776">
        <w:t>e</w:t>
      </w:r>
      <w:r>
        <w:t>.  Trust</w:t>
      </w:r>
      <w:proofErr w:type="gramEnd"/>
      <w:r>
        <w:t xml:space="preserve"> between a police department and the community it serves is necessary to help the community thrive.</w:t>
      </w:r>
    </w:p>
    <w:p w:rsidR="006B6FF9" w:rsidRDefault="008B2AC3" w:rsidP="00734661">
      <w:r>
        <w:tab/>
      </w:r>
      <w:proofErr w:type="gramStart"/>
      <w:r w:rsidR="007A1776">
        <w:t>f</w:t>
      </w:r>
      <w:r w:rsidR="006B6FF9">
        <w:t>.  It</w:t>
      </w:r>
      <w:proofErr w:type="gramEnd"/>
      <w:r w:rsidR="006B6FF9">
        <w:t xml:space="preserve"> is in the interest of this State and the </w:t>
      </w:r>
      <w:r w:rsidR="00CE23CA">
        <w:t>people</w:t>
      </w:r>
      <w:r w:rsidR="006B6FF9">
        <w:t xml:space="preserve"> of New Jersey for their police departments to be reflective of their communities.</w:t>
      </w:r>
    </w:p>
    <w:p w:rsidR="00595DD5" w:rsidRDefault="008B2AC3" w:rsidP="00734661">
      <w:r>
        <w:tab/>
      </w:r>
      <w:proofErr w:type="gramStart"/>
      <w:r w:rsidR="007A1776">
        <w:t>g</w:t>
      </w:r>
      <w:r w:rsidR="006B6FF9">
        <w:t>.  Therefore</w:t>
      </w:r>
      <w:proofErr w:type="gramEnd"/>
      <w:r w:rsidR="006B6FF9">
        <w:t xml:space="preserve">, it is in the </w:t>
      </w:r>
      <w:r w:rsidR="00CE23CA">
        <w:t>interest</w:t>
      </w:r>
      <w:r w:rsidR="006B6FF9">
        <w:t xml:space="preserve"> of th</w:t>
      </w:r>
      <w:r>
        <w:t>is</w:t>
      </w:r>
      <w:r w:rsidR="006B6FF9">
        <w:t xml:space="preserve"> State and the </w:t>
      </w:r>
      <w:r w:rsidR="00CE23CA">
        <w:t>people</w:t>
      </w:r>
      <w:r w:rsidR="006B6FF9">
        <w:t xml:space="preserve"> of New </w:t>
      </w:r>
      <w:r w:rsidR="00CE23CA">
        <w:t>Jersey</w:t>
      </w:r>
      <w:r w:rsidR="006B6FF9">
        <w:t xml:space="preserve"> to establish a Law </w:t>
      </w:r>
      <w:r w:rsidR="00CE23CA">
        <w:t>Enforcement</w:t>
      </w:r>
      <w:r w:rsidR="006B6FF9">
        <w:t xml:space="preserve"> Exam</w:t>
      </w:r>
      <w:r w:rsidR="00FC3FC4">
        <w:t>ination</w:t>
      </w:r>
      <w:r w:rsidR="006B6FF9">
        <w:t xml:space="preserve"> Review </w:t>
      </w:r>
      <w:r w:rsidR="00FC3FC4">
        <w:t>Task Force</w:t>
      </w:r>
      <w:r w:rsidR="006B6FF9">
        <w:t xml:space="preserve"> to review all civil service </w:t>
      </w:r>
      <w:r w:rsidR="006B6FF9" w:rsidRPr="007D29BA">
        <w:t>exam</w:t>
      </w:r>
      <w:r w:rsidR="006B6FF9">
        <w:t>ination</w:t>
      </w:r>
      <w:r w:rsidR="006B6FF9" w:rsidRPr="007D29BA">
        <w:t>s relating to law enforcement</w:t>
      </w:r>
      <w:r w:rsidR="00E35741">
        <w:t xml:space="preserve"> for racial bias</w:t>
      </w:r>
      <w:r w:rsidR="007A1776">
        <w:t>, insensitivity,</w:t>
      </w:r>
      <w:r w:rsidR="00E35741">
        <w:t xml:space="preserve"> and discrimination</w:t>
      </w:r>
      <w:r w:rsidR="006B6FF9" w:rsidRPr="007D29BA">
        <w:t xml:space="preserve">.  </w:t>
      </w:r>
    </w:p>
    <w:p w:rsidR="006B6FF9" w:rsidRDefault="006B6FF9" w:rsidP="00734661"/>
    <w:p w:rsidR="007D29BA" w:rsidRDefault="00E142A9" w:rsidP="00734661">
      <w:r>
        <w:tab/>
      </w:r>
      <w:r w:rsidR="006B6FF9">
        <w:t>2</w:t>
      </w:r>
      <w:r>
        <w:t xml:space="preserve">.  </w:t>
      </w:r>
      <w:proofErr w:type="gramStart"/>
      <w:r w:rsidR="007D29BA">
        <w:t>a</w:t>
      </w:r>
      <w:proofErr w:type="gramEnd"/>
      <w:r w:rsidR="007D29BA">
        <w:t>.  The</w:t>
      </w:r>
      <w:r w:rsidR="00AE34FE">
        <w:t>r</w:t>
      </w:r>
      <w:r w:rsidR="007D29BA">
        <w:t xml:space="preserve">e </w:t>
      </w:r>
      <w:proofErr w:type="gramStart"/>
      <w:r w:rsidR="007D29BA">
        <w:t>is established</w:t>
      </w:r>
      <w:proofErr w:type="gramEnd"/>
      <w:r w:rsidR="007D29BA">
        <w:t xml:space="preserve"> in the Civil Service Commission the Law Enforcement </w:t>
      </w:r>
      <w:r w:rsidR="008577C4">
        <w:t>Exam</w:t>
      </w:r>
      <w:r w:rsidR="00FC3FC4">
        <w:t>ination</w:t>
      </w:r>
      <w:r w:rsidR="008577C4">
        <w:t xml:space="preserve"> Review</w:t>
      </w:r>
      <w:r w:rsidR="007D29BA">
        <w:t xml:space="preserve"> </w:t>
      </w:r>
      <w:r w:rsidR="00FC3FC4">
        <w:t>Task Force</w:t>
      </w:r>
      <w:r w:rsidR="007D29BA">
        <w:t xml:space="preserve">.  The purpose of the </w:t>
      </w:r>
      <w:r w:rsidR="001D45B0">
        <w:t>task force</w:t>
      </w:r>
      <w:r w:rsidR="007D29BA">
        <w:t xml:space="preserve"> shall be to review all civil service </w:t>
      </w:r>
      <w:r w:rsidR="007D29BA" w:rsidRPr="007D29BA">
        <w:t>exam</w:t>
      </w:r>
      <w:r w:rsidR="007D29BA">
        <w:t>ination</w:t>
      </w:r>
      <w:r w:rsidR="007D29BA" w:rsidRPr="007D29BA">
        <w:t>s relating to law enforcement, including, but not limited to</w:t>
      </w:r>
      <w:r w:rsidR="00E35741">
        <w:t>,</w:t>
      </w:r>
      <w:r w:rsidR="007D29BA" w:rsidRPr="007D29BA">
        <w:t xml:space="preserve"> </w:t>
      </w:r>
      <w:r w:rsidR="00FC3FC4">
        <w:t>initial employment and promotions</w:t>
      </w:r>
      <w:r w:rsidR="007D29BA" w:rsidRPr="007D29BA">
        <w:t xml:space="preserve">, for racial </w:t>
      </w:r>
      <w:r w:rsidR="00B5081D">
        <w:t>bias, insensitivity, and discrimination</w:t>
      </w:r>
      <w:r w:rsidR="007D29BA" w:rsidRPr="007D29BA">
        <w:t xml:space="preserve">.  If racial </w:t>
      </w:r>
      <w:r w:rsidR="00B5081D">
        <w:t>bias, insensitivity, or discrimination</w:t>
      </w:r>
      <w:r w:rsidR="007D29BA" w:rsidRPr="007D29BA">
        <w:t xml:space="preserve"> is determined to exist, the </w:t>
      </w:r>
      <w:r w:rsidR="00FC3FC4">
        <w:t>task force</w:t>
      </w:r>
      <w:r w:rsidR="007D29BA">
        <w:t xml:space="preserve"> </w:t>
      </w:r>
      <w:r w:rsidR="007D29BA" w:rsidRPr="007D29BA">
        <w:t>shall revise</w:t>
      </w:r>
      <w:r w:rsidR="007D29BA">
        <w:t xml:space="preserve"> the examination</w:t>
      </w:r>
      <w:r w:rsidR="007D29BA" w:rsidRPr="007D29BA">
        <w:t xml:space="preserve"> pr</w:t>
      </w:r>
      <w:r w:rsidR="008577C4">
        <w:t>ior to the next administration</w:t>
      </w:r>
      <w:r w:rsidR="008B2AC3">
        <w:t>,</w:t>
      </w:r>
      <w:r w:rsidR="008577C4">
        <w:t xml:space="preserve"> </w:t>
      </w:r>
      <w:r w:rsidR="00210011">
        <w:t xml:space="preserve">when possible, </w:t>
      </w:r>
      <w:r w:rsidR="00FC3FC4">
        <w:t>to</w:t>
      </w:r>
      <w:r w:rsidR="007D29BA" w:rsidRPr="007D29BA">
        <w:t xml:space="preserve"> remove the </w:t>
      </w:r>
      <w:r w:rsidR="00B5081D">
        <w:t>bias, insensitivity, and discrimination</w:t>
      </w:r>
      <w:r w:rsidR="007D29BA" w:rsidRPr="007D29BA">
        <w:t xml:space="preserve">.  </w:t>
      </w:r>
    </w:p>
    <w:p w:rsidR="007D29BA" w:rsidRDefault="00CE427A" w:rsidP="00734661">
      <w:r>
        <w:tab/>
      </w:r>
      <w:proofErr w:type="gramStart"/>
      <w:r>
        <w:t xml:space="preserve">b.  </w:t>
      </w:r>
      <w:r w:rsidR="00B329A4">
        <w:t>The</w:t>
      </w:r>
      <w:proofErr w:type="gramEnd"/>
      <w:r w:rsidR="00B329A4">
        <w:t xml:space="preserve"> </w:t>
      </w:r>
      <w:r w:rsidR="001D45B0">
        <w:t>task force</w:t>
      </w:r>
      <w:r w:rsidR="00B329A4">
        <w:t xml:space="preserve"> shall consist of 1</w:t>
      </w:r>
      <w:r w:rsidR="008577C4">
        <w:t>3</w:t>
      </w:r>
      <w:r w:rsidR="00D17670">
        <w:t xml:space="preserve"> members as follows:  </w:t>
      </w:r>
    </w:p>
    <w:p w:rsidR="00B83CC7" w:rsidRDefault="00D17670" w:rsidP="00734661">
      <w:r>
        <w:tab/>
        <w:t xml:space="preserve">(1)  The </w:t>
      </w:r>
      <w:r w:rsidR="00294DEE">
        <w:t xml:space="preserve">Chief Executive Officer of the </w:t>
      </w:r>
      <w:r w:rsidR="00F00A6F">
        <w:t xml:space="preserve">Civil </w:t>
      </w:r>
      <w:r w:rsidR="008B2AC3">
        <w:t xml:space="preserve">Service </w:t>
      </w:r>
      <w:r w:rsidR="00F00A6F">
        <w:t xml:space="preserve">Commission, </w:t>
      </w:r>
      <w:r w:rsidR="00B83CC7">
        <w:t xml:space="preserve">the Attorney General, the Secretary of State, and the Director of the </w:t>
      </w:r>
      <w:r w:rsidR="00AE34FE">
        <w:t>Division</w:t>
      </w:r>
      <w:r w:rsidR="00B83CC7">
        <w:t xml:space="preserve"> of </w:t>
      </w:r>
      <w:r w:rsidR="00AE34FE">
        <w:t>Criminal</w:t>
      </w:r>
      <w:r w:rsidR="00B83CC7">
        <w:t xml:space="preserve"> Justice in the Department of Law and Public Safety, who shall </w:t>
      </w:r>
      <w:r w:rsidR="00AE34FE">
        <w:t>serve</w:t>
      </w:r>
      <w:r w:rsidR="00B83CC7">
        <w:t xml:space="preserve"> ex-officio, </w:t>
      </w:r>
      <w:r w:rsidR="00B02887">
        <w:t xml:space="preserve">or </w:t>
      </w:r>
      <w:r w:rsidR="00B83CC7">
        <w:t>their respective</w:t>
      </w:r>
      <w:r w:rsidR="00B02887">
        <w:t xml:space="preserve"> designee</w:t>
      </w:r>
      <w:r w:rsidR="00B83CC7">
        <w:t xml:space="preserve">s; and </w:t>
      </w:r>
    </w:p>
    <w:p w:rsidR="00AE34FE" w:rsidRDefault="00B83CC7" w:rsidP="00734661">
      <w:r>
        <w:tab/>
      </w:r>
      <w:proofErr w:type="gramStart"/>
      <w:r>
        <w:t xml:space="preserve">(2)  </w:t>
      </w:r>
      <w:r w:rsidR="00AE34FE">
        <w:t>The following public members shall be appointed by the Governor</w:t>
      </w:r>
      <w:proofErr w:type="gramEnd"/>
      <w:r w:rsidR="00AE34FE">
        <w:t>:</w:t>
      </w:r>
    </w:p>
    <w:p w:rsidR="006E2AB5" w:rsidRDefault="00AE34FE" w:rsidP="00734661">
      <w:r>
        <w:tab/>
      </w:r>
      <w:r w:rsidR="00934ADA">
        <w:t>(</w:t>
      </w:r>
      <w:r>
        <w:t>a</w:t>
      </w:r>
      <w:r w:rsidR="00934ADA">
        <w:t>)</w:t>
      </w:r>
      <w:r>
        <w:t xml:space="preserve">  </w:t>
      </w:r>
      <w:proofErr w:type="gramStart"/>
      <w:r w:rsidR="008577C4">
        <w:t>a</w:t>
      </w:r>
      <w:proofErr w:type="gramEnd"/>
      <w:r w:rsidR="008577C4">
        <w:t xml:space="preserve"> representative of the </w:t>
      </w:r>
      <w:r w:rsidR="00372991" w:rsidRPr="00372991">
        <w:t>New Jersey State Law Enforcement Officers Association</w:t>
      </w:r>
      <w:r w:rsidR="00372991">
        <w:t>;</w:t>
      </w:r>
    </w:p>
    <w:p w:rsidR="0034092A" w:rsidRDefault="00934ADA" w:rsidP="00734661">
      <w:r>
        <w:tab/>
        <w:t>(b)</w:t>
      </w:r>
      <w:r w:rsidR="006E2AB5">
        <w:t xml:space="preserve">  </w:t>
      </w:r>
      <w:proofErr w:type="gramStart"/>
      <w:r w:rsidR="00B02887">
        <w:t>a</w:t>
      </w:r>
      <w:proofErr w:type="gramEnd"/>
      <w:r w:rsidR="00B02887">
        <w:t xml:space="preserve"> representative of the National Organization of Black Law Enforcement Executives</w:t>
      </w:r>
      <w:r w:rsidR="0034092A">
        <w:t xml:space="preserve">; </w:t>
      </w:r>
    </w:p>
    <w:p w:rsidR="00AA0123" w:rsidRDefault="00AA0123" w:rsidP="00734661">
      <w:r>
        <w:tab/>
      </w:r>
      <w:r w:rsidR="00934ADA">
        <w:t>(</w:t>
      </w:r>
      <w:r w:rsidR="006E2AB5">
        <w:t>c</w:t>
      </w:r>
      <w:r w:rsidR="00934ADA">
        <w:t>)</w:t>
      </w:r>
      <w:r>
        <w:t xml:space="preserve">  </w:t>
      </w:r>
      <w:proofErr w:type="gramStart"/>
      <w:r>
        <w:t>a</w:t>
      </w:r>
      <w:proofErr w:type="gramEnd"/>
      <w:r>
        <w:t xml:space="preserve"> representative of the National Latino Peace Officers Association</w:t>
      </w:r>
      <w:r w:rsidR="00452652">
        <w:t>;</w:t>
      </w:r>
      <w:r>
        <w:t xml:space="preserve"> </w:t>
      </w:r>
    </w:p>
    <w:p w:rsidR="00AA0123" w:rsidRDefault="00AA0123" w:rsidP="00734661">
      <w:r>
        <w:tab/>
      </w:r>
      <w:r w:rsidR="00934ADA">
        <w:t>(</w:t>
      </w:r>
      <w:r w:rsidR="006E2AB5">
        <w:t>d</w:t>
      </w:r>
      <w:r w:rsidR="00934ADA">
        <w:t>)</w:t>
      </w:r>
      <w:r>
        <w:t xml:space="preserve">  </w:t>
      </w:r>
      <w:proofErr w:type="gramStart"/>
      <w:r>
        <w:t>a</w:t>
      </w:r>
      <w:proofErr w:type="gramEnd"/>
      <w:r>
        <w:t xml:space="preserve"> representative of the </w:t>
      </w:r>
      <w:r w:rsidRPr="00AA0123">
        <w:t>New Jersey Asian American Law Enforcement Officers Association</w:t>
      </w:r>
      <w:r w:rsidR="00452652">
        <w:t xml:space="preserve">; </w:t>
      </w:r>
    </w:p>
    <w:p w:rsidR="006E2AB5" w:rsidRDefault="006E2AB5" w:rsidP="00734661">
      <w:r>
        <w:tab/>
      </w:r>
      <w:r w:rsidR="00934ADA">
        <w:t>(</w:t>
      </w:r>
      <w:r>
        <w:t>e</w:t>
      </w:r>
      <w:r w:rsidR="00934ADA">
        <w:t>)</w:t>
      </w:r>
      <w:r>
        <w:t xml:space="preserve"> </w:t>
      </w:r>
      <w:r w:rsidR="00372991">
        <w:t xml:space="preserve"> </w:t>
      </w:r>
      <w:proofErr w:type="gramStart"/>
      <w:r w:rsidR="008577C4">
        <w:t>a</w:t>
      </w:r>
      <w:proofErr w:type="gramEnd"/>
      <w:r w:rsidR="008577C4">
        <w:t xml:space="preserve"> </w:t>
      </w:r>
      <w:r>
        <w:t xml:space="preserve">representative of the </w:t>
      </w:r>
      <w:r w:rsidRPr="006E2AB5">
        <w:t>National Association of Women Law Enforcement Executives</w:t>
      </w:r>
      <w:r>
        <w:t>;</w:t>
      </w:r>
    </w:p>
    <w:p w:rsidR="00372991" w:rsidRDefault="00934ADA" w:rsidP="00734661">
      <w:r>
        <w:tab/>
        <w:t>(f)</w:t>
      </w:r>
      <w:r w:rsidR="00372991">
        <w:t xml:space="preserve"> </w:t>
      </w:r>
      <w:proofErr w:type="gramStart"/>
      <w:r w:rsidR="00372991">
        <w:t>a</w:t>
      </w:r>
      <w:proofErr w:type="gramEnd"/>
      <w:r w:rsidR="00372991">
        <w:t xml:space="preserve"> representative of the LGBTQ community</w:t>
      </w:r>
      <w:r w:rsidR="00240A08">
        <w:t xml:space="preserve"> in law enforcement; </w:t>
      </w:r>
    </w:p>
    <w:p w:rsidR="0034092A" w:rsidRDefault="0034092A" w:rsidP="00734661">
      <w:r>
        <w:tab/>
      </w:r>
      <w:r w:rsidR="00934ADA">
        <w:t>(g)</w:t>
      </w:r>
      <w:r>
        <w:t xml:space="preserve">  </w:t>
      </w:r>
      <w:proofErr w:type="gramStart"/>
      <w:r>
        <w:t>a</w:t>
      </w:r>
      <w:proofErr w:type="gramEnd"/>
      <w:r>
        <w:t xml:space="preserve"> New Jersey resident no more than 25 years of age</w:t>
      </w:r>
      <w:r w:rsidR="00240A08">
        <w:t xml:space="preserve"> who is concerned with the issues of civil rights, </w:t>
      </w:r>
      <w:r w:rsidR="004A3E5B">
        <w:t xml:space="preserve">or </w:t>
      </w:r>
      <w:r w:rsidR="00240A08">
        <w:t>social, economic and racial equality</w:t>
      </w:r>
      <w:r>
        <w:t xml:space="preserve">; </w:t>
      </w:r>
    </w:p>
    <w:p w:rsidR="0034092A" w:rsidRDefault="00304345" w:rsidP="00734661">
      <w:r>
        <w:tab/>
      </w:r>
      <w:r w:rsidR="00934ADA">
        <w:t>(h)</w:t>
      </w:r>
      <w:r w:rsidR="0034092A">
        <w:t xml:space="preserve">  a New Jersey resident no more than 35 years of age</w:t>
      </w:r>
      <w:r w:rsidR="00240A08">
        <w:t xml:space="preserve"> who is concerned with the issues of civil rights, </w:t>
      </w:r>
      <w:r w:rsidR="004A3E5B">
        <w:t xml:space="preserve">or </w:t>
      </w:r>
      <w:r w:rsidR="00240A08">
        <w:t>social, economic and racial equality; and</w:t>
      </w:r>
    </w:p>
    <w:p w:rsidR="00240A08" w:rsidRDefault="00934ADA" w:rsidP="00734661">
      <w:r>
        <w:tab/>
        <w:t>(i)</w:t>
      </w:r>
      <w:r w:rsidR="00240A08">
        <w:tab/>
      </w:r>
      <w:proofErr w:type="gramStart"/>
      <w:r w:rsidR="00240A08">
        <w:t>a</w:t>
      </w:r>
      <w:proofErr w:type="gramEnd"/>
      <w:r w:rsidR="00240A08">
        <w:t xml:space="preserve"> New Jersey resident who is concerned with the issues of civil rights, </w:t>
      </w:r>
      <w:r w:rsidR="004A3E5B">
        <w:t xml:space="preserve">or </w:t>
      </w:r>
      <w:r w:rsidR="00240A08">
        <w:t>social, economic and racial equality.</w:t>
      </w:r>
    </w:p>
    <w:p w:rsidR="002A14E0" w:rsidRDefault="002A14E0" w:rsidP="00734661">
      <w:r>
        <w:tab/>
      </w:r>
      <w:r w:rsidRPr="002A14E0">
        <w:t xml:space="preserve">Of the public members first appointed, </w:t>
      </w:r>
      <w:r>
        <w:t>four shall serve for a term of four years, three shall</w:t>
      </w:r>
      <w:r w:rsidRPr="002A14E0">
        <w:t xml:space="preserve"> </w:t>
      </w:r>
      <w:r>
        <w:t>serve</w:t>
      </w:r>
      <w:r w:rsidRPr="002A14E0">
        <w:t xml:space="preserve"> for </w:t>
      </w:r>
      <w:r>
        <w:t xml:space="preserve">a </w:t>
      </w:r>
      <w:r w:rsidRPr="002A14E0">
        <w:t xml:space="preserve">term of three years, </w:t>
      </w:r>
      <w:r>
        <w:t xml:space="preserve">and </w:t>
      </w:r>
      <w:r w:rsidRPr="002A14E0">
        <w:t xml:space="preserve">two shall </w:t>
      </w:r>
      <w:r>
        <w:t xml:space="preserve">serve for a </w:t>
      </w:r>
      <w:r w:rsidRPr="002A14E0">
        <w:t>term of two years.</w:t>
      </w:r>
    </w:p>
    <w:p w:rsidR="00DD2CED" w:rsidRPr="00DD2CED" w:rsidRDefault="00A32AAE" w:rsidP="00DD2CED">
      <w:r>
        <w:tab/>
      </w:r>
      <w:r w:rsidR="00DD2CED" w:rsidRPr="00DD2CED">
        <w:t>c.</w:t>
      </w:r>
      <w:r w:rsidR="00DD2CED" w:rsidRPr="00DD2CED">
        <w:tab/>
        <w:t xml:space="preserve">Appointments to the </w:t>
      </w:r>
      <w:r w:rsidR="001D45B0">
        <w:t>task force</w:t>
      </w:r>
      <w:r w:rsidR="00DD2CED" w:rsidRPr="00DD2CED">
        <w:t xml:space="preserve"> </w:t>
      </w:r>
      <w:proofErr w:type="gramStart"/>
      <w:r w:rsidR="00DD2CED" w:rsidRPr="00DD2CED">
        <w:t>shall be made</w:t>
      </w:r>
      <w:proofErr w:type="gramEnd"/>
      <w:r w:rsidR="00DD2CED" w:rsidRPr="00DD2CED">
        <w:t xml:space="preserve"> no later than 90 days after the effective date of this act.</w:t>
      </w:r>
      <w:r w:rsidR="002A14E0">
        <w:t xml:space="preserve"> </w:t>
      </w:r>
      <w:r w:rsidR="00DD2CED" w:rsidRPr="00DD2CED">
        <w:t xml:space="preserve"> Each public member shall serve for </w:t>
      </w:r>
      <w:r w:rsidR="00B5081D">
        <w:t xml:space="preserve">a term of </w:t>
      </w:r>
      <w:r w:rsidR="00DD2CED" w:rsidRPr="00DD2CED">
        <w:t xml:space="preserve">four years or until a successor is appointed, and vacancies </w:t>
      </w:r>
      <w:proofErr w:type="gramStart"/>
      <w:r w:rsidR="00DD2CED" w:rsidRPr="00DD2CED">
        <w:t>shall be filled</w:t>
      </w:r>
      <w:proofErr w:type="gramEnd"/>
      <w:r w:rsidR="00DD2CED" w:rsidRPr="00DD2CED">
        <w:t xml:space="preserve"> in the same manner as the original appointments. </w:t>
      </w:r>
      <w:r w:rsidR="002A14E0">
        <w:t xml:space="preserve"> </w:t>
      </w:r>
      <w:r w:rsidR="00E86BC9" w:rsidRPr="00E86BC9">
        <w:t xml:space="preserve">A vacancy in the membership occurring other than by expiration of a term </w:t>
      </w:r>
      <w:proofErr w:type="gramStart"/>
      <w:r w:rsidR="00E86BC9" w:rsidRPr="00E86BC9">
        <w:t>shall be filled</w:t>
      </w:r>
      <w:proofErr w:type="gramEnd"/>
      <w:r w:rsidR="00E86BC9" w:rsidRPr="00E86BC9">
        <w:t xml:space="preserve"> in the same manner as the original appointment, but for the unexpired term only.  </w:t>
      </w:r>
      <w:r w:rsidR="00DD2CED" w:rsidRPr="00DD2CED">
        <w:t xml:space="preserve">The members of the </w:t>
      </w:r>
      <w:r w:rsidR="001D45B0">
        <w:t>task force</w:t>
      </w:r>
      <w:r w:rsidR="00DD2CED" w:rsidRPr="00DD2CED">
        <w:t xml:space="preserve"> shall serve without compensation, but shall be eligible for reimbursement for necessary and reasonable expenses incurred in the performance of their official duties within the limits of funds appropriated or otherwise made available to the </w:t>
      </w:r>
      <w:r w:rsidR="001D45B0">
        <w:t>task force</w:t>
      </w:r>
      <w:r w:rsidR="00DD2CED" w:rsidRPr="00DD2CED">
        <w:t xml:space="preserve"> for its purposes.</w:t>
      </w:r>
    </w:p>
    <w:p w:rsidR="00DD2CED" w:rsidRPr="00DD2CED" w:rsidRDefault="00DD2CED" w:rsidP="00DD2CED">
      <w:r w:rsidRPr="00DD2CED">
        <w:tab/>
        <w:t>d.</w:t>
      </w:r>
      <w:r w:rsidRPr="00DD2CED">
        <w:tab/>
        <w:t xml:space="preserve">The </w:t>
      </w:r>
      <w:r w:rsidR="001D45B0">
        <w:t>task force</w:t>
      </w:r>
      <w:r w:rsidRPr="00DD2CED">
        <w:t xml:space="preserve"> shall organize as soon as practicable following the appointment of </w:t>
      </w:r>
      <w:r w:rsidR="00B5081D">
        <w:t>a majority of</w:t>
      </w:r>
      <w:r w:rsidRPr="00DD2CED">
        <w:t xml:space="preserve"> its public members and shall select a chairperson and a vice-chairperson from among its members, as well as a secretary who need not be a member of the </w:t>
      </w:r>
      <w:r w:rsidR="001D45B0">
        <w:t>task force</w:t>
      </w:r>
      <w:r w:rsidRPr="00DD2CED">
        <w:t xml:space="preserve">. </w:t>
      </w:r>
      <w:r w:rsidR="00006CF0">
        <w:t xml:space="preserve"> A meeting of the </w:t>
      </w:r>
      <w:r w:rsidR="001D45B0">
        <w:t>task force</w:t>
      </w:r>
      <w:r w:rsidR="00006CF0">
        <w:t xml:space="preserve"> </w:t>
      </w:r>
      <w:proofErr w:type="gramStart"/>
      <w:r w:rsidR="00006CF0">
        <w:t>shall be called</w:t>
      </w:r>
      <w:proofErr w:type="gramEnd"/>
      <w:r w:rsidR="00006CF0">
        <w:t xml:space="preserve"> at the request of seven of the </w:t>
      </w:r>
      <w:r w:rsidR="001D45B0">
        <w:t>task force</w:t>
      </w:r>
      <w:r w:rsidR="00006CF0">
        <w:t xml:space="preserve">’s members, and seven members of the </w:t>
      </w:r>
      <w:r w:rsidR="001D45B0">
        <w:t>task force</w:t>
      </w:r>
      <w:r w:rsidR="00006CF0">
        <w:t xml:space="preserve"> shall constitute a quorum at any meeting thereof.  </w:t>
      </w:r>
      <w:r w:rsidRPr="00DD2CED">
        <w:t xml:space="preserve">The </w:t>
      </w:r>
      <w:r w:rsidR="001D45B0">
        <w:t>task force</w:t>
      </w:r>
      <w:r w:rsidRPr="00DD2CED">
        <w:t xml:space="preserve"> may meet and hold hearings at the place or places the </w:t>
      </w:r>
      <w:r w:rsidR="001D45B0">
        <w:t>task force</w:t>
      </w:r>
      <w:r w:rsidRPr="00DD2CED">
        <w:t xml:space="preserve"> designates.</w:t>
      </w:r>
    </w:p>
    <w:p w:rsidR="00DD2CED" w:rsidRPr="00DD2CED" w:rsidRDefault="00DD2CED" w:rsidP="00DD2CED">
      <w:r w:rsidRPr="00DD2CED">
        <w:tab/>
        <w:t xml:space="preserve">The </w:t>
      </w:r>
      <w:r w:rsidR="008577C4">
        <w:t>Civil Service Commission</w:t>
      </w:r>
      <w:r w:rsidRPr="00DD2CED">
        <w:t xml:space="preserve"> shall provide staff support to the </w:t>
      </w:r>
      <w:r w:rsidR="001D45B0">
        <w:t>task force</w:t>
      </w:r>
      <w:r w:rsidRPr="00DD2CED">
        <w:t xml:space="preserve">. The </w:t>
      </w:r>
      <w:r w:rsidR="001D45B0">
        <w:t>task force</w:t>
      </w:r>
      <w:r w:rsidRPr="00DD2CED">
        <w:t xml:space="preserve"> shall be entitled to call to its assistance and avail itself of the services of the employees of any State, county, or municipal department, board, bureau, commission, or agency as the </w:t>
      </w:r>
      <w:r w:rsidR="001D45B0">
        <w:t>task force</w:t>
      </w:r>
      <w:r w:rsidRPr="00DD2CED">
        <w:t xml:space="preserve"> may require and as may be available to the </w:t>
      </w:r>
      <w:r w:rsidR="001D45B0">
        <w:t>task force</w:t>
      </w:r>
      <w:r w:rsidRPr="00DD2CED">
        <w:t xml:space="preserve"> for its purposes.</w:t>
      </w:r>
    </w:p>
    <w:p w:rsidR="00DD2CED" w:rsidRPr="00DD2CED" w:rsidRDefault="00DD2CED" w:rsidP="00DD2CED">
      <w:r w:rsidRPr="00DD2CED">
        <w:tab/>
      </w:r>
      <w:proofErr w:type="gramStart"/>
      <w:r w:rsidRPr="00DD2CED">
        <w:t>e.</w:t>
      </w:r>
      <w:r w:rsidRPr="00DD2CED">
        <w:tab/>
        <w:t xml:space="preserve">No later than one year after its organization, and annually thereafter, the </w:t>
      </w:r>
      <w:r w:rsidR="001D45B0">
        <w:t>task force</w:t>
      </w:r>
      <w:r w:rsidRPr="00DD2CED">
        <w:t xml:space="preserve"> shall prepare and submit to the Governor and, pursuant to section 2 of P.L.1991, c.164 (C.52:14-19.1), to the Legislature, a report detailing the </w:t>
      </w:r>
      <w:r w:rsidR="001D45B0">
        <w:t>task force</w:t>
      </w:r>
      <w:r w:rsidRPr="00DD2CED">
        <w:t xml:space="preserve">'s </w:t>
      </w:r>
      <w:r w:rsidR="008577C4">
        <w:t xml:space="preserve">work during the previous year, </w:t>
      </w:r>
      <w:r w:rsidRPr="00DD2CED">
        <w:t xml:space="preserve">including </w:t>
      </w:r>
      <w:r w:rsidR="008577C4">
        <w:t>the number of examinations reviewed, the number of examination</w:t>
      </w:r>
      <w:r w:rsidR="008B2AC3">
        <w:t>s that</w:t>
      </w:r>
      <w:r w:rsidR="008577C4">
        <w:t xml:space="preserve"> </w:t>
      </w:r>
      <w:r w:rsidR="00634DEF">
        <w:t xml:space="preserve">required changes, </w:t>
      </w:r>
      <w:r w:rsidR="008577C4">
        <w:t xml:space="preserve">and the types of changes made to </w:t>
      </w:r>
      <w:r w:rsidR="00A858B6">
        <w:t xml:space="preserve">the </w:t>
      </w:r>
      <w:r w:rsidR="008577C4">
        <w:t>examinations</w:t>
      </w:r>
      <w:r w:rsidRPr="00DD2CED">
        <w:t>.</w:t>
      </w:r>
      <w:proofErr w:type="gramEnd"/>
      <w:r w:rsidRPr="00DD2CED">
        <w:t xml:space="preserve">  </w:t>
      </w:r>
    </w:p>
    <w:p w:rsidR="00312C99" w:rsidRPr="00D71D68" w:rsidRDefault="00312C99" w:rsidP="00686AEB"/>
    <w:p w:rsidR="00686AEB" w:rsidRDefault="00686AEB" w:rsidP="00686AEB">
      <w:r>
        <w:tab/>
      </w:r>
      <w:r w:rsidR="006B6FF9">
        <w:t>3</w:t>
      </w:r>
      <w:r w:rsidR="00DD2CED">
        <w:t xml:space="preserve">. </w:t>
      </w:r>
      <w:r w:rsidR="00D74431">
        <w:t xml:space="preserve"> This act shall take effect</w:t>
      </w:r>
      <w:r w:rsidR="00734661">
        <w:t xml:space="preserve"> immediately</w:t>
      </w:r>
      <w:r w:rsidR="00312C99">
        <w:t>.</w:t>
      </w:r>
    </w:p>
    <w:p w:rsidR="00312C99" w:rsidRPr="00AA7880" w:rsidRDefault="00312C9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14487" w:rsidRDefault="00734661" w:rsidP="00D14487">
      <w:r>
        <w:tab/>
      </w:r>
      <w:r w:rsidR="00D14487">
        <w:t xml:space="preserve">New Jersey is one of the most diverse states.  </w:t>
      </w:r>
      <w:r w:rsidR="00E00711">
        <w:t>However, m</w:t>
      </w:r>
      <w:r w:rsidR="00D14487">
        <w:t xml:space="preserve">any of the police departments in New Jersey are not reflective of the communities that they serve.  Questions </w:t>
      </w:r>
      <w:proofErr w:type="gramStart"/>
      <w:r w:rsidR="00D14487">
        <w:t>have been raised</w:t>
      </w:r>
      <w:proofErr w:type="gramEnd"/>
      <w:r w:rsidR="00D14487">
        <w:t xml:space="preserve"> about the lack of diversity in many police departments throughout the State</w:t>
      </w:r>
      <w:r w:rsidR="00B5081D">
        <w:t xml:space="preserve">, and whether the civil service </w:t>
      </w:r>
      <w:r w:rsidR="00A34D0F">
        <w:t xml:space="preserve">examinations </w:t>
      </w:r>
      <w:r w:rsidR="00B5081D">
        <w:t>are biased towards certain groups</w:t>
      </w:r>
      <w:r w:rsidR="00D14487">
        <w:t xml:space="preserve">.  A police department that is reflective of the community it serves helps the </w:t>
      </w:r>
      <w:r w:rsidR="00AF744C">
        <w:t xml:space="preserve">members of the </w:t>
      </w:r>
      <w:r w:rsidR="00D14487">
        <w:t xml:space="preserve">community feel </w:t>
      </w:r>
      <w:r w:rsidR="00685AD2">
        <w:t>that</w:t>
      </w:r>
      <w:r w:rsidR="00D14487">
        <w:t xml:space="preserve"> they have representation and that </w:t>
      </w:r>
      <w:r w:rsidR="00685AD2">
        <w:t>they</w:t>
      </w:r>
      <w:r w:rsidR="00D14487">
        <w:t xml:space="preserve"> matter.  It also helps the community thrive.  Therefore, it is in the interest of this State and the people of New Jersey to establish a Law Enforcement Exam</w:t>
      </w:r>
      <w:r w:rsidR="00055CBA">
        <w:t>ination</w:t>
      </w:r>
      <w:r w:rsidR="00D14487">
        <w:t xml:space="preserve"> </w:t>
      </w:r>
      <w:r w:rsidR="00FC3FC4">
        <w:t>Review Task Force</w:t>
      </w:r>
      <w:r w:rsidR="00D14487">
        <w:t xml:space="preserve"> to review all civil service </w:t>
      </w:r>
      <w:r w:rsidR="00D14487" w:rsidRPr="007D29BA">
        <w:t>exam</w:t>
      </w:r>
      <w:r w:rsidR="00D14487">
        <w:t>ination</w:t>
      </w:r>
      <w:r w:rsidR="00D14487" w:rsidRPr="007D29BA">
        <w:t xml:space="preserve">s relating to law enforcement.  </w:t>
      </w:r>
    </w:p>
    <w:p w:rsidR="00D14487" w:rsidRDefault="00D14487" w:rsidP="00D14487">
      <w:r>
        <w:tab/>
        <w:t>This bill establishes in the Civil Service Commission, the Law Enforcement Exam</w:t>
      </w:r>
      <w:r w:rsidR="00055CBA">
        <w:t>ination</w:t>
      </w:r>
      <w:r>
        <w:t xml:space="preserve"> </w:t>
      </w:r>
      <w:r w:rsidR="00FC3FC4">
        <w:t>Review Task Force</w:t>
      </w:r>
      <w:r>
        <w:t xml:space="preserve">.  The purpose of the </w:t>
      </w:r>
      <w:r w:rsidR="001D45B0">
        <w:t>task force</w:t>
      </w:r>
      <w:r>
        <w:t xml:space="preserve"> will be to review all civil service </w:t>
      </w:r>
      <w:r w:rsidRPr="007D29BA">
        <w:t>exam</w:t>
      </w:r>
      <w:r>
        <w:t>ination</w:t>
      </w:r>
      <w:r w:rsidRPr="007D29BA">
        <w:t>s relating to law enforcement, including, but not limited to</w:t>
      </w:r>
      <w:r w:rsidR="00685AD2">
        <w:t>,</w:t>
      </w:r>
      <w:r w:rsidRPr="007D29BA">
        <w:t xml:space="preserve"> </w:t>
      </w:r>
      <w:r w:rsidR="00685AD2">
        <w:t>initial employment and promotions</w:t>
      </w:r>
      <w:r w:rsidRPr="007D29BA">
        <w:t xml:space="preserve">, for racial </w:t>
      </w:r>
      <w:r w:rsidR="00B5081D">
        <w:t>bias, insensitivity, and discrimination</w:t>
      </w:r>
      <w:r w:rsidRPr="007D29BA">
        <w:t xml:space="preserve">.  If racial </w:t>
      </w:r>
      <w:r w:rsidR="00B5081D">
        <w:t>bias, insensitivity, or discrimination</w:t>
      </w:r>
      <w:r w:rsidRPr="007D29BA">
        <w:t xml:space="preserve"> is determined to exist, the </w:t>
      </w:r>
      <w:r w:rsidR="001D45B0">
        <w:t>task force</w:t>
      </w:r>
      <w:r>
        <w:t xml:space="preserve"> will</w:t>
      </w:r>
      <w:r w:rsidRPr="007D29BA">
        <w:t xml:space="preserve"> revise</w:t>
      </w:r>
      <w:r>
        <w:t xml:space="preserve"> the examination, and</w:t>
      </w:r>
      <w:r w:rsidRPr="007D29BA">
        <w:t xml:space="preserve"> remove the </w:t>
      </w:r>
      <w:r w:rsidR="00B5081D">
        <w:t>bias, insensitivity, and discrimination</w:t>
      </w:r>
      <w:r w:rsidRPr="007D29BA">
        <w:t xml:space="preserve">.  </w:t>
      </w:r>
    </w:p>
    <w:p w:rsidR="00D14487" w:rsidRDefault="00F53E8D" w:rsidP="00F53E8D">
      <w:r>
        <w:tab/>
      </w:r>
      <w:r w:rsidR="00D14487">
        <w:t xml:space="preserve">The </w:t>
      </w:r>
      <w:r w:rsidR="001D45B0">
        <w:t>task force</w:t>
      </w:r>
      <w:r w:rsidR="00D14487">
        <w:t xml:space="preserve"> </w:t>
      </w:r>
      <w:r w:rsidR="001B52DC">
        <w:t>will</w:t>
      </w:r>
      <w:r w:rsidR="00D14487">
        <w:t xml:space="preserve"> consist of 13 members, including </w:t>
      </w:r>
      <w:r>
        <w:t>representatives</w:t>
      </w:r>
      <w:r w:rsidR="00D14487">
        <w:t xml:space="preserve"> from the following organizations:  the </w:t>
      </w:r>
      <w:r w:rsidR="00D14487" w:rsidRPr="00372991">
        <w:t>New Jersey State Law Enforcement Officers Association</w:t>
      </w:r>
      <w:r w:rsidR="00D14487">
        <w:t xml:space="preserve">; the National Organization of Black Law Enforcement Executives; the National Latino Peace Officers Association; </w:t>
      </w:r>
      <w:r>
        <w:t xml:space="preserve">the </w:t>
      </w:r>
      <w:r w:rsidR="00D14487" w:rsidRPr="00AA0123">
        <w:t>New Jersey Asian American Law Enforcement Officers Association</w:t>
      </w:r>
      <w:r w:rsidR="00D14487">
        <w:t xml:space="preserve">; </w:t>
      </w:r>
      <w:r>
        <w:t>th</w:t>
      </w:r>
      <w:r w:rsidR="00D14487">
        <w:t xml:space="preserve">e </w:t>
      </w:r>
      <w:r w:rsidR="00D14487" w:rsidRPr="006E2AB5">
        <w:t>National Association of Women Law Enforcement Executives</w:t>
      </w:r>
      <w:proofErr w:type="gramStart"/>
      <w:r w:rsidR="00D14487">
        <w:t>;</w:t>
      </w:r>
      <w:proofErr w:type="gramEnd"/>
      <w:r>
        <w:t xml:space="preserve"> and </w:t>
      </w:r>
      <w:r w:rsidR="00D14487">
        <w:t>the LGBTQ community in law enforcement</w:t>
      </w:r>
      <w:r>
        <w:t xml:space="preserve">.  </w:t>
      </w:r>
    </w:p>
    <w:p w:rsidR="00CF6A07" w:rsidRDefault="00D14487" w:rsidP="00D14487">
      <w:r w:rsidRPr="00DD2CED">
        <w:tab/>
        <w:t xml:space="preserve">No later than one year after its organization, and annually thereafter, the </w:t>
      </w:r>
      <w:r w:rsidR="001D45B0">
        <w:t>task force</w:t>
      </w:r>
      <w:r w:rsidRPr="00DD2CED">
        <w:t xml:space="preserve"> </w:t>
      </w:r>
      <w:r w:rsidR="001B52DC">
        <w:t xml:space="preserve">will submit </w:t>
      </w:r>
      <w:r w:rsidRPr="00DD2CED">
        <w:t xml:space="preserve">a report detailing the </w:t>
      </w:r>
      <w:r w:rsidR="001D45B0">
        <w:t>task force</w:t>
      </w:r>
      <w:r w:rsidRPr="00DD2CED">
        <w:t xml:space="preserve">'s </w:t>
      </w:r>
      <w:r>
        <w:t xml:space="preserve">work during the previous year, </w:t>
      </w:r>
      <w:r w:rsidRPr="00DD2CED">
        <w:t xml:space="preserve">including </w:t>
      </w:r>
      <w:r>
        <w:t xml:space="preserve">the number of examinations reviewed, the number of examinations that required changes, and the types of changes made to </w:t>
      </w:r>
      <w:r w:rsidR="001B52DC">
        <w:t>any</w:t>
      </w:r>
      <w:r>
        <w:t xml:space="preserve"> examinations</w:t>
      </w:r>
      <w:r w:rsidRPr="00DD2CED">
        <w:t xml:space="preserve">.  </w:t>
      </w:r>
    </w:p>
    <w:sectPr w:rsidR="00CF6A07" w:rsidSect="009E527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5BD" w:rsidRDefault="001115BD">
      <w:r>
        <w:separator/>
      </w:r>
    </w:p>
  </w:endnote>
  <w:endnote w:type="continuationSeparator" w:id="0">
    <w:p w:rsidR="001115BD" w:rsidRDefault="00111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5BD" w:rsidRDefault="001115BD">
      <w:r>
        <w:separator/>
      </w:r>
    </w:p>
  </w:footnote>
  <w:footnote w:type="continuationSeparator" w:id="0">
    <w:p w:rsidR="001115BD" w:rsidRDefault="00111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7E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5270" w:rsidRDefault="009E5270" w:rsidP="009E5270">
    <w:pPr>
      <w:pStyle w:val="bpuHeadSpon"/>
    </w:pPr>
    <w:r w:rsidRPr="009E5270">
      <w:rPr>
        <w:rStyle w:val="bpuHeadSponChar"/>
      </w:rPr>
      <w:t>S2710</w:t>
    </w:r>
    <w:r>
      <w:t xml:space="preserve"> CRYAN</w:t>
    </w:r>
  </w:p>
  <w:p w:rsidR="009E5270" w:rsidRDefault="009E5270" w:rsidP="009E5270">
    <w:pPr>
      <w:pStyle w:val="bpuHeadSpon"/>
    </w:pPr>
    <w:r>
      <w:fldChar w:fldCharType="begin"/>
    </w:r>
    <w:r>
      <w:instrText xml:space="preserve"> PAGE  \* MERGEFORMAT </w:instrText>
    </w:r>
    <w:r>
      <w:fldChar w:fldCharType="separate"/>
    </w:r>
    <w:r w:rsidR="00E37E91">
      <w:rPr>
        <w:noProof/>
      </w:rPr>
      <w:t>4</w:t>
    </w:r>
    <w:r>
      <w:fldChar w:fldCharType="end"/>
    </w:r>
  </w:p>
  <w:p w:rsidR="009E5270" w:rsidRDefault="009E5270" w:rsidP="009E52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5270" w:rsidRDefault="009E5270" w:rsidP="009E5270">
    <w:pPr>
      <w:pStyle w:val="bpuHeadSpon"/>
    </w:pPr>
    <w:r w:rsidRPr="009E5270">
      <w:rPr>
        <w:rStyle w:val="bpuHeadSponChar"/>
      </w:rPr>
      <w:t>S2710</w:t>
    </w:r>
    <w:r>
      <w:t xml:space="preserve"> CRYAN</w:t>
    </w:r>
  </w:p>
  <w:p w:rsidR="009E5270" w:rsidRDefault="009E5270" w:rsidP="009E5270">
    <w:pPr>
      <w:pStyle w:val="bpuHeadSpon"/>
    </w:pPr>
    <w:r>
      <w:fldChar w:fldCharType="begin"/>
    </w:r>
    <w:r>
      <w:instrText xml:space="preserve"> PAGE  \* MERGEFORMAT </w:instrText>
    </w:r>
    <w:r>
      <w:fldChar w:fldCharType="separate"/>
    </w:r>
    <w:r w:rsidR="00E37E91">
      <w:rPr>
        <w:noProof/>
      </w:rPr>
      <w:t>2</w:t>
    </w:r>
    <w:r>
      <w:fldChar w:fldCharType="end"/>
    </w:r>
  </w:p>
  <w:p w:rsidR="009E5270" w:rsidRDefault="009E5270" w:rsidP="009E52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5BD"/>
    <w:rsid w:val="000051BD"/>
    <w:rsid w:val="00006CF0"/>
    <w:rsid w:val="000160A5"/>
    <w:rsid w:val="0002335B"/>
    <w:rsid w:val="0003549A"/>
    <w:rsid w:val="000367AE"/>
    <w:rsid w:val="00040EC1"/>
    <w:rsid w:val="00043B22"/>
    <w:rsid w:val="00046771"/>
    <w:rsid w:val="00054975"/>
    <w:rsid w:val="00055CBA"/>
    <w:rsid w:val="00057D20"/>
    <w:rsid w:val="0006197C"/>
    <w:rsid w:val="0006281F"/>
    <w:rsid w:val="0008141C"/>
    <w:rsid w:val="00091C33"/>
    <w:rsid w:val="00094A55"/>
    <w:rsid w:val="000A44A7"/>
    <w:rsid w:val="000B1054"/>
    <w:rsid w:val="000B3411"/>
    <w:rsid w:val="000C054C"/>
    <w:rsid w:val="000C12C2"/>
    <w:rsid w:val="000D11AF"/>
    <w:rsid w:val="000D6255"/>
    <w:rsid w:val="000D6262"/>
    <w:rsid w:val="000D75E6"/>
    <w:rsid w:val="000D7B4A"/>
    <w:rsid w:val="000E4006"/>
    <w:rsid w:val="000F3DA2"/>
    <w:rsid w:val="000F5FDE"/>
    <w:rsid w:val="000F7466"/>
    <w:rsid w:val="001034AB"/>
    <w:rsid w:val="001115B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2DC"/>
    <w:rsid w:val="001C7C52"/>
    <w:rsid w:val="001D25F3"/>
    <w:rsid w:val="001D45B0"/>
    <w:rsid w:val="001E15F1"/>
    <w:rsid w:val="001E16FA"/>
    <w:rsid w:val="001E6213"/>
    <w:rsid w:val="001F14C7"/>
    <w:rsid w:val="001F7405"/>
    <w:rsid w:val="00205533"/>
    <w:rsid w:val="00210011"/>
    <w:rsid w:val="00212B8D"/>
    <w:rsid w:val="002143E4"/>
    <w:rsid w:val="00222983"/>
    <w:rsid w:val="002370D0"/>
    <w:rsid w:val="00240A08"/>
    <w:rsid w:val="00255958"/>
    <w:rsid w:val="00255CBC"/>
    <w:rsid w:val="00257FA2"/>
    <w:rsid w:val="0026574A"/>
    <w:rsid w:val="002660BB"/>
    <w:rsid w:val="002720E8"/>
    <w:rsid w:val="00275293"/>
    <w:rsid w:val="002776B0"/>
    <w:rsid w:val="00286C7E"/>
    <w:rsid w:val="00294408"/>
    <w:rsid w:val="00294DEE"/>
    <w:rsid w:val="00296F1A"/>
    <w:rsid w:val="002A1029"/>
    <w:rsid w:val="002A14E0"/>
    <w:rsid w:val="002A3A1A"/>
    <w:rsid w:val="002A4692"/>
    <w:rsid w:val="002A51BA"/>
    <w:rsid w:val="002B2E26"/>
    <w:rsid w:val="002B3FE6"/>
    <w:rsid w:val="002C2D81"/>
    <w:rsid w:val="002C461E"/>
    <w:rsid w:val="002C6CEC"/>
    <w:rsid w:val="002E09CE"/>
    <w:rsid w:val="002E69D1"/>
    <w:rsid w:val="002F3BA6"/>
    <w:rsid w:val="00304345"/>
    <w:rsid w:val="00312C99"/>
    <w:rsid w:val="00315320"/>
    <w:rsid w:val="00325776"/>
    <w:rsid w:val="00325E27"/>
    <w:rsid w:val="00330395"/>
    <w:rsid w:val="00333704"/>
    <w:rsid w:val="00336624"/>
    <w:rsid w:val="0034025F"/>
    <w:rsid w:val="00340458"/>
    <w:rsid w:val="0034092A"/>
    <w:rsid w:val="0034200F"/>
    <w:rsid w:val="003446A0"/>
    <w:rsid w:val="0034481B"/>
    <w:rsid w:val="00350130"/>
    <w:rsid w:val="00354334"/>
    <w:rsid w:val="0036180C"/>
    <w:rsid w:val="00363CF5"/>
    <w:rsid w:val="00364344"/>
    <w:rsid w:val="003702CA"/>
    <w:rsid w:val="00370617"/>
    <w:rsid w:val="00372991"/>
    <w:rsid w:val="00382F1F"/>
    <w:rsid w:val="00391DA4"/>
    <w:rsid w:val="003A1C7A"/>
    <w:rsid w:val="003A3C64"/>
    <w:rsid w:val="003A3F83"/>
    <w:rsid w:val="003C43EF"/>
    <w:rsid w:val="003C5A6B"/>
    <w:rsid w:val="003C7FB2"/>
    <w:rsid w:val="003D24DE"/>
    <w:rsid w:val="003E26D4"/>
    <w:rsid w:val="003E47BA"/>
    <w:rsid w:val="003F3B37"/>
    <w:rsid w:val="003F7241"/>
    <w:rsid w:val="0040195A"/>
    <w:rsid w:val="00402DC0"/>
    <w:rsid w:val="004054E5"/>
    <w:rsid w:val="00416C4B"/>
    <w:rsid w:val="0041751E"/>
    <w:rsid w:val="004211E5"/>
    <w:rsid w:val="00422091"/>
    <w:rsid w:val="0043386C"/>
    <w:rsid w:val="00436F2D"/>
    <w:rsid w:val="00436F5D"/>
    <w:rsid w:val="00437E46"/>
    <w:rsid w:val="00441B42"/>
    <w:rsid w:val="0045118A"/>
    <w:rsid w:val="00452652"/>
    <w:rsid w:val="00455D51"/>
    <w:rsid w:val="00456BF9"/>
    <w:rsid w:val="00461057"/>
    <w:rsid w:val="004704A8"/>
    <w:rsid w:val="00471102"/>
    <w:rsid w:val="00471F18"/>
    <w:rsid w:val="004752CC"/>
    <w:rsid w:val="00484144"/>
    <w:rsid w:val="00484C19"/>
    <w:rsid w:val="00485866"/>
    <w:rsid w:val="004905C1"/>
    <w:rsid w:val="00492076"/>
    <w:rsid w:val="00493B1D"/>
    <w:rsid w:val="00497037"/>
    <w:rsid w:val="004A3009"/>
    <w:rsid w:val="004A3E5B"/>
    <w:rsid w:val="004A6940"/>
    <w:rsid w:val="004A77A4"/>
    <w:rsid w:val="004C742C"/>
    <w:rsid w:val="004E1F3E"/>
    <w:rsid w:val="004F21BD"/>
    <w:rsid w:val="004F4F1D"/>
    <w:rsid w:val="004F74DD"/>
    <w:rsid w:val="00500537"/>
    <w:rsid w:val="00501317"/>
    <w:rsid w:val="0050495C"/>
    <w:rsid w:val="00505DC9"/>
    <w:rsid w:val="00506E1E"/>
    <w:rsid w:val="00513C81"/>
    <w:rsid w:val="00521F51"/>
    <w:rsid w:val="00527BFB"/>
    <w:rsid w:val="00532A32"/>
    <w:rsid w:val="00536928"/>
    <w:rsid w:val="00540B0B"/>
    <w:rsid w:val="005437A4"/>
    <w:rsid w:val="0054460F"/>
    <w:rsid w:val="00544914"/>
    <w:rsid w:val="005536CD"/>
    <w:rsid w:val="00554051"/>
    <w:rsid w:val="00557240"/>
    <w:rsid w:val="00562408"/>
    <w:rsid w:val="00562579"/>
    <w:rsid w:val="005651F3"/>
    <w:rsid w:val="00572184"/>
    <w:rsid w:val="00577A15"/>
    <w:rsid w:val="00580533"/>
    <w:rsid w:val="0059131D"/>
    <w:rsid w:val="00595DD5"/>
    <w:rsid w:val="005A3C66"/>
    <w:rsid w:val="005B3F92"/>
    <w:rsid w:val="005B479C"/>
    <w:rsid w:val="005B561E"/>
    <w:rsid w:val="005C07E4"/>
    <w:rsid w:val="005C2124"/>
    <w:rsid w:val="005C336F"/>
    <w:rsid w:val="005C7F3C"/>
    <w:rsid w:val="005E017C"/>
    <w:rsid w:val="005E50C6"/>
    <w:rsid w:val="005F2A97"/>
    <w:rsid w:val="005F399B"/>
    <w:rsid w:val="00600AC4"/>
    <w:rsid w:val="006019F8"/>
    <w:rsid w:val="00605B20"/>
    <w:rsid w:val="0061156F"/>
    <w:rsid w:val="00613FF5"/>
    <w:rsid w:val="006155A8"/>
    <w:rsid w:val="00621B94"/>
    <w:rsid w:val="00626239"/>
    <w:rsid w:val="00634DEF"/>
    <w:rsid w:val="00635316"/>
    <w:rsid w:val="00635449"/>
    <w:rsid w:val="006378C5"/>
    <w:rsid w:val="00645E6A"/>
    <w:rsid w:val="00652455"/>
    <w:rsid w:val="00665CBC"/>
    <w:rsid w:val="00667A5C"/>
    <w:rsid w:val="00677316"/>
    <w:rsid w:val="00685AD2"/>
    <w:rsid w:val="00686AEB"/>
    <w:rsid w:val="006B6FF9"/>
    <w:rsid w:val="006B7897"/>
    <w:rsid w:val="006B7FA7"/>
    <w:rsid w:val="006C086A"/>
    <w:rsid w:val="006C21C1"/>
    <w:rsid w:val="006C7327"/>
    <w:rsid w:val="006D00E5"/>
    <w:rsid w:val="006D791B"/>
    <w:rsid w:val="006E2895"/>
    <w:rsid w:val="006E2AB5"/>
    <w:rsid w:val="006E36E6"/>
    <w:rsid w:val="006F180D"/>
    <w:rsid w:val="006F4334"/>
    <w:rsid w:val="006F47AF"/>
    <w:rsid w:val="006F6B8A"/>
    <w:rsid w:val="00707CD3"/>
    <w:rsid w:val="00716BB9"/>
    <w:rsid w:val="007256D1"/>
    <w:rsid w:val="007279FD"/>
    <w:rsid w:val="00734661"/>
    <w:rsid w:val="007502CB"/>
    <w:rsid w:val="00752D79"/>
    <w:rsid w:val="00752E20"/>
    <w:rsid w:val="00756EDE"/>
    <w:rsid w:val="007716D3"/>
    <w:rsid w:val="00781B4D"/>
    <w:rsid w:val="007824BF"/>
    <w:rsid w:val="00783B8D"/>
    <w:rsid w:val="00794B94"/>
    <w:rsid w:val="00794BD4"/>
    <w:rsid w:val="007A1776"/>
    <w:rsid w:val="007A2F73"/>
    <w:rsid w:val="007A3061"/>
    <w:rsid w:val="007A5A0B"/>
    <w:rsid w:val="007C0E14"/>
    <w:rsid w:val="007C7DE4"/>
    <w:rsid w:val="007D29BA"/>
    <w:rsid w:val="007D40CB"/>
    <w:rsid w:val="007D5796"/>
    <w:rsid w:val="007D59C0"/>
    <w:rsid w:val="007D7D9C"/>
    <w:rsid w:val="007F269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7C4"/>
    <w:rsid w:val="00866563"/>
    <w:rsid w:val="00867AC2"/>
    <w:rsid w:val="0087056E"/>
    <w:rsid w:val="00875402"/>
    <w:rsid w:val="00884D51"/>
    <w:rsid w:val="008916EC"/>
    <w:rsid w:val="00891E4F"/>
    <w:rsid w:val="008A31C5"/>
    <w:rsid w:val="008A4F9A"/>
    <w:rsid w:val="008B2850"/>
    <w:rsid w:val="008B2AC3"/>
    <w:rsid w:val="008C79B3"/>
    <w:rsid w:val="008D77BD"/>
    <w:rsid w:val="008E454C"/>
    <w:rsid w:val="008F080F"/>
    <w:rsid w:val="008F1E5A"/>
    <w:rsid w:val="00901BDA"/>
    <w:rsid w:val="009121D8"/>
    <w:rsid w:val="00916F7A"/>
    <w:rsid w:val="00917FE3"/>
    <w:rsid w:val="009318C7"/>
    <w:rsid w:val="00931C09"/>
    <w:rsid w:val="009348C2"/>
    <w:rsid w:val="00934ADA"/>
    <w:rsid w:val="009440D0"/>
    <w:rsid w:val="009523A3"/>
    <w:rsid w:val="00960958"/>
    <w:rsid w:val="00963A46"/>
    <w:rsid w:val="00963CF4"/>
    <w:rsid w:val="00966A3E"/>
    <w:rsid w:val="00971493"/>
    <w:rsid w:val="00971AD9"/>
    <w:rsid w:val="00973069"/>
    <w:rsid w:val="00973523"/>
    <w:rsid w:val="00980766"/>
    <w:rsid w:val="009835D4"/>
    <w:rsid w:val="009865D4"/>
    <w:rsid w:val="00997152"/>
    <w:rsid w:val="009972CD"/>
    <w:rsid w:val="009A0E9C"/>
    <w:rsid w:val="009A2165"/>
    <w:rsid w:val="009A45DA"/>
    <w:rsid w:val="009B06D2"/>
    <w:rsid w:val="009B34EC"/>
    <w:rsid w:val="009B5D67"/>
    <w:rsid w:val="009B6176"/>
    <w:rsid w:val="009C0D22"/>
    <w:rsid w:val="009C2DD9"/>
    <w:rsid w:val="009C3E09"/>
    <w:rsid w:val="009C5630"/>
    <w:rsid w:val="009D0E5D"/>
    <w:rsid w:val="009D0F63"/>
    <w:rsid w:val="009D7934"/>
    <w:rsid w:val="009D7CCF"/>
    <w:rsid w:val="009E5270"/>
    <w:rsid w:val="009E5961"/>
    <w:rsid w:val="009F4FAC"/>
    <w:rsid w:val="009F5176"/>
    <w:rsid w:val="00A017C0"/>
    <w:rsid w:val="00A11228"/>
    <w:rsid w:val="00A222C2"/>
    <w:rsid w:val="00A305D6"/>
    <w:rsid w:val="00A32AAE"/>
    <w:rsid w:val="00A342C4"/>
    <w:rsid w:val="00A34D0F"/>
    <w:rsid w:val="00A50F6B"/>
    <w:rsid w:val="00A52237"/>
    <w:rsid w:val="00A551D6"/>
    <w:rsid w:val="00A6251B"/>
    <w:rsid w:val="00A6754E"/>
    <w:rsid w:val="00A70F58"/>
    <w:rsid w:val="00A72987"/>
    <w:rsid w:val="00A7346B"/>
    <w:rsid w:val="00A84C4F"/>
    <w:rsid w:val="00A858B6"/>
    <w:rsid w:val="00A932A1"/>
    <w:rsid w:val="00A96E06"/>
    <w:rsid w:val="00AA0123"/>
    <w:rsid w:val="00AA6197"/>
    <w:rsid w:val="00AA6C70"/>
    <w:rsid w:val="00AB16FD"/>
    <w:rsid w:val="00AB22C7"/>
    <w:rsid w:val="00AB4813"/>
    <w:rsid w:val="00AC6466"/>
    <w:rsid w:val="00AC7639"/>
    <w:rsid w:val="00AD01FB"/>
    <w:rsid w:val="00AD08BB"/>
    <w:rsid w:val="00AD0EC0"/>
    <w:rsid w:val="00AD70D6"/>
    <w:rsid w:val="00AD75BC"/>
    <w:rsid w:val="00AD7BB0"/>
    <w:rsid w:val="00AD7BC9"/>
    <w:rsid w:val="00AE1871"/>
    <w:rsid w:val="00AE34FE"/>
    <w:rsid w:val="00AF1A8C"/>
    <w:rsid w:val="00AF744C"/>
    <w:rsid w:val="00B0116D"/>
    <w:rsid w:val="00B01173"/>
    <w:rsid w:val="00B02887"/>
    <w:rsid w:val="00B02F35"/>
    <w:rsid w:val="00B05A3C"/>
    <w:rsid w:val="00B07100"/>
    <w:rsid w:val="00B1138C"/>
    <w:rsid w:val="00B2574A"/>
    <w:rsid w:val="00B329A4"/>
    <w:rsid w:val="00B35D8A"/>
    <w:rsid w:val="00B45B34"/>
    <w:rsid w:val="00B5081D"/>
    <w:rsid w:val="00B57047"/>
    <w:rsid w:val="00B61D86"/>
    <w:rsid w:val="00B6342D"/>
    <w:rsid w:val="00B6570E"/>
    <w:rsid w:val="00B726BD"/>
    <w:rsid w:val="00B732BC"/>
    <w:rsid w:val="00B83CC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D3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3CA"/>
    <w:rsid w:val="00CE427A"/>
    <w:rsid w:val="00CE78BF"/>
    <w:rsid w:val="00CF65EB"/>
    <w:rsid w:val="00CF6A07"/>
    <w:rsid w:val="00CF72AD"/>
    <w:rsid w:val="00D02441"/>
    <w:rsid w:val="00D039F4"/>
    <w:rsid w:val="00D10496"/>
    <w:rsid w:val="00D11173"/>
    <w:rsid w:val="00D1215F"/>
    <w:rsid w:val="00D14487"/>
    <w:rsid w:val="00D16561"/>
    <w:rsid w:val="00D17670"/>
    <w:rsid w:val="00D17FF8"/>
    <w:rsid w:val="00D268AC"/>
    <w:rsid w:val="00D27FF3"/>
    <w:rsid w:val="00D343D0"/>
    <w:rsid w:val="00D3664D"/>
    <w:rsid w:val="00D500E9"/>
    <w:rsid w:val="00D507BC"/>
    <w:rsid w:val="00D6090A"/>
    <w:rsid w:val="00D62FA3"/>
    <w:rsid w:val="00D63B6F"/>
    <w:rsid w:val="00D64A90"/>
    <w:rsid w:val="00D74431"/>
    <w:rsid w:val="00D9410B"/>
    <w:rsid w:val="00D9695B"/>
    <w:rsid w:val="00DA2417"/>
    <w:rsid w:val="00DA5585"/>
    <w:rsid w:val="00DB02AC"/>
    <w:rsid w:val="00DB6AA2"/>
    <w:rsid w:val="00DD2CED"/>
    <w:rsid w:val="00DD77CD"/>
    <w:rsid w:val="00DE10D1"/>
    <w:rsid w:val="00DE2514"/>
    <w:rsid w:val="00DE4543"/>
    <w:rsid w:val="00DE6851"/>
    <w:rsid w:val="00DF03EE"/>
    <w:rsid w:val="00E00711"/>
    <w:rsid w:val="00E01B71"/>
    <w:rsid w:val="00E05CC9"/>
    <w:rsid w:val="00E142A9"/>
    <w:rsid w:val="00E15573"/>
    <w:rsid w:val="00E25A5B"/>
    <w:rsid w:val="00E35741"/>
    <w:rsid w:val="00E373C7"/>
    <w:rsid w:val="00E37E91"/>
    <w:rsid w:val="00E4267B"/>
    <w:rsid w:val="00E42F13"/>
    <w:rsid w:val="00E452DF"/>
    <w:rsid w:val="00E543CF"/>
    <w:rsid w:val="00E546FD"/>
    <w:rsid w:val="00E608F1"/>
    <w:rsid w:val="00E611B9"/>
    <w:rsid w:val="00E7144F"/>
    <w:rsid w:val="00E73D74"/>
    <w:rsid w:val="00E76A79"/>
    <w:rsid w:val="00E80692"/>
    <w:rsid w:val="00E80C24"/>
    <w:rsid w:val="00E86BC9"/>
    <w:rsid w:val="00E93836"/>
    <w:rsid w:val="00EA7C16"/>
    <w:rsid w:val="00EC5281"/>
    <w:rsid w:val="00EC791D"/>
    <w:rsid w:val="00EC7CA6"/>
    <w:rsid w:val="00ED3C5D"/>
    <w:rsid w:val="00ED4553"/>
    <w:rsid w:val="00ED7DFB"/>
    <w:rsid w:val="00F00A6F"/>
    <w:rsid w:val="00F00D08"/>
    <w:rsid w:val="00F15583"/>
    <w:rsid w:val="00F200EE"/>
    <w:rsid w:val="00F22481"/>
    <w:rsid w:val="00F2542E"/>
    <w:rsid w:val="00F27278"/>
    <w:rsid w:val="00F344E3"/>
    <w:rsid w:val="00F34D58"/>
    <w:rsid w:val="00F41A9D"/>
    <w:rsid w:val="00F42132"/>
    <w:rsid w:val="00F44314"/>
    <w:rsid w:val="00F53E8D"/>
    <w:rsid w:val="00F54B9C"/>
    <w:rsid w:val="00F56E96"/>
    <w:rsid w:val="00F573DD"/>
    <w:rsid w:val="00F61E59"/>
    <w:rsid w:val="00F63D99"/>
    <w:rsid w:val="00F6426B"/>
    <w:rsid w:val="00F709B3"/>
    <w:rsid w:val="00F71A5E"/>
    <w:rsid w:val="00F7425A"/>
    <w:rsid w:val="00FA0AFC"/>
    <w:rsid w:val="00FA1C82"/>
    <w:rsid w:val="00FA2ED1"/>
    <w:rsid w:val="00FA4A52"/>
    <w:rsid w:val="00FB4045"/>
    <w:rsid w:val="00FB4D8E"/>
    <w:rsid w:val="00FC0D0A"/>
    <w:rsid w:val="00FC1B0B"/>
    <w:rsid w:val="00FC3FC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9BA02E-3E1B-48E0-B092-FCCE398F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7C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24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2408"/>
    <w:rPr>
      <w:rFonts w:ascii="Segoe UI" w:hAnsi="Segoe UI" w:cs="Segoe UI"/>
      <w:spacing w:val="4"/>
      <w:sz w:val="18"/>
      <w:szCs w:val="18"/>
    </w:rPr>
  </w:style>
  <w:style w:type="character" w:styleId="LineNumber">
    <w:name w:val="line number"/>
    <w:basedOn w:val="DefaultParagraphFont"/>
    <w:semiHidden/>
    <w:unhideWhenUsed/>
    <w:rsid w:val="009E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2DE5C-269E-4C52-B06D-6FC2C05AE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1254</Words>
  <Characters>6543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S2710</vt:lpstr>
    </vt:vector>
  </TitlesOfParts>
  <Manager>R229</Manager>
  <Company>NJ Office of Legislative Services</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S2710</dc:title>
  <dc:subject/>
  <dc:creator>Senator  CRYAN</dc:creator>
  <cp:keywords>S2710|4|SG |216|76|76|N|0|</cp:keywords>
  <dc:description>INTRODUCED JULY 20, 2020</dc:description>
  <cp:lastModifiedBy>Bell, Careema</cp:lastModifiedBy>
  <cp:revision>2</cp:revision>
  <cp:lastPrinted>2020-07-07T16:44:00Z</cp:lastPrinted>
  <dcterms:created xsi:type="dcterms:W3CDTF">2020-07-23T19:34:00Z</dcterms:created>
  <dcterms:modified xsi:type="dcterms:W3CDTF">2020-07-23T19:34:00Z</dcterms:modified>
  <cp:category>ss.1 &amp; 2 – C.11A:4-1.3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