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AB0" w:rsidRDefault="006D6AB0" w:rsidP="006D6AB0">
      <w:pPr>
        <w:pStyle w:val="bpuBill"/>
      </w:pPr>
      <w:bookmarkStart w:id="0" w:name="bpuFrontPg"/>
      <w:bookmarkStart w:id="1" w:name="_GoBack"/>
      <w:bookmarkEnd w:id="0"/>
      <w:bookmarkEnd w:id="1"/>
      <w:r>
        <w:t xml:space="preserve">SENATE, No. 2711 </w:t>
      </w:r>
    </w:p>
    <w:p w:rsidR="006D6AB0" w:rsidRPr="009D38FF" w:rsidRDefault="006D6AB0" w:rsidP="006D6A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7023599" r:id="rId7"/>
        </w:object>
      </w:r>
    </w:p>
    <w:p w:rsidR="006D6AB0" w:rsidRDefault="006D6AB0" w:rsidP="006D6AB0">
      <w:pPr>
        <w:pStyle w:val="bpuState"/>
      </w:pPr>
      <w:r>
        <w:t>STATE OF NEW JERSEY</w:t>
      </w:r>
    </w:p>
    <w:p w:rsidR="006D6AB0" w:rsidRDefault="006D6AB0" w:rsidP="006D6AB0">
      <w:pPr>
        <w:pStyle w:val="bpuLegislature"/>
      </w:pPr>
      <w:proofErr w:type="gramStart"/>
      <w:r>
        <w:t>219th</w:t>
      </w:r>
      <w:proofErr w:type="gramEnd"/>
      <w:r>
        <w:t xml:space="preserve"> LEGISLATURE</w:t>
      </w:r>
    </w:p>
    <w:p w:rsidR="006D6AB0" w:rsidRDefault="006D6AB0" w:rsidP="006D6AB0">
      <w:pPr>
        <w:pStyle w:val="bpuWpGraphic"/>
      </w:pPr>
      <w:r>
        <w:object w:dxaOrig="8985" w:dyaOrig="255">
          <v:shape id="_x0000_i1026" type="#_x0000_t75" style="width:6in;height:12.1pt" o:ole="">
            <v:imagedata r:id="rId6" o:title=""/>
          </v:shape>
          <o:OLEObject Type="Embed" ProgID="WPWin6.1" ShapeID="_x0000_i1026" DrawAspect="Content" ObjectID="_1657023600" r:id="rId8"/>
        </w:object>
      </w:r>
      <w:r>
        <w:t xml:space="preserve">  </w:t>
      </w:r>
    </w:p>
    <w:p w:rsidR="006D6AB0" w:rsidRDefault="006D6AB0" w:rsidP="006D6AB0">
      <w:pPr>
        <w:pStyle w:val="bpuIntro"/>
      </w:pPr>
      <w:r>
        <w:t>INTRODUCED JULY 20, 2020</w:t>
      </w:r>
    </w:p>
    <w:p w:rsidR="006D6AB0" w:rsidRDefault="006D6AB0" w:rsidP="006D6AB0">
      <w:pPr>
        <w:pStyle w:val="bpuIntro"/>
      </w:pPr>
    </w:p>
    <w:p w:rsidR="006D6AB0" w:rsidRDefault="006D6AB0" w:rsidP="006D6AB0">
      <w:pPr>
        <w:pStyle w:val="bpuIntro"/>
        <w:sectPr w:rsidR="006D6AB0" w:rsidSect="006D6AB0">
          <w:headerReference w:type="even" r:id="rId9"/>
          <w:headerReference w:type="default" r:id="rId10"/>
          <w:pgSz w:w="12240" w:h="20160" w:code="5"/>
          <w:pgMar w:top="2160" w:right="1440" w:bottom="1440" w:left="1440" w:header="72" w:footer="720" w:gutter="0"/>
          <w:pgNumType w:start="1"/>
          <w:cols w:space="720"/>
          <w:docGrid w:linePitch="360"/>
        </w:sectPr>
      </w:pPr>
    </w:p>
    <w:p w:rsidR="006D6AB0" w:rsidRDefault="006D6AB0" w:rsidP="006D6AB0">
      <w:pPr>
        <w:pStyle w:val="bpuIntro"/>
      </w:pPr>
    </w:p>
    <w:p w:rsidR="006D6AB0" w:rsidRDefault="006D6AB0" w:rsidP="006D6AB0">
      <w:pPr>
        <w:pStyle w:val="bpuSponsor"/>
      </w:pPr>
      <w:r>
        <w:t>Sponsored by:</w:t>
      </w:r>
    </w:p>
    <w:p w:rsidR="006D6AB0" w:rsidRDefault="006D6AB0" w:rsidP="006D6AB0">
      <w:pPr>
        <w:pStyle w:val="bpuSponsor"/>
      </w:pPr>
      <w:proofErr w:type="gramStart"/>
      <w:r>
        <w:t>Senator  JOSEPH</w:t>
      </w:r>
      <w:proofErr w:type="gramEnd"/>
      <w:r>
        <w:t xml:space="preserve"> P. CRYAN</w:t>
      </w:r>
    </w:p>
    <w:p w:rsidR="006D6AB0" w:rsidRDefault="006D6AB0" w:rsidP="006D6AB0">
      <w:pPr>
        <w:pStyle w:val="bpuSponsor"/>
      </w:pPr>
      <w:r>
        <w:t>District 20 (Union)</w:t>
      </w:r>
    </w:p>
    <w:p w:rsidR="006D6AB0" w:rsidRDefault="006D6AB0" w:rsidP="006D6AB0">
      <w:pPr>
        <w:pStyle w:val="bpuSponsor"/>
      </w:pPr>
    </w:p>
    <w:p w:rsidR="006D6AB0" w:rsidRDefault="006D6AB0" w:rsidP="006D6AB0">
      <w:pPr>
        <w:pStyle w:val="bpuSponsor"/>
      </w:pPr>
    </w:p>
    <w:p w:rsidR="006D6AB0" w:rsidRDefault="006D6AB0" w:rsidP="006D6AB0">
      <w:pPr>
        <w:pStyle w:val="bpuSponsor"/>
      </w:pPr>
    </w:p>
    <w:p w:rsidR="006D6AB0" w:rsidRDefault="006D6AB0" w:rsidP="006D6AB0">
      <w:pPr>
        <w:pStyle w:val="bpuSponsor"/>
      </w:pPr>
    </w:p>
    <w:p w:rsidR="006D6AB0" w:rsidRDefault="006D6AB0" w:rsidP="006D6AB0">
      <w:pPr>
        <w:pStyle w:val="bpuSponsor"/>
      </w:pPr>
      <w:r>
        <w:t>SYNOPSIS</w:t>
      </w:r>
    </w:p>
    <w:p w:rsidR="006D6AB0" w:rsidRDefault="006D6AB0" w:rsidP="006D6AB0">
      <w:pPr>
        <w:pStyle w:val="bpuNormText"/>
      </w:pPr>
      <w:r>
        <w:tab/>
        <w:t xml:space="preserve">Requires school districts to include instruction on significance of Juneteenth Independence Day as part of implementation of New Jersey Student Learning Standards in Social Studies. </w:t>
      </w:r>
    </w:p>
    <w:p w:rsidR="006D6AB0" w:rsidRDefault="006D6AB0" w:rsidP="006D6AB0">
      <w:pPr>
        <w:pStyle w:val="bpuNormText"/>
      </w:pPr>
    </w:p>
    <w:p w:rsidR="006D6AB0" w:rsidRDefault="006D6AB0" w:rsidP="006D6AB0">
      <w:pPr>
        <w:pStyle w:val="bpuSponsor"/>
      </w:pPr>
      <w:r>
        <w:t xml:space="preserve">CURRENT VERSION OF TEXT </w:t>
      </w:r>
    </w:p>
    <w:p w:rsidR="006D6AB0" w:rsidRDefault="006D6AB0" w:rsidP="006D6AB0">
      <w:pPr>
        <w:pStyle w:val="bpuNormText"/>
      </w:pPr>
      <w:r>
        <w:tab/>
        <w:t>As introduced.</w:t>
      </w:r>
    </w:p>
    <w:p w:rsidR="006D6AB0" w:rsidRDefault="006D6AB0" w:rsidP="006D6AB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D6AB0" w:rsidRDefault="006D6AB0" w:rsidP="008916EC">
      <w:pPr>
        <w:pStyle w:val="FronterPage"/>
        <w:tabs>
          <w:tab w:val="clear" w:pos="720"/>
          <w:tab w:val="clear" w:pos="1440"/>
          <w:tab w:val="clear" w:pos="2160"/>
          <w:tab w:val="clear" w:pos="2880"/>
          <w:tab w:val="clear" w:pos="3600"/>
          <w:tab w:val="clear" w:pos="4320"/>
          <w:tab w:val="clear" w:pos="5040"/>
        </w:tabs>
        <w:sectPr w:rsidR="006D6AB0" w:rsidSect="006D6AB0">
          <w:type w:val="continuous"/>
          <w:pgSz w:w="12240" w:h="20160" w:code="5"/>
          <w:pgMar w:top="1440" w:right="2275" w:bottom="1440" w:left="2275" w:header="72" w:footer="720" w:gutter="0"/>
          <w:pgNumType w:start="1"/>
          <w:cols w:space="720"/>
          <w:docGrid w:linePitch="360"/>
        </w:sectPr>
      </w:pPr>
    </w:p>
    <w:p w:rsidR="000B1054" w:rsidRDefault="007E246F" w:rsidP="001009EE">
      <w:pPr>
        <w:pStyle w:val="HangingAnAct"/>
        <w:rPr>
          <w:rStyle w:val="HangingAnActChar"/>
        </w:rPr>
      </w:pPr>
      <w:r>
        <w:rPr>
          <w:rStyle w:val="BillHead"/>
        </w:rPr>
        <w:lastRenderedPageBreak/>
        <w:t>An Act</w:t>
      </w:r>
      <w:r w:rsidR="00686AEB" w:rsidRPr="006B7FA7">
        <w:rPr>
          <w:rStyle w:val="HangingAnActChar"/>
        </w:rPr>
        <w:t xml:space="preserve"> </w:t>
      </w:r>
      <w:r w:rsidR="001009EE" w:rsidRPr="001009EE">
        <w:rPr>
          <w:rStyle w:val="HangingAnActChar"/>
        </w:rPr>
        <w:t xml:space="preserve">concerning public school instruction on the significance of Juneteenth Independence Day and supplementing chapter 35 of Title 18A of the New Jersey Statutes.  </w:t>
      </w:r>
    </w:p>
    <w:p w:rsidR="001009EE" w:rsidRPr="001009EE" w:rsidRDefault="001009EE" w:rsidP="001009EE"/>
    <w:p w:rsidR="00686AEB" w:rsidRPr="00AA7880" w:rsidRDefault="00686AEB" w:rsidP="00686AEB">
      <w:r>
        <w:tab/>
      </w:r>
      <w:proofErr w:type="gramStart"/>
      <w:r w:rsidR="007E246F">
        <w:rPr>
          <w:rStyle w:val="BillHeading2"/>
        </w:rPr>
        <w:t>Be It Enacted</w:t>
      </w:r>
      <w:proofErr w:type="gramEnd"/>
      <w:r>
        <w:rPr>
          <w:rStyle w:val="BillHeading2"/>
        </w:rPr>
        <w:t xml:space="preserve"> </w:t>
      </w:r>
      <w:r w:rsidR="007E246F">
        <w:rPr>
          <w:rStyle w:val="BillLanguage"/>
        </w:rPr>
        <w:t>by the Senate and General Assembly of the State of New Jersey:</w:t>
      </w:r>
    </w:p>
    <w:p w:rsidR="00686AEB" w:rsidRDefault="00686AEB" w:rsidP="00686AEB"/>
    <w:p w:rsidR="00765C1E" w:rsidRDefault="00765C1E" w:rsidP="00686AEB">
      <w:r>
        <w:tab/>
        <w:t>1.  The Legislature finds and declares that:</w:t>
      </w:r>
    </w:p>
    <w:p w:rsidR="00765C1E" w:rsidRDefault="00765C1E" w:rsidP="00686AEB">
      <w:r>
        <w:tab/>
      </w:r>
      <w:proofErr w:type="gramStart"/>
      <w:r>
        <w:t xml:space="preserve">a.  </w:t>
      </w:r>
      <w:r w:rsidR="00905539">
        <w:t>Juneteenth</w:t>
      </w:r>
      <w:proofErr w:type="gramEnd"/>
      <w:r w:rsidR="00905539">
        <w:t xml:space="preserve"> Indepen</w:t>
      </w:r>
      <w:r w:rsidR="008C6AA8">
        <w:t xml:space="preserve">dence Day, also known as </w:t>
      </w:r>
      <w:r w:rsidR="005D010F">
        <w:t xml:space="preserve">Juneteenth, </w:t>
      </w:r>
      <w:r w:rsidR="008C6AA8">
        <w:t>Emancipation Day and Black Independence Day,</w:t>
      </w:r>
      <w:r w:rsidR="00D86C61">
        <w:t xml:space="preserve"> is the oldest nationally celebrated commemoration of the ending of slavery in the United States.  </w:t>
      </w:r>
    </w:p>
    <w:p w:rsidR="008C6AA8" w:rsidRDefault="008C6AA8" w:rsidP="00686AEB">
      <w:r>
        <w:tab/>
      </w:r>
      <w:proofErr w:type="gramStart"/>
      <w:r>
        <w:t xml:space="preserve">b.  </w:t>
      </w:r>
      <w:r w:rsidR="005D010F">
        <w:t>Juneteenth</w:t>
      </w:r>
      <w:proofErr w:type="gramEnd"/>
      <w:r w:rsidR="005D010F">
        <w:t xml:space="preserve"> commemorates the events of June 19, 1865, in which </w:t>
      </w:r>
      <w:r w:rsidR="00EB321E">
        <w:t xml:space="preserve">Union soldiers, led by </w:t>
      </w:r>
      <w:r w:rsidR="005D010F">
        <w:t>Major General Gordon Granger</w:t>
      </w:r>
      <w:r w:rsidR="00EB321E">
        <w:t>,</w:t>
      </w:r>
      <w:r w:rsidR="005D010F">
        <w:t xml:space="preserve"> arrived in </w:t>
      </w:r>
      <w:r w:rsidR="00EB321E">
        <w:t>Galveston, Texas</w:t>
      </w:r>
      <w:r w:rsidR="00D86C61">
        <w:t xml:space="preserve"> </w:t>
      </w:r>
      <w:r w:rsidR="00EB321E">
        <w:t xml:space="preserve">to announce </w:t>
      </w:r>
      <w:r w:rsidR="00D86C61">
        <w:t xml:space="preserve">the end of the Civil War and </w:t>
      </w:r>
      <w:r w:rsidR="005A24E2">
        <w:t xml:space="preserve">that </w:t>
      </w:r>
      <w:r w:rsidR="00462D26">
        <w:t xml:space="preserve">enslaved </w:t>
      </w:r>
      <w:r w:rsidR="001D7865">
        <w:t xml:space="preserve">persons in the Confederate States </w:t>
      </w:r>
      <w:r w:rsidR="00462D26">
        <w:t xml:space="preserve">were </w:t>
      </w:r>
      <w:r w:rsidR="00DC3BCF">
        <w:t>made</w:t>
      </w:r>
      <w:r w:rsidR="005A24E2">
        <w:t xml:space="preserve"> </w:t>
      </w:r>
      <w:r w:rsidR="00462D26">
        <w:t>free</w:t>
      </w:r>
      <w:r w:rsidR="005A24E2">
        <w:t xml:space="preserve"> through the Emancipation Proclamation</w:t>
      </w:r>
      <w:r w:rsidR="00D86C61">
        <w:t xml:space="preserve">.  </w:t>
      </w:r>
    </w:p>
    <w:p w:rsidR="00462D26" w:rsidRDefault="00462D26" w:rsidP="00686AEB">
      <w:r>
        <w:tab/>
      </w:r>
      <w:proofErr w:type="gramStart"/>
      <w:r>
        <w:t xml:space="preserve">c.  </w:t>
      </w:r>
      <w:r w:rsidR="00F31EA5">
        <w:t>Word</w:t>
      </w:r>
      <w:proofErr w:type="gramEnd"/>
      <w:r w:rsidR="00F31EA5">
        <w:t xml:space="preserve"> </w:t>
      </w:r>
      <w:r w:rsidR="00CE0F76">
        <w:t xml:space="preserve">of the </w:t>
      </w:r>
      <w:r w:rsidR="00235C57">
        <w:t>ending</w:t>
      </w:r>
      <w:r w:rsidR="00CE0F76">
        <w:t xml:space="preserve"> of slavery </w:t>
      </w:r>
      <w:r w:rsidR="000A58C2">
        <w:t xml:space="preserve">in the Confederate States </w:t>
      </w:r>
      <w:r w:rsidR="00CE0F76">
        <w:t xml:space="preserve">finally reached the slaves in Texas </w:t>
      </w:r>
      <w:r>
        <w:t xml:space="preserve">approximately two and a half years after the Emancipation Proclamation </w:t>
      </w:r>
      <w:r w:rsidR="00EB321E">
        <w:t xml:space="preserve">took effect </w:t>
      </w:r>
      <w:r>
        <w:t xml:space="preserve">on January 1, 1863.  </w:t>
      </w:r>
    </w:p>
    <w:p w:rsidR="00DC3BCF" w:rsidRDefault="00CE0F76" w:rsidP="00686AEB">
      <w:r>
        <w:tab/>
      </w:r>
      <w:proofErr w:type="gramStart"/>
      <w:r>
        <w:t xml:space="preserve">d.  </w:t>
      </w:r>
      <w:r w:rsidR="00F31EA5">
        <w:t>The</w:t>
      </w:r>
      <w:proofErr w:type="gramEnd"/>
      <w:r w:rsidR="00F31EA5">
        <w:t xml:space="preserve"> news was welcomed joyously and celebrated by the hundreds of thousands </w:t>
      </w:r>
      <w:r w:rsidR="006F378B">
        <w:t xml:space="preserve">of </w:t>
      </w:r>
      <w:r w:rsidR="00F31EA5">
        <w:t xml:space="preserve">enslaved men, women, and children who </w:t>
      </w:r>
      <w:r w:rsidR="0083516A">
        <w:t xml:space="preserve">had </w:t>
      </w:r>
      <w:r w:rsidR="00F31EA5">
        <w:t xml:space="preserve">continued to toil as slaves following the Emancipation Proclamation and the end of the Civil War.  </w:t>
      </w:r>
    </w:p>
    <w:p w:rsidR="0083516A" w:rsidRDefault="0083516A" w:rsidP="00686AEB">
      <w:r>
        <w:tab/>
      </w:r>
      <w:proofErr w:type="gramStart"/>
      <w:r>
        <w:t>e.  The</w:t>
      </w:r>
      <w:proofErr w:type="gramEnd"/>
      <w:r>
        <w:t xml:space="preserve"> celebration of Juneteenth symbolizes African  American freedom, celebrates the abolition of slavery, and </w:t>
      </w:r>
      <w:r w:rsidRPr="0083516A">
        <w:t>reminds all Americans of the si</w:t>
      </w:r>
      <w:r>
        <w:t xml:space="preserve">gnificant contributions African </w:t>
      </w:r>
      <w:r w:rsidRPr="0083516A">
        <w:t>Americans have made to society</w:t>
      </w:r>
      <w:r>
        <w:t xml:space="preserve">.  </w:t>
      </w:r>
      <w:r w:rsidR="009D28AB">
        <w:t>It is also a time for self-improvement and for reflection and education on the United States’ history regarding slavery and</w:t>
      </w:r>
      <w:r w:rsidR="00A16AE1">
        <w:t xml:space="preserve"> its legacy</w:t>
      </w:r>
      <w:r w:rsidR="009D28AB">
        <w:t xml:space="preserve">.  </w:t>
      </w:r>
    </w:p>
    <w:p w:rsidR="007B4404" w:rsidRDefault="007B4404" w:rsidP="00686AEB">
      <w:r>
        <w:tab/>
      </w:r>
      <w:r w:rsidR="009D28AB">
        <w:t xml:space="preserve">f.  </w:t>
      </w:r>
      <w:r w:rsidR="00481E34">
        <w:t>A State law enacted in 2004 as P.L.2004, c.3 (</w:t>
      </w:r>
      <w:r w:rsidR="006F378B">
        <w:t>C.36:2-80 et seq</w:t>
      </w:r>
      <w:r w:rsidR="00A474D6">
        <w:t xml:space="preserve">.) designated the third Saturday in June of each year as Juneteenth Independence Day in New Jersey to commemorate and celebrate the emancipation of African Americans and foster respect for all cultures.  </w:t>
      </w:r>
    </w:p>
    <w:p w:rsidR="00DC3BCF" w:rsidRDefault="00DC3BCF" w:rsidP="00686AEB">
      <w:r>
        <w:tab/>
      </w:r>
      <w:proofErr w:type="gramStart"/>
      <w:r w:rsidR="009D28AB">
        <w:t xml:space="preserve">g.  </w:t>
      </w:r>
      <w:r>
        <w:t>While</w:t>
      </w:r>
      <w:proofErr w:type="gramEnd"/>
      <w:r>
        <w:t xml:space="preserve"> Juneteenth has gained growing interest, recognition, and celebration among organizations and communities </w:t>
      </w:r>
      <w:r w:rsidR="00542B56">
        <w:t xml:space="preserve">in the State and </w:t>
      </w:r>
      <w:r>
        <w:t xml:space="preserve">across the country, there remains a continued need for </w:t>
      </w:r>
      <w:r w:rsidR="00CE0F76">
        <w:t xml:space="preserve">education and awareness of the event’s historical impact.  </w:t>
      </w:r>
      <w:r w:rsidR="0083516A">
        <w:t xml:space="preserve">It is paramount that </w:t>
      </w:r>
      <w:r w:rsidR="009D28AB">
        <w:t xml:space="preserve">all New Jersey residents continue to have a dialogue surrounding the historical significance of Juneteenth, to promote racial healing, reconciliation, restoration, and justice.   </w:t>
      </w:r>
    </w:p>
    <w:p w:rsidR="00D86C61" w:rsidRDefault="00D86C61" w:rsidP="00686AEB">
      <w:r>
        <w:tab/>
      </w:r>
      <w:r w:rsidR="009D28AB">
        <w:t xml:space="preserve">h.  </w:t>
      </w:r>
      <w:r>
        <w:t>Although sect</w:t>
      </w:r>
      <w:r w:rsidR="005101DE">
        <w:t>ion 4 of P.L.2004, c.3 permits</w:t>
      </w:r>
      <w:r>
        <w:t xml:space="preserve"> boards of education to offer instruction on Juneteenth Independence Day at an appropriate place in the curriculum, it is proper and fitting that the State of New Jersey require instruction on the historical and cultural significance </w:t>
      </w:r>
      <w:r w:rsidR="00FF61D9">
        <w:t xml:space="preserve">of such an important day in United States history as Juneteenth Independence Day.  </w:t>
      </w:r>
    </w:p>
    <w:p w:rsidR="00765C1E" w:rsidRDefault="00765C1E" w:rsidP="00686AEB"/>
    <w:p w:rsidR="00211DA3" w:rsidRDefault="00765C1E" w:rsidP="00686AEB">
      <w:r>
        <w:tab/>
        <w:t xml:space="preserve">2.  </w:t>
      </w:r>
      <w:proofErr w:type="gramStart"/>
      <w:r w:rsidR="00211DA3">
        <w:t>a</w:t>
      </w:r>
      <w:proofErr w:type="gramEnd"/>
      <w:r w:rsidR="00211DA3">
        <w:t xml:space="preserve">.  </w:t>
      </w:r>
      <w:r>
        <w:t>A board of education shall include instruction on</w:t>
      </w:r>
      <w:r w:rsidR="00CA4169">
        <w:t xml:space="preserve"> the</w:t>
      </w:r>
      <w:r w:rsidR="00141A99">
        <w:t xml:space="preserve"> events and </w:t>
      </w:r>
      <w:r w:rsidR="00CA4169">
        <w:t>historical and cultural significance of Juneteenth Independence Day</w:t>
      </w:r>
      <w:r w:rsidR="00141A99">
        <w:t>,</w:t>
      </w:r>
      <w:r>
        <w:t xml:space="preserve"> as part of the school district’s implementation of the New Jersey Student Learning Standards in Social Studies.  </w:t>
      </w:r>
      <w:r w:rsidR="00141A99">
        <w:t>The instruction shall be included in an appropr</w:t>
      </w:r>
      <w:r w:rsidR="004834F7">
        <w:t>iate place in the curriculum</w:t>
      </w:r>
      <w:r w:rsidR="00B35A6F">
        <w:t xml:space="preserve"> of elementary school, middle school, and high school students</w:t>
      </w:r>
      <w:r w:rsidR="004834F7">
        <w:t xml:space="preserve">.  </w:t>
      </w:r>
      <w:r w:rsidR="00211DA3">
        <w:t>The instruction shall provide students with information on</w:t>
      </w:r>
      <w:r w:rsidR="00E46AF6">
        <w:t>, at a minimum</w:t>
      </w:r>
      <w:r w:rsidR="00211DA3">
        <w:t>:</w:t>
      </w:r>
    </w:p>
    <w:p w:rsidR="00211DA3" w:rsidRDefault="00211DA3" w:rsidP="00686AEB">
      <w:r>
        <w:tab/>
        <w:t xml:space="preserve">(1)  </w:t>
      </w:r>
      <w:proofErr w:type="gramStart"/>
      <w:r w:rsidR="00CE0F76">
        <w:t>the</w:t>
      </w:r>
      <w:proofErr w:type="gramEnd"/>
      <w:r w:rsidR="00CE0F76">
        <w:t xml:space="preserve"> events that occurred on </w:t>
      </w:r>
      <w:r w:rsidR="001D7865">
        <w:t xml:space="preserve">June 19, 1865, otherwise known as </w:t>
      </w:r>
      <w:r w:rsidR="00CE0F76">
        <w:t xml:space="preserve">Juneteenth Independence Day; </w:t>
      </w:r>
    </w:p>
    <w:p w:rsidR="00CE0F76" w:rsidRDefault="00CE0F76" w:rsidP="00686AEB">
      <w:r>
        <w:tab/>
        <w:t xml:space="preserve">(2)  </w:t>
      </w:r>
      <w:proofErr w:type="gramStart"/>
      <w:r>
        <w:t>the</w:t>
      </w:r>
      <w:proofErr w:type="gramEnd"/>
      <w:r>
        <w:t xml:space="preserve"> historical context in which Juneteenth Independence Day occurred;</w:t>
      </w:r>
    </w:p>
    <w:p w:rsidR="00CE0F76" w:rsidRDefault="00CE0F76" w:rsidP="00686AEB">
      <w:r>
        <w:tab/>
        <w:t>(3)</w:t>
      </w:r>
      <w:r w:rsidR="00E46AF6">
        <w:t xml:space="preserve">  why word of the end of the Civil War </w:t>
      </w:r>
      <w:r w:rsidR="005101DE">
        <w:t xml:space="preserve">did not reach enslaved persons in Texas until approximately two months after the war’s conclusion </w:t>
      </w:r>
      <w:r w:rsidR="00E46AF6">
        <w:t xml:space="preserve">and </w:t>
      </w:r>
      <w:r w:rsidR="005101DE">
        <w:t xml:space="preserve">why word </w:t>
      </w:r>
      <w:r w:rsidR="00E46AF6">
        <w:t xml:space="preserve">of the </w:t>
      </w:r>
      <w:r w:rsidR="005101DE">
        <w:t xml:space="preserve">Emancipation Proclamation did not reach those individuals until </w:t>
      </w:r>
      <w:r w:rsidR="00946943">
        <w:t xml:space="preserve">nearly two and a half years after it took effect; and </w:t>
      </w:r>
    </w:p>
    <w:p w:rsidR="004E130C" w:rsidRDefault="00946943" w:rsidP="00686AEB">
      <w:r>
        <w:tab/>
        <w:t xml:space="preserve">(4)  </w:t>
      </w:r>
      <w:proofErr w:type="gramStart"/>
      <w:r>
        <w:t>what</w:t>
      </w:r>
      <w:proofErr w:type="gramEnd"/>
      <w:r>
        <w:t xml:space="preserve"> </w:t>
      </w:r>
      <w:r w:rsidR="001B4027">
        <w:t xml:space="preserve">Juneteenth Independence Day means </w:t>
      </w:r>
      <w:r w:rsidR="00C52ECF">
        <w:t xml:space="preserve">and symbolizes </w:t>
      </w:r>
      <w:r>
        <w:t>in United States history</w:t>
      </w:r>
      <w:r w:rsidR="00C52ECF">
        <w:t xml:space="preserve"> and how communities across the country celebrate and reflect on the day.  </w:t>
      </w:r>
    </w:p>
    <w:p w:rsidR="00765C1E" w:rsidRDefault="00211DA3" w:rsidP="00686AEB">
      <w:r>
        <w:tab/>
      </w:r>
      <w:proofErr w:type="gramStart"/>
      <w:r>
        <w:t xml:space="preserve">b.  </w:t>
      </w:r>
      <w:r w:rsidR="00B35A6F">
        <w:t>The</w:t>
      </w:r>
      <w:proofErr w:type="gramEnd"/>
      <w:r w:rsidR="00B35A6F">
        <w:t xml:space="preserve"> Commissioner of Education shall provide school districts with age-appropriate sample learning activities and resources designed to </w:t>
      </w:r>
      <w:r w:rsidR="00946943">
        <w:t>enhance students’ overall understanding of Juneteenth Independence Day and its historical and cultural significance.</w:t>
      </w:r>
    </w:p>
    <w:p w:rsidR="00765C1E" w:rsidRPr="00D71D68" w:rsidRDefault="00765C1E" w:rsidP="00686AEB"/>
    <w:p w:rsidR="00686AEB" w:rsidRPr="00AA7880" w:rsidRDefault="00686AEB" w:rsidP="00686AEB">
      <w:r>
        <w:tab/>
      </w:r>
      <w:r w:rsidR="00CA4169">
        <w:t>3</w:t>
      </w:r>
      <w:r w:rsidR="007E246F">
        <w:t>.</w:t>
      </w:r>
      <w:r w:rsidR="00CA4169">
        <w:t xml:space="preserve"> </w:t>
      </w:r>
      <w:r w:rsidR="007E246F">
        <w:t xml:space="preserve"> This act shall take effect</w:t>
      </w:r>
      <w:r w:rsidR="00765C1E">
        <w:t xml:space="preserve"> immediately and shall first apply to the first full school year following the date of enactment.  </w:t>
      </w:r>
    </w:p>
    <w:p w:rsidR="00686AEB" w:rsidRDefault="00686AEB" w:rsidP="00686AEB"/>
    <w:p w:rsidR="00C52ECF" w:rsidRPr="00CE7BD8" w:rsidRDefault="00C52ECF" w:rsidP="00686AEB"/>
    <w:p w:rsidR="00686AEB" w:rsidRPr="00AA7880" w:rsidRDefault="00686AEB" w:rsidP="00686AEB">
      <w:pPr>
        <w:jc w:val="center"/>
      </w:pPr>
      <w:r w:rsidRPr="00D71D68">
        <w:t>STATEMENT</w:t>
      </w:r>
    </w:p>
    <w:p w:rsidR="00686AEB" w:rsidRDefault="00686AEB" w:rsidP="00686AEB"/>
    <w:p w:rsidR="000B27B1" w:rsidRPr="000B27B1" w:rsidRDefault="00905539" w:rsidP="000B27B1">
      <w:r>
        <w:tab/>
      </w:r>
      <w:r w:rsidR="006F378B">
        <w:t>Juneteenth Independence Day</w:t>
      </w:r>
      <w:r w:rsidR="00C52ECF" w:rsidRPr="00C52ECF">
        <w:t xml:space="preserve"> is the oldest nationally celebrated commemoration of the ending of slavery in the United States.  </w:t>
      </w:r>
      <w:r w:rsidR="008A4C24">
        <w:t xml:space="preserve">The day </w:t>
      </w:r>
      <w:r w:rsidR="008A4C24" w:rsidRPr="008A4C24">
        <w:t xml:space="preserve">commemorates the events of June 19, 1865, in which Union soldiers, led by Major General Gordon Granger, arrived in Galveston, Texas to announce the end of the Civil War and that the enslaved </w:t>
      </w:r>
      <w:proofErr w:type="gramStart"/>
      <w:r w:rsidR="008A4C24" w:rsidRPr="008A4C24">
        <w:t>were made</w:t>
      </w:r>
      <w:proofErr w:type="gramEnd"/>
      <w:r w:rsidR="008A4C24" w:rsidRPr="008A4C24">
        <w:t xml:space="preserve"> free through the Emancipation Proclamation.</w:t>
      </w:r>
      <w:r w:rsidR="008A4C24">
        <w:t xml:space="preserve">  </w:t>
      </w:r>
      <w:r w:rsidR="000B27B1">
        <w:t>Today, t</w:t>
      </w:r>
      <w:r w:rsidR="000B27B1" w:rsidRPr="000B27B1">
        <w:t>he celebration of Juneteenth symbol</w:t>
      </w:r>
      <w:r w:rsidR="000B27B1">
        <w:t xml:space="preserve">izes African </w:t>
      </w:r>
      <w:r w:rsidR="000B27B1" w:rsidRPr="000B27B1">
        <w:t xml:space="preserve">American freedom, celebrates the abolition of slavery, and reminds all Americans of the significant contributions African Americans have made to society.  It is also a time for self-improvement and for reflection and education on the United States’ history regarding slavery and its legacy.  </w:t>
      </w:r>
    </w:p>
    <w:p w:rsidR="00765C1E" w:rsidRDefault="00C52ECF" w:rsidP="000B27B1">
      <w:r>
        <w:tab/>
      </w:r>
      <w:r w:rsidR="006F378B">
        <w:t xml:space="preserve">In 2004, a State law </w:t>
      </w:r>
      <w:proofErr w:type="gramStart"/>
      <w:r w:rsidR="006F378B">
        <w:t>was enacted</w:t>
      </w:r>
      <w:proofErr w:type="gramEnd"/>
      <w:r w:rsidR="006F378B">
        <w:t xml:space="preserve"> that designated the third Saturday in June of each year as Juneteenth Independence Day in New Jersey to commemorate and celebrate the emancipation of African Americans and foster respect for all cultures.  Pursuant to that law, school districts </w:t>
      </w:r>
      <w:proofErr w:type="gramStart"/>
      <w:r w:rsidR="006F378B">
        <w:t>were permitted</w:t>
      </w:r>
      <w:proofErr w:type="gramEnd"/>
      <w:r w:rsidR="006F378B">
        <w:t xml:space="preserve"> to offer instruction regarding the day at an appropriate place in the curriculum.  </w:t>
      </w:r>
      <w:r w:rsidR="00905539">
        <w:t xml:space="preserve">This bill </w:t>
      </w:r>
      <w:r w:rsidR="006F378B">
        <w:t>would require</w:t>
      </w:r>
      <w:r w:rsidR="00905539">
        <w:t xml:space="preserve"> school districts to </w:t>
      </w:r>
      <w:r w:rsidR="000B27B1">
        <w:t>provide i</w:t>
      </w:r>
      <w:r w:rsidR="000B27B1" w:rsidRPr="000B27B1">
        <w:t xml:space="preserve">nstruction on the events and historical and cultural significance of Juneteenth Independence Day, as part of the school district’s implementation of the New Jersey Student Learning Standards in Social Studies.  </w:t>
      </w:r>
      <w:proofErr w:type="gramStart"/>
      <w:r w:rsidR="000B27B1">
        <w:t>The instruction would provide students with information on, at a minimum: the events that occurred on Juneteenth Independence Day; the historical context in which Juneteenth Independence Day occurred; why word of the end of the Civil War did not reach enslaved persons in Texas until approximately two months after the war’s conclusion and why word of the Emancipation Proclamation did not reach those individuals until nearly two and a half years after it took effect; and what Juneteenth Independence Day means and symbolizes in United States history and how communities across the country celebrate and reflect on the day.</w:t>
      </w:r>
      <w:proofErr w:type="gramEnd"/>
      <w:r w:rsidR="000B27B1">
        <w:t xml:space="preserve">  Under the bill, the Commissioner of Education will provide school districts with age-appropriate sample learning activities and resources designed to enhance students’ overall understanding of Juneteenth Independence Day and its historical and cultural significance.</w:t>
      </w:r>
    </w:p>
    <w:sectPr w:rsidR="00765C1E" w:rsidSect="006D6AB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784" w:rsidRDefault="00FE6784">
      <w:r>
        <w:separator/>
      </w:r>
    </w:p>
  </w:endnote>
  <w:endnote w:type="continuationSeparator" w:id="0">
    <w:p w:rsidR="00FE6784" w:rsidRDefault="00FE6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784" w:rsidRDefault="00FE6784">
      <w:r>
        <w:separator/>
      </w:r>
    </w:p>
  </w:footnote>
  <w:footnote w:type="continuationSeparator" w:id="0">
    <w:p w:rsidR="00FE6784" w:rsidRDefault="00FE67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E12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D6AB0" w:rsidRDefault="006D6AB0" w:rsidP="006D6AB0">
    <w:pPr>
      <w:pStyle w:val="bpuHeadSpon"/>
    </w:pPr>
    <w:r w:rsidRPr="006D6AB0">
      <w:rPr>
        <w:rStyle w:val="bpuHeadSponChar"/>
      </w:rPr>
      <w:t>S2711</w:t>
    </w:r>
    <w:r>
      <w:t xml:space="preserve"> CRYAN</w:t>
    </w:r>
  </w:p>
  <w:p w:rsidR="006D6AB0" w:rsidRDefault="006D6AB0" w:rsidP="006D6AB0">
    <w:pPr>
      <w:pStyle w:val="bpuHeadSpon"/>
    </w:pPr>
    <w:r>
      <w:fldChar w:fldCharType="begin"/>
    </w:r>
    <w:r>
      <w:instrText xml:space="preserve"> PAGE  \* MERGEFORMAT </w:instrText>
    </w:r>
    <w:r>
      <w:fldChar w:fldCharType="separate"/>
    </w:r>
    <w:r w:rsidR="006E12EB">
      <w:rPr>
        <w:noProof/>
      </w:rPr>
      <w:t>4</w:t>
    </w:r>
    <w:r>
      <w:fldChar w:fldCharType="end"/>
    </w:r>
  </w:p>
  <w:p w:rsidR="006D6AB0" w:rsidRDefault="006D6AB0" w:rsidP="006D6A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D6AB0" w:rsidRDefault="006D6AB0" w:rsidP="006D6AB0">
    <w:pPr>
      <w:pStyle w:val="bpuHeadSpon"/>
    </w:pPr>
    <w:r w:rsidRPr="006D6AB0">
      <w:rPr>
        <w:rStyle w:val="bpuHeadSponChar"/>
      </w:rPr>
      <w:t>S2711</w:t>
    </w:r>
    <w:r>
      <w:t xml:space="preserve"> CRYAN</w:t>
    </w:r>
  </w:p>
  <w:p w:rsidR="006D6AB0" w:rsidRDefault="006D6AB0" w:rsidP="006D6AB0">
    <w:pPr>
      <w:pStyle w:val="bpuHeadSpon"/>
    </w:pPr>
    <w:r>
      <w:fldChar w:fldCharType="begin"/>
    </w:r>
    <w:r>
      <w:instrText xml:space="preserve"> PAGE  \* MERGEFORMAT </w:instrText>
    </w:r>
    <w:r>
      <w:fldChar w:fldCharType="separate"/>
    </w:r>
    <w:r w:rsidR="006E12EB">
      <w:rPr>
        <w:noProof/>
      </w:rPr>
      <w:t>2</w:t>
    </w:r>
    <w:r>
      <w:fldChar w:fldCharType="end"/>
    </w:r>
  </w:p>
  <w:p w:rsidR="006D6AB0" w:rsidRDefault="006D6AB0" w:rsidP="006D6A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784"/>
    <w:rsid w:val="000051BD"/>
    <w:rsid w:val="000160A5"/>
    <w:rsid w:val="0002335B"/>
    <w:rsid w:val="0003549A"/>
    <w:rsid w:val="000367AE"/>
    <w:rsid w:val="00043B22"/>
    <w:rsid w:val="00054975"/>
    <w:rsid w:val="000553FE"/>
    <w:rsid w:val="00057D20"/>
    <w:rsid w:val="0006197C"/>
    <w:rsid w:val="0006281F"/>
    <w:rsid w:val="0008141C"/>
    <w:rsid w:val="00094A55"/>
    <w:rsid w:val="000A44A7"/>
    <w:rsid w:val="000A58C2"/>
    <w:rsid w:val="000B1054"/>
    <w:rsid w:val="000B27B1"/>
    <w:rsid w:val="000B3411"/>
    <w:rsid w:val="000C054C"/>
    <w:rsid w:val="000C12C2"/>
    <w:rsid w:val="000D11AF"/>
    <w:rsid w:val="000D6255"/>
    <w:rsid w:val="000D6262"/>
    <w:rsid w:val="000D7B4A"/>
    <w:rsid w:val="000E4006"/>
    <w:rsid w:val="000F3DA2"/>
    <w:rsid w:val="000F5FDE"/>
    <w:rsid w:val="000F7466"/>
    <w:rsid w:val="001009EE"/>
    <w:rsid w:val="00113BC4"/>
    <w:rsid w:val="0013000E"/>
    <w:rsid w:val="00133F81"/>
    <w:rsid w:val="00135943"/>
    <w:rsid w:val="00141A99"/>
    <w:rsid w:val="001645FB"/>
    <w:rsid w:val="00173D2B"/>
    <w:rsid w:val="00181676"/>
    <w:rsid w:val="00183603"/>
    <w:rsid w:val="00194E78"/>
    <w:rsid w:val="0019707B"/>
    <w:rsid w:val="00197E8B"/>
    <w:rsid w:val="00197FA4"/>
    <w:rsid w:val="001A161A"/>
    <w:rsid w:val="001A3B79"/>
    <w:rsid w:val="001A66B6"/>
    <w:rsid w:val="001B4027"/>
    <w:rsid w:val="001B4716"/>
    <w:rsid w:val="001B4EA4"/>
    <w:rsid w:val="001C7C52"/>
    <w:rsid w:val="001D25F3"/>
    <w:rsid w:val="001D7865"/>
    <w:rsid w:val="001E15F1"/>
    <w:rsid w:val="001E16FA"/>
    <w:rsid w:val="001E6213"/>
    <w:rsid w:val="001F14C7"/>
    <w:rsid w:val="001F7405"/>
    <w:rsid w:val="00205533"/>
    <w:rsid w:val="00211DA3"/>
    <w:rsid w:val="00212B8D"/>
    <w:rsid w:val="00222983"/>
    <w:rsid w:val="00235C5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D26"/>
    <w:rsid w:val="004704A8"/>
    <w:rsid w:val="00471102"/>
    <w:rsid w:val="00471F18"/>
    <w:rsid w:val="00480332"/>
    <w:rsid w:val="00481E34"/>
    <w:rsid w:val="004834F7"/>
    <w:rsid w:val="00484144"/>
    <w:rsid w:val="00484C19"/>
    <w:rsid w:val="00485866"/>
    <w:rsid w:val="00492076"/>
    <w:rsid w:val="00493B1D"/>
    <w:rsid w:val="00497037"/>
    <w:rsid w:val="004A3009"/>
    <w:rsid w:val="004A6940"/>
    <w:rsid w:val="004A77A4"/>
    <w:rsid w:val="004C742C"/>
    <w:rsid w:val="004E130C"/>
    <w:rsid w:val="004E1F3E"/>
    <w:rsid w:val="004F21BD"/>
    <w:rsid w:val="004F4F1D"/>
    <w:rsid w:val="004F74DD"/>
    <w:rsid w:val="00501317"/>
    <w:rsid w:val="0050495C"/>
    <w:rsid w:val="00505DC9"/>
    <w:rsid w:val="00506E1E"/>
    <w:rsid w:val="005101DE"/>
    <w:rsid w:val="00513C81"/>
    <w:rsid w:val="00527BFB"/>
    <w:rsid w:val="00532A32"/>
    <w:rsid w:val="00540B0B"/>
    <w:rsid w:val="00542B56"/>
    <w:rsid w:val="0054460F"/>
    <w:rsid w:val="005536CD"/>
    <w:rsid w:val="00554051"/>
    <w:rsid w:val="00557240"/>
    <w:rsid w:val="005651F3"/>
    <w:rsid w:val="00572184"/>
    <w:rsid w:val="00577A15"/>
    <w:rsid w:val="00580533"/>
    <w:rsid w:val="0059131D"/>
    <w:rsid w:val="005A24E2"/>
    <w:rsid w:val="005B3F92"/>
    <w:rsid w:val="005B479C"/>
    <w:rsid w:val="005B561E"/>
    <w:rsid w:val="005C07E4"/>
    <w:rsid w:val="005C2124"/>
    <w:rsid w:val="005C336F"/>
    <w:rsid w:val="005C7F3C"/>
    <w:rsid w:val="005D010F"/>
    <w:rsid w:val="005E017C"/>
    <w:rsid w:val="005E50C6"/>
    <w:rsid w:val="005F2A97"/>
    <w:rsid w:val="005F399B"/>
    <w:rsid w:val="006019F8"/>
    <w:rsid w:val="00605B20"/>
    <w:rsid w:val="0061156F"/>
    <w:rsid w:val="00613ED6"/>
    <w:rsid w:val="00613FF5"/>
    <w:rsid w:val="006155A8"/>
    <w:rsid w:val="00621B94"/>
    <w:rsid w:val="00626239"/>
    <w:rsid w:val="00635316"/>
    <w:rsid w:val="00635449"/>
    <w:rsid w:val="006378C5"/>
    <w:rsid w:val="00645E6A"/>
    <w:rsid w:val="00660B0F"/>
    <w:rsid w:val="00665CBC"/>
    <w:rsid w:val="00667A5C"/>
    <w:rsid w:val="00677316"/>
    <w:rsid w:val="00686AEB"/>
    <w:rsid w:val="006B7897"/>
    <w:rsid w:val="006B7FA7"/>
    <w:rsid w:val="006C086A"/>
    <w:rsid w:val="006C21C1"/>
    <w:rsid w:val="006C7327"/>
    <w:rsid w:val="006D00E5"/>
    <w:rsid w:val="006D6AB0"/>
    <w:rsid w:val="006D791B"/>
    <w:rsid w:val="006E12EB"/>
    <w:rsid w:val="006E2895"/>
    <w:rsid w:val="006F180D"/>
    <w:rsid w:val="006F378B"/>
    <w:rsid w:val="006F4334"/>
    <w:rsid w:val="006F47AF"/>
    <w:rsid w:val="006F6B8A"/>
    <w:rsid w:val="00703EFB"/>
    <w:rsid w:val="00707CD3"/>
    <w:rsid w:val="00716BB9"/>
    <w:rsid w:val="007256D1"/>
    <w:rsid w:val="007279FD"/>
    <w:rsid w:val="007502CB"/>
    <w:rsid w:val="00752D79"/>
    <w:rsid w:val="00752E20"/>
    <w:rsid w:val="00756EDE"/>
    <w:rsid w:val="00765C1E"/>
    <w:rsid w:val="00781B4D"/>
    <w:rsid w:val="007824BF"/>
    <w:rsid w:val="00783B8D"/>
    <w:rsid w:val="00794B94"/>
    <w:rsid w:val="00794BD4"/>
    <w:rsid w:val="007A2F73"/>
    <w:rsid w:val="007A3061"/>
    <w:rsid w:val="007A5A0B"/>
    <w:rsid w:val="007B4404"/>
    <w:rsid w:val="007C0E14"/>
    <w:rsid w:val="007C7DE4"/>
    <w:rsid w:val="007D40CB"/>
    <w:rsid w:val="007D5796"/>
    <w:rsid w:val="007D59C0"/>
    <w:rsid w:val="007D7D9C"/>
    <w:rsid w:val="007E246F"/>
    <w:rsid w:val="007F485D"/>
    <w:rsid w:val="007F6050"/>
    <w:rsid w:val="00813627"/>
    <w:rsid w:val="00832816"/>
    <w:rsid w:val="0083516A"/>
    <w:rsid w:val="00837109"/>
    <w:rsid w:val="00840365"/>
    <w:rsid w:val="008406A3"/>
    <w:rsid w:val="00841D2C"/>
    <w:rsid w:val="00845F3C"/>
    <w:rsid w:val="008461B8"/>
    <w:rsid w:val="008462F1"/>
    <w:rsid w:val="00847EF1"/>
    <w:rsid w:val="0085044E"/>
    <w:rsid w:val="008538FA"/>
    <w:rsid w:val="008573B0"/>
    <w:rsid w:val="00866563"/>
    <w:rsid w:val="00867AC2"/>
    <w:rsid w:val="0087056E"/>
    <w:rsid w:val="00875402"/>
    <w:rsid w:val="00884D51"/>
    <w:rsid w:val="008916EC"/>
    <w:rsid w:val="00891E4F"/>
    <w:rsid w:val="008A31C5"/>
    <w:rsid w:val="008A4C24"/>
    <w:rsid w:val="008A4F9A"/>
    <w:rsid w:val="008B2850"/>
    <w:rsid w:val="008C6AA8"/>
    <w:rsid w:val="008C79B3"/>
    <w:rsid w:val="008D77BD"/>
    <w:rsid w:val="008E454C"/>
    <w:rsid w:val="008F1E5A"/>
    <w:rsid w:val="00901BDA"/>
    <w:rsid w:val="00905539"/>
    <w:rsid w:val="009121D8"/>
    <w:rsid w:val="00916F7A"/>
    <w:rsid w:val="00917FE3"/>
    <w:rsid w:val="009318C7"/>
    <w:rsid w:val="00931C09"/>
    <w:rsid w:val="009348C2"/>
    <w:rsid w:val="009440D0"/>
    <w:rsid w:val="00946943"/>
    <w:rsid w:val="009523A3"/>
    <w:rsid w:val="00960958"/>
    <w:rsid w:val="00963A46"/>
    <w:rsid w:val="00966A3E"/>
    <w:rsid w:val="00971493"/>
    <w:rsid w:val="00971AD9"/>
    <w:rsid w:val="00973069"/>
    <w:rsid w:val="00973523"/>
    <w:rsid w:val="00974FF6"/>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8AB"/>
    <w:rsid w:val="009D7934"/>
    <w:rsid w:val="009D7CCF"/>
    <w:rsid w:val="009E5961"/>
    <w:rsid w:val="009F4FAC"/>
    <w:rsid w:val="009F5F63"/>
    <w:rsid w:val="00A017C0"/>
    <w:rsid w:val="00A11228"/>
    <w:rsid w:val="00A16AE1"/>
    <w:rsid w:val="00A222C2"/>
    <w:rsid w:val="00A305D6"/>
    <w:rsid w:val="00A342C4"/>
    <w:rsid w:val="00A474D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A6F"/>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7A7"/>
    <w:rsid w:val="00C46BC1"/>
    <w:rsid w:val="00C5235F"/>
    <w:rsid w:val="00C52EC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169"/>
    <w:rsid w:val="00CA4725"/>
    <w:rsid w:val="00CB6246"/>
    <w:rsid w:val="00CC0A17"/>
    <w:rsid w:val="00CD0F93"/>
    <w:rsid w:val="00CD1BD1"/>
    <w:rsid w:val="00CD528D"/>
    <w:rsid w:val="00CE0F7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C61"/>
    <w:rsid w:val="00D9410B"/>
    <w:rsid w:val="00D9695B"/>
    <w:rsid w:val="00DA2417"/>
    <w:rsid w:val="00DA5585"/>
    <w:rsid w:val="00DB02AC"/>
    <w:rsid w:val="00DB6AA2"/>
    <w:rsid w:val="00DC3BCF"/>
    <w:rsid w:val="00DE10D1"/>
    <w:rsid w:val="00DE2514"/>
    <w:rsid w:val="00DE6851"/>
    <w:rsid w:val="00DF03EE"/>
    <w:rsid w:val="00E01B71"/>
    <w:rsid w:val="00E05CC9"/>
    <w:rsid w:val="00E15573"/>
    <w:rsid w:val="00E25A5B"/>
    <w:rsid w:val="00E373C7"/>
    <w:rsid w:val="00E4267B"/>
    <w:rsid w:val="00E42F13"/>
    <w:rsid w:val="00E452DF"/>
    <w:rsid w:val="00E46AF6"/>
    <w:rsid w:val="00E52988"/>
    <w:rsid w:val="00E543CF"/>
    <w:rsid w:val="00E546FD"/>
    <w:rsid w:val="00E608F1"/>
    <w:rsid w:val="00E611B9"/>
    <w:rsid w:val="00E7144F"/>
    <w:rsid w:val="00E73D74"/>
    <w:rsid w:val="00E76A79"/>
    <w:rsid w:val="00E80692"/>
    <w:rsid w:val="00E80C24"/>
    <w:rsid w:val="00E93836"/>
    <w:rsid w:val="00EA7C16"/>
    <w:rsid w:val="00EB321E"/>
    <w:rsid w:val="00EC5281"/>
    <w:rsid w:val="00EC791D"/>
    <w:rsid w:val="00EC7CA6"/>
    <w:rsid w:val="00ED3C5D"/>
    <w:rsid w:val="00ED4553"/>
    <w:rsid w:val="00F00D08"/>
    <w:rsid w:val="00F15583"/>
    <w:rsid w:val="00F200EE"/>
    <w:rsid w:val="00F22481"/>
    <w:rsid w:val="00F2542E"/>
    <w:rsid w:val="00F27278"/>
    <w:rsid w:val="00F31EA5"/>
    <w:rsid w:val="00F344E3"/>
    <w:rsid w:val="00F34D58"/>
    <w:rsid w:val="00F41A9D"/>
    <w:rsid w:val="00F44314"/>
    <w:rsid w:val="00F53C26"/>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784"/>
    <w:rsid w:val="00FE7671"/>
    <w:rsid w:val="00FF50C0"/>
    <w:rsid w:val="00FF61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E52D8A7-1EF7-4390-A4C3-9E6515638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Hyperlink">
    <w:name w:val="Hyperlink"/>
    <w:basedOn w:val="DefaultParagraphFont"/>
    <w:uiPriority w:val="99"/>
    <w:semiHidden/>
    <w:unhideWhenUsed/>
    <w:rsid w:val="004E130C"/>
    <w:rPr>
      <w:color w:val="0000FF"/>
      <w:u w:val="single"/>
    </w:rPr>
  </w:style>
  <w:style w:type="character" w:styleId="FollowedHyperlink">
    <w:name w:val="FollowedHyperlink"/>
    <w:basedOn w:val="DefaultParagraphFont"/>
    <w:semiHidden/>
    <w:unhideWhenUsed/>
    <w:rsid w:val="00462D26"/>
    <w:rPr>
      <w:color w:val="800080" w:themeColor="followedHyperlink"/>
      <w:u w:val="single"/>
    </w:rPr>
  </w:style>
  <w:style w:type="character" w:styleId="LineNumber">
    <w:name w:val="line number"/>
    <w:basedOn w:val="DefaultParagraphFont"/>
    <w:semiHidden/>
    <w:unhideWhenUsed/>
    <w:rsid w:val="006D6A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1023</Words>
  <Characters>5666</Characters>
  <Application>Microsoft Office Word</Application>
  <DocSecurity>0</DocSecurity>
  <Lines>142</Lines>
  <Paragraphs>32</Paragraphs>
  <ScaleCrop>false</ScaleCrop>
  <HeadingPairs>
    <vt:vector size="2" baseType="variant">
      <vt:variant>
        <vt:lpstr>Title</vt:lpstr>
      </vt:variant>
      <vt:variant>
        <vt:i4>1</vt:i4>
      </vt:variant>
    </vt:vector>
  </HeadingPairs>
  <TitlesOfParts>
    <vt:vector size="1" baseType="lpstr">
      <vt:lpstr>S2711</vt:lpstr>
    </vt:vector>
  </TitlesOfParts>
  <Manager>R229</Manager>
  <Company>NJ Office of Legislative Services</Company>
  <LinksUpToDate>false</LinksUpToDate>
  <CharactersWithSpaces>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S2711</dc:title>
  <dc:subject>GA20-8030</dc:subject>
  <dc:creator>Senator  CRYAN</dc:creator>
  <cp:keywords>S2711|4|ER |302|21|65|N|0|</cp:keywords>
  <dc:description>INTRODUCED JULY 20, 2020</dc:description>
  <cp:lastModifiedBy>Bell, Careema</cp:lastModifiedBy>
  <cp:revision>2</cp:revision>
  <cp:lastPrinted>2005-10-12T19:02:00Z</cp:lastPrinted>
  <dcterms:created xsi:type="dcterms:W3CDTF">2020-07-23T19:33:00Z</dcterms:created>
  <dcterms:modified xsi:type="dcterms:W3CDTF">2020-07-23T19:33:00Z</dcterms:modified>
  <cp:category>s.1-2: C.18A:35-2.2 et seq.; s.3: Eff. date to 2020/37.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