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2D7" w:rsidRDefault="009C12D7" w:rsidP="009C12D7">
      <w:pPr>
        <w:pStyle w:val="bpuReprint"/>
      </w:pPr>
      <w:bookmarkStart w:id="0" w:name="bpuFrontPg"/>
      <w:bookmarkEnd w:id="0"/>
      <w:r>
        <w:t xml:space="preserve">[First </w:t>
      </w:r>
      <w:bookmarkStart w:id="1" w:name="_GoBack"/>
      <w:bookmarkEnd w:id="1"/>
      <w:r>
        <w:t>Reprint]</w:t>
      </w:r>
    </w:p>
    <w:p w:rsidR="00767266" w:rsidRDefault="00767266" w:rsidP="00767266">
      <w:pPr>
        <w:pStyle w:val="bpuBill"/>
      </w:pPr>
      <w:r>
        <w:t xml:space="preserve">SENATE, No. 2717 </w:t>
      </w:r>
    </w:p>
    <w:p w:rsidR="00767266" w:rsidRPr="009D38FF" w:rsidRDefault="00767266" w:rsidP="007672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84665175" r:id="rId7"/>
        </w:object>
      </w:r>
    </w:p>
    <w:p w:rsidR="00767266" w:rsidRDefault="00767266" w:rsidP="00767266">
      <w:pPr>
        <w:pStyle w:val="bpuState"/>
      </w:pPr>
      <w:r>
        <w:t>STATE OF NEW JERSEY</w:t>
      </w:r>
    </w:p>
    <w:p w:rsidR="00767266" w:rsidRDefault="00767266" w:rsidP="00767266">
      <w:pPr>
        <w:pStyle w:val="bpuLegislature"/>
      </w:pPr>
      <w:r>
        <w:t>219th LEGISLATURE</w:t>
      </w:r>
    </w:p>
    <w:p w:rsidR="00767266" w:rsidRDefault="00767266" w:rsidP="00767266">
      <w:pPr>
        <w:pStyle w:val="bpuWpGraphic"/>
      </w:pPr>
      <w:r>
        <w:object w:dxaOrig="8985" w:dyaOrig="255">
          <v:shape id="_x0000_i1026" type="#_x0000_t75" style="width:6in;height:14.25pt" o:ole="">
            <v:imagedata r:id="rId6" o:title=""/>
          </v:shape>
          <o:OLEObject Type="Embed" ProgID="WPWin6.1" ShapeID="_x0000_i1026" DrawAspect="Content" ObjectID="_1684665176" r:id="rId8"/>
        </w:object>
      </w:r>
      <w:r>
        <w:t xml:space="preserve">  </w:t>
      </w:r>
    </w:p>
    <w:p w:rsidR="00767266" w:rsidRDefault="00767266" w:rsidP="00767266">
      <w:pPr>
        <w:pStyle w:val="bpuIntro"/>
      </w:pPr>
      <w:r>
        <w:t>INTRODUCED JULY 23, 2020</w:t>
      </w:r>
    </w:p>
    <w:p w:rsidR="00767266" w:rsidRDefault="00767266" w:rsidP="00767266">
      <w:pPr>
        <w:pStyle w:val="bpuIntro"/>
      </w:pPr>
    </w:p>
    <w:p w:rsidR="00767266" w:rsidRDefault="00767266" w:rsidP="00767266">
      <w:pPr>
        <w:pStyle w:val="bpuIntro"/>
        <w:sectPr w:rsidR="00767266" w:rsidSect="00D873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7266" w:rsidRDefault="00767266" w:rsidP="00767266">
      <w:pPr>
        <w:pStyle w:val="bpuIntro"/>
      </w:pPr>
    </w:p>
    <w:p w:rsidR="00767266" w:rsidRDefault="00767266" w:rsidP="00767266">
      <w:pPr>
        <w:pStyle w:val="bpuSponsor"/>
      </w:pPr>
      <w:r>
        <w:t>Sponsored by:</w:t>
      </w:r>
    </w:p>
    <w:p w:rsidR="00767266" w:rsidRDefault="00767266" w:rsidP="00767266">
      <w:pPr>
        <w:pStyle w:val="bpuSponsor"/>
      </w:pPr>
      <w:r>
        <w:t>Senator  JAMES BEACH</w:t>
      </w:r>
    </w:p>
    <w:p w:rsidR="00767266" w:rsidRDefault="00767266" w:rsidP="00767266">
      <w:pPr>
        <w:pStyle w:val="bpuSponsor"/>
      </w:pPr>
      <w:r>
        <w:t>District 6 (Burlington and Camden)</w:t>
      </w:r>
    </w:p>
    <w:p w:rsidR="00767266" w:rsidRDefault="00990B86" w:rsidP="00990B86">
      <w:pPr>
        <w:pStyle w:val="bpuSponsor"/>
      </w:pPr>
      <w:r>
        <w:t>Senator  KRISTIN M. CORRADO</w:t>
      </w:r>
    </w:p>
    <w:p w:rsidR="00990B86" w:rsidRDefault="00990B86" w:rsidP="00990B86">
      <w:pPr>
        <w:pStyle w:val="bpuSponsor"/>
      </w:pPr>
      <w:r>
        <w:t>District 40 (Bergen, Essex, Morris and Passaic)</w:t>
      </w:r>
    </w:p>
    <w:p w:rsidR="00990B86" w:rsidRPr="00990B86" w:rsidRDefault="00990B86" w:rsidP="00990B86">
      <w:pPr>
        <w:pStyle w:val="bpuSponsor"/>
      </w:pPr>
    </w:p>
    <w:p w:rsidR="002F4BD0" w:rsidRDefault="00D87351" w:rsidP="00D87351">
      <w:pPr>
        <w:pStyle w:val="bpuSponsor"/>
      </w:pPr>
      <w:r>
        <w:t>Co-Sponsored by:</w:t>
      </w:r>
    </w:p>
    <w:p w:rsidR="00D87351" w:rsidRDefault="00D87351" w:rsidP="00D87351">
      <w:pPr>
        <w:pStyle w:val="bpuSponsor"/>
      </w:pPr>
      <w:r w:rsidRPr="00D87351">
        <w:t xml:space="preserve">Senators </w:t>
      </w:r>
      <w:proofErr w:type="spellStart"/>
      <w:r w:rsidRPr="00D87351">
        <w:t>Pou</w:t>
      </w:r>
      <w:proofErr w:type="spellEnd"/>
      <w:r w:rsidRPr="00D87351">
        <w:t xml:space="preserve"> and Turner</w:t>
      </w:r>
    </w:p>
    <w:p w:rsidR="00D87351" w:rsidRPr="00D87351" w:rsidRDefault="00D87351" w:rsidP="00D87351"/>
    <w:p w:rsidR="002F4BD0" w:rsidRPr="002F4BD0" w:rsidRDefault="002F4BD0" w:rsidP="002F4BD0"/>
    <w:p w:rsidR="00767266" w:rsidRDefault="00767266" w:rsidP="00767266">
      <w:pPr>
        <w:pStyle w:val="bpuSponsor"/>
      </w:pPr>
    </w:p>
    <w:p w:rsidR="00767266" w:rsidRDefault="00767266" w:rsidP="00767266">
      <w:pPr>
        <w:pStyle w:val="bpuSponsor"/>
      </w:pPr>
    </w:p>
    <w:p w:rsidR="00767266" w:rsidRDefault="00767266" w:rsidP="00767266">
      <w:pPr>
        <w:pStyle w:val="bpuSponsor"/>
      </w:pPr>
      <w:r>
        <w:t>SYNOPSIS</w:t>
      </w:r>
    </w:p>
    <w:p w:rsidR="00767266" w:rsidRDefault="00767266" w:rsidP="00767266">
      <w:pPr>
        <w:pStyle w:val="bpuNormText"/>
      </w:pPr>
      <w:r>
        <w:tab/>
        <w:t xml:space="preserve">Requires DCF to give priority to certain school districts with student mental health counseling centers in awarding grants under School Based Youth Services Program. </w:t>
      </w:r>
    </w:p>
    <w:p w:rsidR="00767266" w:rsidRDefault="00767266" w:rsidP="00767266">
      <w:pPr>
        <w:pStyle w:val="bpuNormText"/>
      </w:pPr>
    </w:p>
    <w:p w:rsidR="00767266" w:rsidRDefault="00767266" w:rsidP="00767266">
      <w:pPr>
        <w:pStyle w:val="bpuSponsor"/>
      </w:pPr>
      <w:r>
        <w:t xml:space="preserve">CURRENT VERSION OF TEXT </w:t>
      </w:r>
    </w:p>
    <w:p w:rsidR="00767266" w:rsidRDefault="009C12D7" w:rsidP="00767266">
      <w:pPr>
        <w:pStyle w:val="bpuNormText"/>
      </w:pPr>
      <w:r>
        <w:tab/>
        <w:t>As reported by the Senate Education Committee on May 13, 2021, with amendments.</w:t>
      </w:r>
    </w:p>
    <w:p w:rsidR="00767266" w:rsidRDefault="00767266" w:rsidP="007672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7266" w:rsidRDefault="00767266" w:rsidP="008916EC">
      <w:pPr>
        <w:pStyle w:val="FronterPage"/>
        <w:tabs>
          <w:tab w:val="clear" w:pos="720"/>
          <w:tab w:val="clear" w:pos="1440"/>
          <w:tab w:val="clear" w:pos="2160"/>
          <w:tab w:val="clear" w:pos="2880"/>
          <w:tab w:val="clear" w:pos="3600"/>
          <w:tab w:val="clear" w:pos="4320"/>
          <w:tab w:val="clear" w:pos="5040"/>
        </w:tabs>
        <w:sectPr w:rsidR="00767266" w:rsidSect="00767266">
          <w:type w:val="continuous"/>
          <w:pgSz w:w="12240" w:h="20160" w:code="5"/>
          <w:pgMar w:top="1440" w:right="2275" w:bottom="1440" w:left="2275" w:header="72" w:footer="720" w:gutter="0"/>
          <w:pgNumType w:start="1"/>
          <w:cols w:space="720"/>
          <w:docGrid w:linePitch="360"/>
        </w:sectPr>
      </w:pPr>
    </w:p>
    <w:p w:rsidR="00686AEB" w:rsidRPr="00677316" w:rsidRDefault="00142412" w:rsidP="003E47BA">
      <w:pPr>
        <w:pStyle w:val="HangingAnAct"/>
        <w:rPr>
          <w:rStyle w:val="HangingAnActChar"/>
        </w:rPr>
      </w:pPr>
      <w:r>
        <w:rPr>
          <w:rStyle w:val="BillHead"/>
        </w:rPr>
        <w:lastRenderedPageBreak/>
        <w:t>An Act</w:t>
      </w:r>
      <w:r w:rsidR="00686AEB" w:rsidRPr="006B7FA7">
        <w:rPr>
          <w:rStyle w:val="HangingAnActChar"/>
        </w:rPr>
        <w:t xml:space="preserve"> </w:t>
      </w:r>
      <w:r w:rsidR="006B4574" w:rsidRPr="006B4574">
        <w:rPr>
          <w:rStyle w:val="HangingAnActChar"/>
        </w:rPr>
        <w:t>prioritizing certain school districts under the School Based Youth Services Program and supplementing chapter 5B of Title 30 of the Revised Statutes.</w:t>
      </w:r>
    </w:p>
    <w:p w:rsidR="000B1054" w:rsidRPr="00D71D68" w:rsidRDefault="000B1054" w:rsidP="000B1054"/>
    <w:p w:rsidR="00686AEB" w:rsidRPr="00AA7880" w:rsidRDefault="00686AEB" w:rsidP="00686AEB">
      <w:r>
        <w:tab/>
      </w:r>
      <w:r w:rsidR="00142412">
        <w:rPr>
          <w:rStyle w:val="BillHeading2"/>
        </w:rPr>
        <w:t>Be It Enacted</w:t>
      </w:r>
      <w:r>
        <w:rPr>
          <w:rStyle w:val="BillHeading2"/>
        </w:rPr>
        <w:t xml:space="preserve"> </w:t>
      </w:r>
      <w:r w:rsidR="00142412">
        <w:rPr>
          <w:rStyle w:val="BillLanguage"/>
        </w:rPr>
        <w:t>by the Senate and General Assembly of the State of New Jersey:</w:t>
      </w:r>
    </w:p>
    <w:p w:rsidR="00686AEB" w:rsidRPr="00D71D68" w:rsidRDefault="00686AEB" w:rsidP="00686AEB"/>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 xml:space="preserve">1.  a.  In awarding grants under the School Based Youth Services Program, the Office of School-Linked Services within the Division of Family and Community Partnerships of the Department of Children and Families shall give priority to </w:t>
      </w:r>
      <w:r w:rsidRPr="009C12D7">
        <w:rPr>
          <w:rFonts w:ascii="Albertus Extra Bold" w:hAnsi="Albertus Extra Bold"/>
          <w:b/>
          <w:vertAlign w:val="superscript"/>
        </w:rPr>
        <w:t>1</w:t>
      </w:r>
      <w:r w:rsidRPr="009C12D7">
        <w:rPr>
          <w:spacing w:val="0"/>
          <w:u w:val="single"/>
        </w:rPr>
        <w:t>new</w:t>
      </w:r>
      <w:r w:rsidRPr="009C12D7">
        <w:rPr>
          <w:rFonts w:ascii="Albertus Extra Bold" w:hAnsi="Albertus Extra Bold"/>
          <w:b/>
          <w:vertAlign w:val="superscript"/>
        </w:rPr>
        <w:t>1</w:t>
      </w:r>
      <w:r w:rsidRPr="009C12D7">
        <w:rPr>
          <w:spacing w:val="0"/>
        </w:rPr>
        <w:t xml:space="preserve"> applicant school districts </w:t>
      </w:r>
      <w:r w:rsidRPr="009C12D7">
        <w:rPr>
          <w:rFonts w:ascii="Albertus Extra Bold" w:hAnsi="Albertus Extra Bold"/>
          <w:b/>
          <w:vertAlign w:val="superscript"/>
        </w:rPr>
        <w:t>1</w:t>
      </w:r>
      <w:r w:rsidRPr="009C12D7">
        <w:rPr>
          <w:spacing w:val="0"/>
          <w:u w:val="single"/>
        </w:rPr>
        <w:t>and districts seeking to expand current programs</w:t>
      </w:r>
      <w:r w:rsidRPr="009C12D7">
        <w:rPr>
          <w:rFonts w:ascii="Albertus Extra Bold" w:hAnsi="Albertus Extra Bold"/>
          <w:b/>
          <w:vertAlign w:val="superscript"/>
        </w:rPr>
        <w:t>1</w:t>
      </w:r>
      <w:r w:rsidRPr="009C12D7">
        <w:rPr>
          <w:spacing w:val="0"/>
        </w:rPr>
        <w:t xml:space="preserve"> that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operate or host, or demonstrate a plan to operate or host,</w:t>
      </w:r>
      <w:r w:rsidRPr="009C12D7">
        <w:rPr>
          <w:rFonts w:ascii="Albertus Extra Bold" w:hAnsi="Albertus Extra Bold"/>
          <w:b/>
        </w:rPr>
        <w:t>]</w:t>
      </w:r>
      <w:r w:rsidRPr="009C12D7">
        <w:rPr>
          <w:spacing w:val="0"/>
        </w:rPr>
        <w:t xml:space="preserve"> </w:t>
      </w:r>
      <w:r w:rsidRPr="009C12D7">
        <w:rPr>
          <w:spacing w:val="0"/>
          <w:u w:val="single"/>
        </w:rPr>
        <w:t>include in their application</w:t>
      </w:r>
      <w:r w:rsidRPr="009C12D7">
        <w:rPr>
          <w:rFonts w:ascii="Albertus Extra Bold" w:hAnsi="Albertus Extra Bold"/>
          <w:b/>
          <w:vertAlign w:val="superscript"/>
        </w:rPr>
        <w:t>1</w:t>
      </w:r>
      <w:r w:rsidRPr="009C12D7">
        <w:rPr>
          <w:spacing w:val="0"/>
        </w:rPr>
        <w:t xml:space="preserve"> a center or other entity that focuses on providing individual, family, and group clinical mental health counseling services to students.  The center or other entity shall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be</w:t>
      </w:r>
      <w:r w:rsidRPr="009C12D7">
        <w:rPr>
          <w:rFonts w:ascii="Albertus Extra Bold" w:hAnsi="Albertus Extra Bold"/>
          <w:b/>
        </w:rPr>
        <w:t>]</w:t>
      </w:r>
      <w:r w:rsidRPr="009C12D7">
        <w:rPr>
          <w:spacing w:val="0"/>
        </w:rPr>
        <w:t xml:space="preserve"> </w:t>
      </w:r>
      <w:r w:rsidRPr="009C12D7">
        <w:rPr>
          <w:spacing w:val="0"/>
          <w:u w:val="single"/>
        </w:rPr>
        <w:t>offer to students services that include, but are not limited to, the following</w:t>
      </w:r>
      <w:r w:rsidRPr="009C12D7">
        <w:rPr>
          <w:rFonts w:ascii="Albertus Extra Bold" w:hAnsi="Albertus Extra Bold"/>
          <w:b/>
          <w:vertAlign w:val="superscript"/>
        </w:rPr>
        <w:t>1</w:t>
      </w:r>
      <w:r w:rsidRPr="009C12D7">
        <w:rPr>
          <w:spacing w:val="0"/>
        </w:rPr>
        <w:t>:</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 xml:space="preserve">(1)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 xml:space="preserve">separate from, but integrated into, a school within the applicant school district; </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(2)  open for students to visit clinical mental health professionals during, before, and after school hours</w:t>
      </w:r>
      <w:r w:rsidRPr="009C12D7">
        <w:rPr>
          <w:rFonts w:ascii="Albertus Extra Bold" w:hAnsi="Albertus Extra Bold"/>
          <w:b/>
        </w:rPr>
        <w:t>]</w:t>
      </w:r>
      <w:r w:rsidRPr="009C12D7">
        <w:rPr>
          <w:spacing w:val="0"/>
        </w:rPr>
        <w:t xml:space="preserve"> </w:t>
      </w:r>
      <w:r w:rsidRPr="009C12D7">
        <w:rPr>
          <w:spacing w:val="0"/>
          <w:u w:val="single"/>
        </w:rPr>
        <w:t>access to mental health counseling services during, before, or after school hours</w:t>
      </w:r>
      <w:r w:rsidRPr="009C12D7">
        <w:rPr>
          <w:rFonts w:ascii="Albertus Extra Bold" w:hAnsi="Albertus Extra Bold"/>
          <w:b/>
          <w:vertAlign w:val="superscript"/>
        </w:rPr>
        <w:t>1</w:t>
      </w:r>
      <w:r w:rsidRPr="009C12D7">
        <w:rPr>
          <w:spacing w:val="0"/>
        </w:rPr>
        <w:t xml:space="preserve">; and </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(3)  staffed by</w:t>
      </w:r>
      <w:r w:rsidRPr="009C12D7">
        <w:rPr>
          <w:rFonts w:ascii="Albertus Extra Bold" w:hAnsi="Albertus Extra Bold"/>
          <w:b/>
        </w:rPr>
        <w:t>]</w:t>
      </w:r>
      <w:r w:rsidRPr="009C12D7">
        <w:rPr>
          <w:spacing w:val="0"/>
        </w:rPr>
        <w:t xml:space="preserve"> </w:t>
      </w:r>
      <w:r w:rsidRPr="009C12D7">
        <w:rPr>
          <w:spacing w:val="0"/>
          <w:u w:val="single"/>
        </w:rPr>
        <w:t>(2)  access to</w:t>
      </w:r>
      <w:r w:rsidRPr="009C12D7">
        <w:rPr>
          <w:rFonts w:ascii="Albertus Extra Bold" w:hAnsi="Albertus Extra Bold"/>
          <w:b/>
          <w:vertAlign w:val="superscript"/>
        </w:rPr>
        <w:t>1</w:t>
      </w:r>
      <w:r w:rsidRPr="009C12D7">
        <w:rPr>
          <w:spacing w:val="0"/>
        </w:rPr>
        <w:t xml:space="preserve"> clinical mental health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professionals</w:t>
      </w:r>
      <w:r w:rsidRPr="009C12D7">
        <w:rPr>
          <w:rFonts w:ascii="Albertus Extra Bold" w:hAnsi="Albertus Extra Bold"/>
          <w:b/>
        </w:rPr>
        <w:t>]</w:t>
      </w:r>
      <w:r w:rsidRPr="009C12D7">
        <w:rPr>
          <w:spacing w:val="0"/>
        </w:rPr>
        <w:t xml:space="preserve"> </w:t>
      </w:r>
      <w:r w:rsidRPr="009C12D7">
        <w:rPr>
          <w:spacing w:val="0"/>
          <w:u w:val="single"/>
        </w:rPr>
        <w:t>professional staff</w:t>
      </w:r>
      <w:r w:rsidRPr="009C12D7">
        <w:rPr>
          <w:rFonts w:ascii="Albertus Extra Bold" w:hAnsi="Albertus Extra Bold"/>
          <w:b/>
          <w:vertAlign w:val="superscript"/>
        </w:rPr>
        <w:t>1</w:t>
      </w:r>
      <w:r w:rsidRPr="009C12D7">
        <w:rPr>
          <w:spacing w:val="0"/>
        </w:rPr>
        <w:t xml:space="preserve">, who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are</w:t>
      </w:r>
      <w:r w:rsidRPr="009C12D7">
        <w:rPr>
          <w:rFonts w:ascii="Albertus Extra Bold" w:hAnsi="Albertus Extra Bold"/>
          <w:b/>
        </w:rPr>
        <w:t>]</w:t>
      </w:r>
      <w:r w:rsidRPr="009C12D7">
        <w:rPr>
          <w:spacing w:val="0"/>
        </w:rPr>
        <w:t xml:space="preserve"> </w:t>
      </w:r>
      <w:r w:rsidRPr="009C12D7">
        <w:rPr>
          <w:spacing w:val="0"/>
          <w:u w:val="single"/>
        </w:rPr>
        <w:t>may be</w:t>
      </w:r>
      <w:r w:rsidRPr="009C12D7">
        <w:rPr>
          <w:rFonts w:ascii="Albertus Extra Bold" w:hAnsi="Albertus Extra Bold"/>
          <w:b/>
          <w:vertAlign w:val="superscript"/>
        </w:rPr>
        <w:t>1</w:t>
      </w:r>
      <w:r w:rsidRPr="009C12D7">
        <w:rPr>
          <w:spacing w:val="0"/>
        </w:rPr>
        <w:t xml:space="preserve"> school district employees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and</w:t>
      </w:r>
      <w:r w:rsidRPr="009C12D7">
        <w:rPr>
          <w:rFonts w:ascii="Albertus Extra Bold" w:hAnsi="Albertus Extra Bold"/>
          <w:b/>
        </w:rPr>
        <w:t>]</w:t>
      </w:r>
      <w:r w:rsidRPr="009C12D7">
        <w:rPr>
          <w:spacing w:val="0"/>
        </w:rPr>
        <w:t xml:space="preserve"> </w:t>
      </w:r>
      <w:r w:rsidRPr="009C12D7">
        <w:rPr>
          <w:spacing w:val="0"/>
          <w:u w:val="single"/>
        </w:rPr>
        <w:t>, that</w:t>
      </w:r>
      <w:r w:rsidRPr="009C12D7">
        <w:rPr>
          <w:rFonts w:ascii="Albertus Extra Bold" w:hAnsi="Albertus Extra Bold"/>
          <w:b/>
          <w:vertAlign w:val="superscript"/>
        </w:rPr>
        <w:t>1</w:t>
      </w:r>
      <w:r w:rsidRPr="009C12D7">
        <w:rPr>
          <w:spacing w:val="0"/>
        </w:rPr>
        <w:t xml:space="preserve"> provide mental health counseling services to students either in-person or remotely through the use of telehealth or telemedicine services, as applicable.</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r>
      <w:r w:rsidRPr="009C12D7">
        <w:rPr>
          <w:rFonts w:ascii="Albertus Extra Bold" w:hAnsi="Albertus Extra Bold"/>
          <w:b/>
          <w:vertAlign w:val="superscript"/>
        </w:rPr>
        <w:t>1</w:t>
      </w:r>
      <w:r w:rsidRPr="009C12D7">
        <w:rPr>
          <w:spacing w:val="0"/>
          <w:u w:val="single"/>
        </w:rPr>
        <w:t>The Office of School-Linked Services shall give priority consideration to new applicant school districts and districts seeking to expand current programs that offer the services included in paragraphs (1) and (2) of this subsection immediately upon the effective date of this act.</w:t>
      </w:r>
      <w:r w:rsidRPr="009C12D7">
        <w:rPr>
          <w:rFonts w:ascii="Albertus Extra Bold" w:hAnsi="Albertus Extra Bold"/>
          <w:b/>
          <w:vertAlign w:val="superscript"/>
        </w:rPr>
        <w:t>1</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 xml:space="preserve">b.  Of the </w:t>
      </w:r>
      <w:r w:rsidRPr="009C12D7">
        <w:rPr>
          <w:rFonts w:ascii="Albertus Extra Bold" w:hAnsi="Albertus Extra Bold"/>
          <w:b/>
          <w:vertAlign w:val="superscript"/>
        </w:rPr>
        <w:t>1</w:t>
      </w:r>
      <w:r w:rsidRPr="009C12D7">
        <w:rPr>
          <w:spacing w:val="0"/>
          <w:u w:val="single"/>
        </w:rPr>
        <w:t>new</w:t>
      </w:r>
      <w:r w:rsidRPr="009C12D7">
        <w:rPr>
          <w:rFonts w:ascii="Albertus Extra Bold" w:hAnsi="Albertus Extra Bold"/>
          <w:b/>
          <w:vertAlign w:val="superscript"/>
        </w:rPr>
        <w:t>1</w:t>
      </w:r>
      <w:r w:rsidRPr="009C12D7">
        <w:rPr>
          <w:spacing w:val="0"/>
        </w:rPr>
        <w:t xml:space="preserve"> applicant school districts </w:t>
      </w:r>
      <w:r w:rsidRPr="009C12D7">
        <w:rPr>
          <w:rFonts w:ascii="Albertus Extra Bold" w:hAnsi="Albertus Extra Bold"/>
          <w:b/>
          <w:vertAlign w:val="superscript"/>
        </w:rPr>
        <w:t>1</w:t>
      </w:r>
      <w:r w:rsidRPr="009C12D7">
        <w:rPr>
          <w:spacing w:val="0"/>
          <w:u w:val="single"/>
        </w:rPr>
        <w:t>and districts seeking to expand current programs</w:t>
      </w:r>
      <w:r w:rsidRPr="009C12D7">
        <w:rPr>
          <w:rFonts w:ascii="Albertus Extra Bold" w:hAnsi="Albertus Extra Bold"/>
          <w:b/>
          <w:vertAlign w:val="superscript"/>
        </w:rPr>
        <w:t>1</w:t>
      </w:r>
      <w:r w:rsidRPr="009C12D7">
        <w:rPr>
          <w:spacing w:val="0"/>
        </w:rPr>
        <w:t xml:space="preserve"> that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operate or host, or demonstrate a plan to operate or host,</w:t>
      </w:r>
      <w:r w:rsidRPr="009C12D7">
        <w:rPr>
          <w:rFonts w:ascii="Albertus Extra Bold" w:hAnsi="Albertus Extra Bold"/>
          <w:b/>
        </w:rPr>
        <w:t>]</w:t>
      </w:r>
      <w:r w:rsidRPr="009C12D7">
        <w:rPr>
          <w:spacing w:val="0"/>
        </w:rPr>
        <w:t xml:space="preserve"> </w:t>
      </w:r>
      <w:r w:rsidRPr="009C12D7">
        <w:rPr>
          <w:spacing w:val="0"/>
          <w:u w:val="single"/>
        </w:rPr>
        <w:t>include in their application</w:t>
      </w:r>
      <w:r w:rsidRPr="009C12D7">
        <w:rPr>
          <w:rFonts w:ascii="Albertus Extra Bold" w:hAnsi="Albertus Extra Bold"/>
          <w:b/>
          <w:vertAlign w:val="superscript"/>
        </w:rPr>
        <w:t>1</w:t>
      </w:r>
      <w:r w:rsidRPr="009C12D7">
        <w:rPr>
          <w:spacing w:val="0"/>
        </w:rPr>
        <w:t xml:space="preserve"> a center or other entity in accordance with subsection a. of this section, the Office of School-Linked Services shall consider the following factors in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determining further priority in</w:t>
      </w:r>
      <w:r w:rsidRPr="009C12D7">
        <w:rPr>
          <w:rFonts w:ascii="Albertus Extra Bold" w:hAnsi="Albertus Extra Bold"/>
          <w:b/>
        </w:rPr>
        <w:t>]</w:t>
      </w:r>
      <w:r w:rsidRPr="009C12D7">
        <w:rPr>
          <w:spacing w:val="0"/>
        </w:rPr>
        <w:t xml:space="preserve"> </w:t>
      </w:r>
      <w:r w:rsidRPr="009C12D7">
        <w:rPr>
          <w:spacing w:val="0"/>
          <w:u w:val="single"/>
        </w:rPr>
        <w:t>making a determination when</w:t>
      </w:r>
      <w:r w:rsidRPr="009C12D7">
        <w:rPr>
          <w:rFonts w:ascii="Albertus Extra Bold" w:hAnsi="Albertus Extra Bold"/>
          <w:b/>
          <w:vertAlign w:val="superscript"/>
        </w:rPr>
        <w:t>1</w:t>
      </w:r>
      <w:r w:rsidRPr="009C12D7">
        <w:rPr>
          <w:spacing w:val="0"/>
        </w:rPr>
        <w:t xml:space="preserve"> awarding grants under the School Based Youth Services Program:</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 xml:space="preserve">(1)  whether the school district is designated as a “high-need” school district, as determined by </w:t>
      </w:r>
      <w:r w:rsidRPr="009C12D7">
        <w:rPr>
          <w:rFonts w:ascii="Albertus Extra Bold" w:hAnsi="Albertus Extra Bold"/>
          <w:b/>
          <w:vertAlign w:val="superscript"/>
        </w:rPr>
        <w:t>1</w:t>
      </w:r>
      <w:r w:rsidRPr="009C12D7">
        <w:rPr>
          <w:rFonts w:ascii="Albertus Extra Bold" w:hAnsi="Albertus Extra Bold"/>
          <w:b/>
        </w:rPr>
        <w:t>[</w:t>
      </w:r>
      <w:r w:rsidRPr="009C12D7">
        <w:rPr>
          <w:spacing w:val="0"/>
        </w:rPr>
        <w:t>the</w:t>
      </w:r>
      <w:r w:rsidRPr="009C12D7">
        <w:rPr>
          <w:rFonts w:ascii="Albertus Extra Bold" w:hAnsi="Albertus Extra Bold"/>
          <w:b/>
        </w:rPr>
        <w:t>]</w:t>
      </w:r>
      <w:r w:rsidRPr="009C12D7">
        <w:rPr>
          <w:spacing w:val="0"/>
        </w:rPr>
        <w:t xml:space="preserve"> </w:t>
      </w:r>
      <w:r w:rsidRPr="009C12D7">
        <w:rPr>
          <w:spacing w:val="0"/>
          <w:u w:val="single"/>
        </w:rPr>
        <w:t>metrics set by the</w:t>
      </w:r>
      <w:r w:rsidRPr="009C12D7">
        <w:rPr>
          <w:rFonts w:ascii="Albertus Extra Bold" w:hAnsi="Albertus Extra Bold"/>
          <w:b/>
          <w:vertAlign w:val="superscript"/>
        </w:rPr>
        <w:t>1</w:t>
      </w:r>
      <w:r w:rsidRPr="009C12D7">
        <w:rPr>
          <w:spacing w:val="0"/>
        </w:rPr>
        <w:t xml:space="preserve"> Commissioner of Children and Families;  </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 xml:space="preserve">(2)  the existence of a partnership between the center or other entity and community mental health providers and other community resources; </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(3)  whether the school district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9C12D7" w:rsidRPr="009C12D7" w:rsidRDefault="009C12D7" w:rsidP="009C12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12D7">
        <w:rPr>
          <w:spacing w:val="0"/>
        </w:rPr>
        <w:tab/>
        <w:t>(4)  whether the center or other entity created by the school district has clinical mental health professional staff who specialize in a variety of mental health areas, or demonstrates a plan to retain the services of clinical mental health professionals in a variety of mental health areas.</w:t>
      </w:r>
    </w:p>
    <w:p w:rsidR="006B4574" w:rsidRPr="00D71D68" w:rsidRDefault="006B4574" w:rsidP="006B4574"/>
    <w:p w:rsidR="006B4574" w:rsidRDefault="006B4574" w:rsidP="006B4574">
      <w:r>
        <w:tab/>
        <w:t xml:space="preserve">2. </w:t>
      </w:r>
      <w:r w:rsidR="00A81287">
        <w:t xml:space="preserve"> </w:t>
      </w:r>
      <w:r>
        <w:t>This act shall take effect immediately.</w:t>
      </w:r>
      <w:r w:rsidRPr="004D1347">
        <w:t xml:space="preserve"> </w:t>
      </w:r>
    </w:p>
    <w:sectPr w:rsidR="006B4574" w:rsidSect="009C12D7">
      <w:headerReference w:type="default" r:id="rId13"/>
      <w:footerReference w:type="default" r:id="rId14"/>
      <w:headerReference w:type="first" r:id="rId15"/>
      <w:footerReference w:type="first" r:id="rId16"/>
      <w:pgSz w:w="12240" w:h="20160" w:code="5"/>
      <w:pgMar w:top="1440" w:right="2520" w:bottom="1872" w:left="2880" w:header="1181" w:footer="5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05" w:rsidRDefault="006E0A05">
      <w:r>
        <w:separator/>
      </w:r>
    </w:p>
  </w:endnote>
  <w:endnote w:type="continuationSeparator" w:id="0">
    <w:p w:rsidR="006E0A05" w:rsidRDefault="006E0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B86" w:rsidRDefault="00D87351" w:rsidP="00D8735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D7" w:rsidRPr="00921C91" w:rsidRDefault="009C12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2D7" w:rsidRPr="00921C91" w:rsidRDefault="009C12D7">
    <w:pPr>
      <w:pStyle w:val="Footer"/>
      <w:rPr>
        <w:szCs w:val="18"/>
      </w:rPr>
    </w:pPr>
  </w:p>
  <w:p w:rsidR="009C12D7" w:rsidRPr="00921C91" w:rsidRDefault="009C12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12D7" w:rsidRDefault="009C12D7" w:rsidP="00686AEB">
    <w:pPr>
      <w:pStyle w:val="Footer"/>
    </w:pPr>
    <w:r>
      <w:tab/>
      <w:t>Matter enclosed in superscript numerals has been adopted as follows:</w:t>
    </w:r>
  </w:p>
  <w:p w:rsidR="009C12D7" w:rsidRDefault="009C12D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05" w:rsidRDefault="006E0A05">
      <w:r>
        <w:separator/>
      </w:r>
    </w:p>
  </w:footnote>
  <w:footnote w:type="continuationSeparator" w:id="0">
    <w:p w:rsidR="006E0A05" w:rsidRDefault="006E0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8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7266" w:rsidRDefault="00767266" w:rsidP="00767266">
    <w:pPr>
      <w:pStyle w:val="bpuHeadSpon"/>
    </w:pPr>
    <w:r w:rsidRPr="00767266">
      <w:rPr>
        <w:rStyle w:val="bpuHeadSponChar"/>
      </w:rPr>
      <w:t>S2717</w:t>
    </w:r>
    <w:r>
      <w:t xml:space="preserve"> </w:t>
    </w:r>
    <w:r w:rsidR="009C12D7">
      <w:t xml:space="preserve">[1R] </w:t>
    </w:r>
    <w:r>
      <w:t>BEACH</w:t>
    </w:r>
    <w:r w:rsidR="00990B86">
      <w:t>, CORRADO</w:t>
    </w:r>
  </w:p>
  <w:p w:rsidR="00767266" w:rsidRDefault="00767266" w:rsidP="00767266">
    <w:pPr>
      <w:pStyle w:val="bpuHeadSpon"/>
    </w:pPr>
    <w:r>
      <w:fldChar w:fldCharType="begin"/>
    </w:r>
    <w:r>
      <w:instrText xml:space="preserve"> PAGE  \* MERGEFORMAT </w:instrText>
    </w:r>
    <w:r>
      <w:fldChar w:fldCharType="separate"/>
    </w:r>
    <w:r w:rsidR="000D639B">
      <w:rPr>
        <w:noProof/>
      </w:rPr>
      <w:t>3</w:t>
    </w:r>
    <w:r>
      <w:fldChar w:fldCharType="end"/>
    </w:r>
  </w:p>
  <w:p w:rsidR="00767266" w:rsidRDefault="00767266" w:rsidP="007672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7266" w:rsidRDefault="00767266" w:rsidP="00767266">
    <w:pPr>
      <w:pStyle w:val="bpuHeadSpon"/>
    </w:pPr>
    <w:r w:rsidRPr="00767266">
      <w:rPr>
        <w:rStyle w:val="bpuHeadSponChar"/>
      </w:rPr>
      <w:t>S2717</w:t>
    </w:r>
    <w:r>
      <w:t xml:space="preserve"> </w:t>
    </w:r>
    <w:r w:rsidR="009C12D7">
      <w:t xml:space="preserve">[1R] </w:t>
    </w:r>
    <w:r>
      <w:t>BEACH</w:t>
    </w:r>
    <w:r w:rsidR="00990B86">
      <w:t>, CORRADO</w:t>
    </w:r>
  </w:p>
  <w:p w:rsidR="00767266" w:rsidRDefault="00767266" w:rsidP="00767266">
    <w:pPr>
      <w:pStyle w:val="bpuHeadSpon"/>
    </w:pPr>
    <w:r>
      <w:fldChar w:fldCharType="begin"/>
    </w:r>
    <w:r>
      <w:instrText xml:space="preserve"> PAGE  \* MERGEFORMAT </w:instrText>
    </w:r>
    <w:r>
      <w:fldChar w:fldCharType="separate"/>
    </w:r>
    <w:r w:rsidR="000D639B">
      <w:rPr>
        <w:noProof/>
      </w:rPr>
      <w:t>2</w:t>
    </w:r>
    <w:r>
      <w:fldChar w:fldCharType="end"/>
    </w:r>
  </w:p>
  <w:p w:rsidR="00767266" w:rsidRDefault="00767266" w:rsidP="007672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05"/>
    <w:rsid w:val="000051BD"/>
    <w:rsid w:val="000160A5"/>
    <w:rsid w:val="0002335B"/>
    <w:rsid w:val="0003549A"/>
    <w:rsid w:val="000367AE"/>
    <w:rsid w:val="00043B22"/>
    <w:rsid w:val="00054975"/>
    <w:rsid w:val="00057D20"/>
    <w:rsid w:val="0006197C"/>
    <w:rsid w:val="0006281F"/>
    <w:rsid w:val="0006613F"/>
    <w:rsid w:val="0008141C"/>
    <w:rsid w:val="00094A55"/>
    <w:rsid w:val="000A44A7"/>
    <w:rsid w:val="000B1054"/>
    <w:rsid w:val="000B3411"/>
    <w:rsid w:val="000C054C"/>
    <w:rsid w:val="000C12C2"/>
    <w:rsid w:val="000D11AF"/>
    <w:rsid w:val="000D6255"/>
    <w:rsid w:val="000D6262"/>
    <w:rsid w:val="000D639B"/>
    <w:rsid w:val="000D7B4A"/>
    <w:rsid w:val="000E4006"/>
    <w:rsid w:val="000F3DA2"/>
    <w:rsid w:val="000F5FDE"/>
    <w:rsid w:val="000F7466"/>
    <w:rsid w:val="00107C7E"/>
    <w:rsid w:val="0013000E"/>
    <w:rsid w:val="00133F81"/>
    <w:rsid w:val="00135943"/>
    <w:rsid w:val="00142412"/>
    <w:rsid w:val="001645FB"/>
    <w:rsid w:val="00173D2B"/>
    <w:rsid w:val="00181676"/>
    <w:rsid w:val="00183603"/>
    <w:rsid w:val="00194E78"/>
    <w:rsid w:val="0019707B"/>
    <w:rsid w:val="00197E8B"/>
    <w:rsid w:val="00197FA4"/>
    <w:rsid w:val="001A161A"/>
    <w:rsid w:val="001A3B79"/>
    <w:rsid w:val="001A66B6"/>
    <w:rsid w:val="001B4716"/>
    <w:rsid w:val="001B4EA4"/>
    <w:rsid w:val="001B6C1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608"/>
    <w:rsid w:val="002A1029"/>
    <w:rsid w:val="002A3A1A"/>
    <w:rsid w:val="002A4692"/>
    <w:rsid w:val="002A51BA"/>
    <w:rsid w:val="002B2E26"/>
    <w:rsid w:val="002B3FE6"/>
    <w:rsid w:val="002C2D81"/>
    <w:rsid w:val="002C461E"/>
    <w:rsid w:val="002C6CEC"/>
    <w:rsid w:val="002E09CE"/>
    <w:rsid w:val="002E69D1"/>
    <w:rsid w:val="002F3BA6"/>
    <w:rsid w:val="002F4BD0"/>
    <w:rsid w:val="00315320"/>
    <w:rsid w:val="00325776"/>
    <w:rsid w:val="00325E27"/>
    <w:rsid w:val="00330395"/>
    <w:rsid w:val="00333704"/>
    <w:rsid w:val="00336624"/>
    <w:rsid w:val="0034025F"/>
    <w:rsid w:val="00340458"/>
    <w:rsid w:val="0034200F"/>
    <w:rsid w:val="003446A0"/>
    <w:rsid w:val="0034481B"/>
    <w:rsid w:val="00350130"/>
    <w:rsid w:val="00354334"/>
    <w:rsid w:val="00356116"/>
    <w:rsid w:val="0036180C"/>
    <w:rsid w:val="00363CF5"/>
    <w:rsid w:val="00364344"/>
    <w:rsid w:val="003702CA"/>
    <w:rsid w:val="00370617"/>
    <w:rsid w:val="00382F1F"/>
    <w:rsid w:val="00391DA4"/>
    <w:rsid w:val="003A3C64"/>
    <w:rsid w:val="003A3F83"/>
    <w:rsid w:val="003C43EF"/>
    <w:rsid w:val="003C5A6B"/>
    <w:rsid w:val="003C7FB2"/>
    <w:rsid w:val="003D24DE"/>
    <w:rsid w:val="003E0EA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F7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278"/>
    <w:rsid w:val="00572184"/>
    <w:rsid w:val="00577A15"/>
    <w:rsid w:val="00580533"/>
    <w:rsid w:val="0059131D"/>
    <w:rsid w:val="005B3F92"/>
    <w:rsid w:val="005B479C"/>
    <w:rsid w:val="005B561E"/>
    <w:rsid w:val="005C07E4"/>
    <w:rsid w:val="005C2124"/>
    <w:rsid w:val="005C336F"/>
    <w:rsid w:val="005C7F3C"/>
    <w:rsid w:val="005E017C"/>
    <w:rsid w:val="005E2E3D"/>
    <w:rsid w:val="005E50C6"/>
    <w:rsid w:val="005F2A97"/>
    <w:rsid w:val="005F399B"/>
    <w:rsid w:val="006019F8"/>
    <w:rsid w:val="00605B20"/>
    <w:rsid w:val="0061156F"/>
    <w:rsid w:val="00613FF5"/>
    <w:rsid w:val="006155A8"/>
    <w:rsid w:val="00621B94"/>
    <w:rsid w:val="00626239"/>
    <w:rsid w:val="00635316"/>
    <w:rsid w:val="00635449"/>
    <w:rsid w:val="006378C5"/>
    <w:rsid w:val="00643EDE"/>
    <w:rsid w:val="00645E6A"/>
    <w:rsid w:val="00665CBC"/>
    <w:rsid w:val="00667A5C"/>
    <w:rsid w:val="00677316"/>
    <w:rsid w:val="00686AEB"/>
    <w:rsid w:val="006B4574"/>
    <w:rsid w:val="006B7897"/>
    <w:rsid w:val="006B7FA7"/>
    <w:rsid w:val="006C086A"/>
    <w:rsid w:val="006C21C1"/>
    <w:rsid w:val="006C7327"/>
    <w:rsid w:val="006D00E5"/>
    <w:rsid w:val="006D791B"/>
    <w:rsid w:val="006E0A05"/>
    <w:rsid w:val="006E2895"/>
    <w:rsid w:val="006F180D"/>
    <w:rsid w:val="006F4334"/>
    <w:rsid w:val="006F47AF"/>
    <w:rsid w:val="006F6B8A"/>
    <w:rsid w:val="00707CD3"/>
    <w:rsid w:val="00716BB9"/>
    <w:rsid w:val="007256D1"/>
    <w:rsid w:val="007279FD"/>
    <w:rsid w:val="007502CB"/>
    <w:rsid w:val="00752D79"/>
    <w:rsid w:val="00752E20"/>
    <w:rsid w:val="00756EDE"/>
    <w:rsid w:val="007672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4A3"/>
    <w:rsid w:val="008406A3"/>
    <w:rsid w:val="00841D2C"/>
    <w:rsid w:val="00845F3C"/>
    <w:rsid w:val="008461B8"/>
    <w:rsid w:val="008462F1"/>
    <w:rsid w:val="00847EF1"/>
    <w:rsid w:val="0085212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B86"/>
    <w:rsid w:val="00997152"/>
    <w:rsid w:val="009972CD"/>
    <w:rsid w:val="009A0E9C"/>
    <w:rsid w:val="009A45DA"/>
    <w:rsid w:val="009B06D2"/>
    <w:rsid w:val="009B34EC"/>
    <w:rsid w:val="009B5D67"/>
    <w:rsid w:val="009B6176"/>
    <w:rsid w:val="009C0D22"/>
    <w:rsid w:val="009C12D7"/>
    <w:rsid w:val="009C2DD9"/>
    <w:rsid w:val="009C3E09"/>
    <w:rsid w:val="009C5630"/>
    <w:rsid w:val="009D0E5D"/>
    <w:rsid w:val="009D0F63"/>
    <w:rsid w:val="009D7934"/>
    <w:rsid w:val="009D7CCF"/>
    <w:rsid w:val="009E5961"/>
    <w:rsid w:val="009F4FAC"/>
    <w:rsid w:val="00A017C0"/>
    <w:rsid w:val="00A07B40"/>
    <w:rsid w:val="00A11228"/>
    <w:rsid w:val="00A222C2"/>
    <w:rsid w:val="00A305D6"/>
    <w:rsid w:val="00A342C4"/>
    <w:rsid w:val="00A50F6B"/>
    <w:rsid w:val="00A52237"/>
    <w:rsid w:val="00A551D6"/>
    <w:rsid w:val="00A6251B"/>
    <w:rsid w:val="00A6754E"/>
    <w:rsid w:val="00A70F58"/>
    <w:rsid w:val="00A72987"/>
    <w:rsid w:val="00A7346B"/>
    <w:rsid w:val="00A8128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F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5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37"/>
    <w:rsid w:val="00EC5281"/>
    <w:rsid w:val="00EC791D"/>
    <w:rsid w:val="00EC7CA6"/>
    <w:rsid w:val="00ED3C5D"/>
    <w:rsid w:val="00ED4553"/>
    <w:rsid w:val="00F00D08"/>
    <w:rsid w:val="00F15583"/>
    <w:rsid w:val="00F200EE"/>
    <w:rsid w:val="00F22481"/>
    <w:rsid w:val="00F2542E"/>
    <w:rsid w:val="00F27278"/>
    <w:rsid w:val="00F30148"/>
    <w:rsid w:val="00F344E3"/>
    <w:rsid w:val="00F34D58"/>
    <w:rsid w:val="00F41A9D"/>
    <w:rsid w:val="00F44314"/>
    <w:rsid w:val="00F54B9C"/>
    <w:rsid w:val="00F56E96"/>
    <w:rsid w:val="00F573DD"/>
    <w:rsid w:val="00F61E59"/>
    <w:rsid w:val="00F63D99"/>
    <w:rsid w:val="00F6426B"/>
    <w:rsid w:val="00F709B3"/>
    <w:rsid w:val="00F71A5E"/>
    <w:rsid w:val="00F7204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B5B528"/>
  <w15:docId w15:val="{DC4C8F91-BA8D-45C0-9A25-80166383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7266"/>
  </w:style>
  <w:style w:type="paragraph" w:styleId="BalloonText">
    <w:name w:val="Balloon Text"/>
    <w:basedOn w:val="Normal"/>
    <w:link w:val="BalloonTextChar"/>
    <w:semiHidden/>
    <w:unhideWhenUsed/>
    <w:rsid w:val="005E2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2E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3171</Characters>
  <Application>Microsoft Office Word</Application>
  <DocSecurity>0</DocSecurity>
  <Lines>88</Lines>
  <Paragraphs>29</Paragraphs>
  <ScaleCrop>false</ScaleCrop>
  <HeadingPairs>
    <vt:vector size="2" baseType="variant">
      <vt:variant>
        <vt:lpstr>Title</vt:lpstr>
      </vt:variant>
      <vt:variant>
        <vt:i4>1</vt:i4>
      </vt:variant>
    </vt:vector>
  </HeadingPairs>
  <TitlesOfParts>
    <vt:vector size="1" baseType="lpstr">
      <vt:lpstr>S2717</vt:lpstr>
    </vt:vector>
  </TitlesOfParts>
  <Manager>R229</Manager>
  <Company>NJ Office of Legislative Services</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S2717 1R</dc:title>
  <dc:subject>20-8522</dc:subject>
  <dc:creator>Senators  BEACH and CORRADO</dc:creator>
  <cp:keywords>S2717|3|ER |315|302|252|!||</cp:keywords>
  <dc:description>INTRODUCED JULY 23, 2020_x000d_
Amended 5/13/21_x000d_
</dc:description>
  <cp:lastModifiedBy>Puleo, Roseanne</cp:lastModifiedBy>
  <cp:revision>2</cp:revision>
  <cp:lastPrinted>2021-06-08T17:44:00Z</cp:lastPrinted>
  <dcterms:created xsi:type="dcterms:W3CDTF">2021-06-08T17:45:00Z</dcterms:created>
  <dcterms:modified xsi:type="dcterms:W3CDTF">2021-06-08T17:45:00Z</dcterms:modified>
  <cp:category>ss.1: C.30:5B-35;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