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204" w:rsidRDefault="00541204" w:rsidP="0054120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2750 </w:t>
      </w:r>
    </w:p>
    <w:p w:rsidR="00541204" w:rsidRPr="009D38FF" w:rsidRDefault="00541204" w:rsidP="0054120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462332" r:id="rId7"/>
        </w:object>
      </w:r>
    </w:p>
    <w:p w:rsidR="00541204" w:rsidRDefault="00541204" w:rsidP="00541204">
      <w:pPr>
        <w:pStyle w:val="bpuState"/>
      </w:pPr>
      <w:r>
        <w:t>STATE OF NEW JERSEY</w:t>
      </w:r>
    </w:p>
    <w:p w:rsidR="00541204" w:rsidRDefault="00541204" w:rsidP="00541204">
      <w:pPr>
        <w:pStyle w:val="bpuLegislature"/>
      </w:pPr>
      <w:r>
        <w:t>219th LEGISLATURE</w:t>
      </w:r>
    </w:p>
    <w:p w:rsidR="00541204" w:rsidRDefault="00541204" w:rsidP="0054120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462333" r:id="rId8"/>
        </w:object>
      </w:r>
      <w:r>
        <w:t xml:space="preserve">  </w:t>
      </w:r>
    </w:p>
    <w:p w:rsidR="00541204" w:rsidRDefault="00F938F4" w:rsidP="00541204">
      <w:pPr>
        <w:pStyle w:val="bpuIntro"/>
      </w:pPr>
      <w:r>
        <w:t>INTRODUCED JULY 28</w:t>
      </w:r>
      <w:r w:rsidR="00541204">
        <w:t>, 2020</w:t>
      </w:r>
    </w:p>
    <w:p w:rsidR="00541204" w:rsidRDefault="00541204" w:rsidP="00541204">
      <w:pPr>
        <w:pStyle w:val="bpuIntro"/>
      </w:pPr>
    </w:p>
    <w:p w:rsidR="00541204" w:rsidRDefault="00541204" w:rsidP="00541204">
      <w:pPr>
        <w:pStyle w:val="bpuIntro"/>
        <w:sectPr w:rsidR="00541204" w:rsidSect="0054120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41204" w:rsidRDefault="00541204" w:rsidP="00541204">
      <w:pPr>
        <w:pStyle w:val="bpuIntro"/>
      </w:pPr>
    </w:p>
    <w:p w:rsidR="00541204" w:rsidRDefault="00541204" w:rsidP="00541204">
      <w:pPr>
        <w:pStyle w:val="bpuSponsor"/>
      </w:pPr>
      <w:r>
        <w:t>Sponsored by:</w:t>
      </w:r>
    </w:p>
    <w:p w:rsidR="00541204" w:rsidRDefault="00541204" w:rsidP="00541204">
      <w:pPr>
        <w:pStyle w:val="bpuSponsor"/>
      </w:pPr>
      <w:r>
        <w:t>Senator  JOSEPH P. CRYAN</w:t>
      </w:r>
    </w:p>
    <w:p w:rsidR="00541204" w:rsidRDefault="00541204" w:rsidP="00541204">
      <w:pPr>
        <w:pStyle w:val="bpuSponsor"/>
      </w:pPr>
      <w:r>
        <w:t>District 20 (Union)</w:t>
      </w:r>
    </w:p>
    <w:p w:rsidR="00541204" w:rsidRDefault="00541204" w:rsidP="00541204">
      <w:pPr>
        <w:pStyle w:val="bpuSponsor"/>
      </w:pPr>
    </w:p>
    <w:p w:rsidR="00541204" w:rsidRDefault="00541204" w:rsidP="00541204">
      <w:pPr>
        <w:pStyle w:val="bpuSponsor"/>
      </w:pPr>
    </w:p>
    <w:p w:rsidR="00541204" w:rsidRDefault="00541204" w:rsidP="00541204">
      <w:pPr>
        <w:pStyle w:val="bpuSponsor"/>
      </w:pPr>
    </w:p>
    <w:p w:rsidR="00541204" w:rsidRDefault="00541204" w:rsidP="00541204">
      <w:pPr>
        <w:pStyle w:val="bpuSponsor"/>
      </w:pPr>
    </w:p>
    <w:p w:rsidR="00541204" w:rsidRDefault="00541204" w:rsidP="0001666C">
      <w:pPr>
        <w:pStyle w:val="bpuSponsor"/>
      </w:pPr>
      <w:r>
        <w:t>SYNOPSIS</w:t>
      </w:r>
    </w:p>
    <w:p w:rsidR="00541204" w:rsidRDefault="0001666C" w:rsidP="00541204">
      <w:pPr>
        <w:pStyle w:val="bpuNormText"/>
      </w:pPr>
      <w:r>
        <w:tab/>
      </w:r>
      <w:r w:rsidR="00541204">
        <w:t>Requires DOH to provide training to health care professionals on communicable diseases.</w:t>
      </w:r>
    </w:p>
    <w:p w:rsidR="00541204" w:rsidRDefault="00541204" w:rsidP="00541204">
      <w:pPr>
        <w:pStyle w:val="bpuNormText"/>
      </w:pPr>
    </w:p>
    <w:p w:rsidR="00541204" w:rsidRDefault="00541204" w:rsidP="00541204">
      <w:pPr>
        <w:pStyle w:val="bpuSponsor"/>
      </w:pPr>
      <w:r>
        <w:t xml:space="preserve">CURRENT VERSION OF TEXT </w:t>
      </w:r>
    </w:p>
    <w:p w:rsidR="00541204" w:rsidRDefault="00541204" w:rsidP="00541204">
      <w:pPr>
        <w:pStyle w:val="bpuNormText"/>
      </w:pPr>
      <w:r>
        <w:tab/>
        <w:t>As introduced.</w:t>
      </w:r>
    </w:p>
    <w:p w:rsidR="00541204" w:rsidRDefault="00541204" w:rsidP="0054120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1204" w:rsidRDefault="0054120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1204" w:rsidSect="0054120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B598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C7FF0" w:rsidRPr="008C7FF0">
        <w:t>concerning the training of health care professionals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B598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B598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76B74" w:rsidRDefault="0001666C" w:rsidP="0001666C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376B74">
        <w:t xml:space="preserve">The </w:t>
      </w:r>
      <w:r w:rsidR="00825025">
        <w:t xml:space="preserve">Department </w:t>
      </w:r>
      <w:r w:rsidR="00376B74">
        <w:t xml:space="preserve">of Health shall provide </w:t>
      </w:r>
      <w:r w:rsidR="004F4243">
        <w:t xml:space="preserve">ongoing </w:t>
      </w:r>
      <w:r w:rsidR="00376B74">
        <w:t xml:space="preserve">training </w:t>
      </w:r>
      <w:r w:rsidR="004F4243">
        <w:t>to</w:t>
      </w:r>
      <w:r w:rsidR="00376B74">
        <w:t xml:space="preserve"> health care professionals </w:t>
      </w:r>
      <w:r w:rsidR="008C7FF0">
        <w:t xml:space="preserve">about communicable diseases and best practices and standards in </w:t>
      </w:r>
      <w:r w:rsidR="00825025">
        <w:t xml:space="preserve">the </w:t>
      </w:r>
      <w:r w:rsidR="00DF6EAE">
        <w:t xml:space="preserve">recognition, </w:t>
      </w:r>
      <w:r w:rsidR="00825025">
        <w:t>treatment</w:t>
      </w:r>
      <w:r w:rsidR="00DF6EAE">
        <w:t>,</w:t>
      </w:r>
      <w:r w:rsidR="00825025">
        <w:t xml:space="preserve"> and prevention of these diseases.</w:t>
      </w:r>
    </w:p>
    <w:p w:rsidR="00825025" w:rsidRDefault="0001666C" w:rsidP="00376B74">
      <w:r>
        <w:tab/>
        <w:t>b.</w:t>
      </w:r>
      <w:r>
        <w:tab/>
      </w:r>
      <w:r w:rsidR="00825025">
        <w:t>At a minimum, the training provided by the department shall, include</w:t>
      </w:r>
      <w:r w:rsidR="003F760D">
        <w:t>, but not be limited to, information on</w:t>
      </w:r>
      <w:r w:rsidR="00825025">
        <w:t>:</w:t>
      </w:r>
    </w:p>
    <w:p w:rsidR="00825025" w:rsidRDefault="0001666C" w:rsidP="00376B74">
      <w:r>
        <w:tab/>
        <w:t>(1)</w:t>
      </w:r>
      <w:r>
        <w:tab/>
      </w:r>
      <w:r w:rsidR="00825025" w:rsidRPr="00825025">
        <w:t>what diseases are communicable</w:t>
      </w:r>
      <w:r w:rsidR="00825025">
        <w:t>;</w:t>
      </w:r>
    </w:p>
    <w:p w:rsidR="00825025" w:rsidRDefault="0001666C" w:rsidP="00376B74">
      <w:r>
        <w:tab/>
        <w:t>(2)</w:t>
      </w:r>
      <w:r>
        <w:tab/>
      </w:r>
      <w:r w:rsidR="00825025">
        <w:t xml:space="preserve">how </w:t>
      </w:r>
      <w:r w:rsidR="00C929DF">
        <w:t>a communicable disease is</w:t>
      </w:r>
      <w:r w:rsidR="00825025">
        <w:t xml:space="preserve"> spread;</w:t>
      </w:r>
    </w:p>
    <w:p w:rsidR="003F760D" w:rsidRDefault="003F760D" w:rsidP="00376B74">
      <w:r>
        <w:tab/>
        <w:t>(3)</w:t>
      </w:r>
      <w:r w:rsidR="0001666C">
        <w:tab/>
      </w:r>
      <w:r>
        <w:t xml:space="preserve">how </w:t>
      </w:r>
      <w:r w:rsidR="00101CF8">
        <w:t xml:space="preserve">to determine whether a person </w:t>
      </w:r>
      <w:r w:rsidRPr="003F760D">
        <w:t>is ill or</w:t>
      </w:r>
      <w:r w:rsidR="00101CF8">
        <w:t xml:space="preserve"> has been </w:t>
      </w:r>
      <w:r w:rsidRPr="003F760D">
        <w:t xml:space="preserve"> infected with a communicable disease</w:t>
      </w:r>
      <w:r w:rsidR="00101CF8">
        <w:t>;</w:t>
      </w:r>
    </w:p>
    <w:p w:rsidR="00825025" w:rsidRDefault="003F760D" w:rsidP="00376B74">
      <w:r>
        <w:tab/>
        <w:t>(4</w:t>
      </w:r>
      <w:r w:rsidR="0001666C">
        <w:t>)</w:t>
      </w:r>
      <w:r w:rsidR="0001666C">
        <w:tab/>
      </w:r>
      <w:r w:rsidR="00825025">
        <w:t>what communicable diseases are required to be reported to the department pursuant to State law</w:t>
      </w:r>
      <w:r>
        <w:t xml:space="preserve">; </w:t>
      </w:r>
    </w:p>
    <w:p w:rsidR="00D57624" w:rsidRDefault="0001666C" w:rsidP="00376B74">
      <w:r>
        <w:tab/>
        <w:t>(5)</w:t>
      </w:r>
      <w:r>
        <w:tab/>
      </w:r>
      <w:r w:rsidR="003F760D">
        <w:t xml:space="preserve">what </w:t>
      </w:r>
      <w:r w:rsidR="003F760D" w:rsidRPr="003F760D">
        <w:t xml:space="preserve">methods </w:t>
      </w:r>
      <w:r w:rsidR="003F760D">
        <w:t xml:space="preserve">are required to be </w:t>
      </w:r>
      <w:r w:rsidR="003F760D" w:rsidRPr="003F760D">
        <w:t xml:space="preserve">employed to </w:t>
      </w:r>
      <w:r w:rsidR="00D57624" w:rsidRPr="00D57624">
        <w:t>quickly identify signs of a communicable disease that could develop into an outbreak</w:t>
      </w:r>
      <w:r w:rsidR="00D57624">
        <w:t>; and</w:t>
      </w:r>
    </w:p>
    <w:p w:rsidR="003F760D" w:rsidRDefault="0001666C" w:rsidP="00376B74">
      <w:r>
        <w:tab/>
        <w:t>(6)</w:t>
      </w:r>
      <w:r>
        <w:tab/>
      </w:r>
      <w:r w:rsidR="003F760D">
        <w:t xml:space="preserve">the </w:t>
      </w:r>
      <w:r w:rsidR="003F760D" w:rsidRPr="003F760D">
        <w:t xml:space="preserve">recognized measures for the promotion of health </w:t>
      </w:r>
      <w:r w:rsidR="00B176D7">
        <w:t xml:space="preserve">when dealing with, </w:t>
      </w:r>
      <w:r w:rsidR="003F760D" w:rsidRPr="003F760D">
        <w:t xml:space="preserve">and the prevention </w:t>
      </w:r>
      <w:r w:rsidR="00B176D7">
        <w:t xml:space="preserve">and containment </w:t>
      </w:r>
      <w:r w:rsidR="003F760D" w:rsidRPr="003F760D">
        <w:t>of</w:t>
      </w:r>
      <w:r w:rsidR="00B176D7">
        <w:t xml:space="preserve">, </w:t>
      </w:r>
      <w:r w:rsidR="00C929DF">
        <w:t xml:space="preserve">a </w:t>
      </w:r>
      <w:r w:rsidR="00B176D7">
        <w:t>communicable</w:t>
      </w:r>
      <w:r w:rsidR="003F760D" w:rsidRPr="003F760D">
        <w:t xml:space="preserve"> disease.</w:t>
      </w:r>
    </w:p>
    <w:p w:rsidR="00C10884" w:rsidRDefault="0001666C" w:rsidP="00376B74">
      <w:r>
        <w:tab/>
        <w:t>c.</w:t>
      </w:r>
      <w:r>
        <w:tab/>
      </w:r>
      <w:r w:rsidR="00C10884">
        <w:t xml:space="preserve">The department </w:t>
      </w:r>
      <w:r w:rsidR="00C10884" w:rsidRPr="00C10884">
        <w:t xml:space="preserve">shall </w:t>
      </w:r>
      <w:r w:rsidR="00C10884">
        <w:t>e</w:t>
      </w:r>
      <w:r w:rsidR="001222AD">
        <w:t>nsure</w:t>
      </w:r>
      <w:r w:rsidR="00C10884">
        <w:t xml:space="preserve"> the training  required pursuant to sub</w:t>
      </w:r>
      <w:r w:rsidR="00C10884" w:rsidRPr="00C10884">
        <w:t>section</w:t>
      </w:r>
      <w:r w:rsidR="00C10884">
        <w:t xml:space="preserve"> b</w:t>
      </w:r>
      <w:r w:rsidR="00C10884" w:rsidRPr="00C10884">
        <w:t xml:space="preserve">. this section </w:t>
      </w:r>
      <w:r w:rsidR="00C10884">
        <w:t xml:space="preserve">is </w:t>
      </w:r>
      <w:r w:rsidR="00F677D5">
        <w:t>provided to health care professionals</w:t>
      </w:r>
      <w:r w:rsidR="00C10884">
        <w:t xml:space="preserve"> </w:t>
      </w:r>
      <w:r w:rsidR="00E64D2E">
        <w:t>twice per calendar year.</w:t>
      </w:r>
    </w:p>
    <w:p w:rsidR="00E64D2E" w:rsidRDefault="0001666C" w:rsidP="00376B74">
      <w:r>
        <w:tab/>
        <w:t>d.</w:t>
      </w:r>
      <w:r>
        <w:tab/>
      </w:r>
      <w:r w:rsidR="00E64D2E">
        <w:t>As used in this section, “communicable disease”</w:t>
      </w:r>
      <w:r w:rsidR="00E64D2E" w:rsidRPr="00E64D2E">
        <w:t xml:space="preserve"> means any infectious or contagious disease so declared or defined by law or which has been o</w:t>
      </w:r>
      <w:r w:rsidR="00E64D2E">
        <w:t>r may hereafter be declared a communicable disease</w:t>
      </w:r>
      <w:r w:rsidR="00E64D2E" w:rsidRPr="00E64D2E">
        <w:t xml:space="preserve"> by the </w:t>
      </w:r>
      <w:r w:rsidR="00E64D2E">
        <w:t>Department of Health, including, but not limited to,</w:t>
      </w:r>
      <w:r w:rsidR="00C929DF">
        <w:t xml:space="preserve"> a novel coronavirus such as the coronavirus disease 2019 (COVID-19</w:t>
      </w:r>
      <w:r w:rsidR="00ED3CAF">
        <w:t>)</w:t>
      </w:r>
      <w:r w:rsidR="00E64D2E" w:rsidRPr="00E64D2E">
        <w:t>.</w:t>
      </w:r>
    </w:p>
    <w:p w:rsidR="00376B74" w:rsidRDefault="00376B74" w:rsidP="00686AEB"/>
    <w:p w:rsidR="009C3CE5" w:rsidRDefault="00686AEB" w:rsidP="00686AEB">
      <w:r>
        <w:tab/>
      </w:r>
      <w:r w:rsidR="0001666C">
        <w:t>2.</w:t>
      </w:r>
      <w:r w:rsidR="0001666C">
        <w:tab/>
      </w:r>
      <w:r w:rsidR="009C3CE5" w:rsidRPr="009C3CE5">
        <w:t xml:space="preserve">The Department of </w:t>
      </w:r>
      <w:r w:rsidR="009C3CE5">
        <w:t>Health</w:t>
      </w:r>
      <w:r w:rsidR="009C3CE5" w:rsidRPr="009C3CE5">
        <w:t>, pursuant to the "Administrative Procedures Act," P.L.1968, c.410 (C.52:14B-1 et seq.) shall adopt rules and regulations necessary to effectuate the purposes of this act.</w:t>
      </w:r>
    </w:p>
    <w:p w:rsidR="009C3CE5" w:rsidRDefault="009C3CE5" w:rsidP="00686AEB"/>
    <w:p w:rsidR="00686AEB" w:rsidRPr="00AA7880" w:rsidRDefault="0001666C" w:rsidP="00686AEB">
      <w:r>
        <w:tab/>
        <w:t>3.</w:t>
      </w:r>
      <w:r>
        <w:tab/>
      </w:r>
      <w:r w:rsidR="001B5983">
        <w:t>This act shall take effect</w:t>
      </w:r>
      <w:r w:rsidR="00A34130">
        <w:t xml:space="preserve"> immediately.</w:t>
      </w:r>
    </w:p>
    <w:p w:rsidR="00686AEB" w:rsidRDefault="00686AEB" w:rsidP="00686AEB"/>
    <w:p w:rsidR="00A34130" w:rsidRPr="00CE7BD8" w:rsidRDefault="00A3413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E670A" w:rsidRDefault="004F4243" w:rsidP="004F4243">
      <w:r>
        <w:tab/>
        <w:t>This bill requires the Department of Health</w:t>
      </w:r>
      <w:r w:rsidR="00F677D5">
        <w:t xml:space="preserve"> (DOH)</w:t>
      </w:r>
      <w:r>
        <w:t xml:space="preserve"> to provide ongoing training to health care professionals about communicable diseases and best practices and standards in the </w:t>
      </w:r>
      <w:r w:rsidR="00490A03">
        <w:t xml:space="preserve">recognition, </w:t>
      </w:r>
      <w:r>
        <w:t>treatment</w:t>
      </w:r>
      <w:r w:rsidR="00490A03">
        <w:t>,</w:t>
      </w:r>
      <w:r>
        <w:t xml:space="preserve"> and prevention of these diseases.</w:t>
      </w:r>
    </w:p>
    <w:p w:rsidR="004F4243" w:rsidRDefault="009E670A" w:rsidP="004F4243">
      <w:r>
        <w:lastRenderedPageBreak/>
        <w:tab/>
      </w:r>
      <w:r w:rsidR="004F4243">
        <w:t xml:space="preserve">At a minimum, the training would include, but not be limited to, information on: </w:t>
      </w:r>
      <w:r w:rsidR="004F4243" w:rsidRPr="00825025">
        <w:t>what diseases are communicable</w:t>
      </w:r>
      <w:r w:rsidR="004F4243">
        <w:t xml:space="preserve">; how </w:t>
      </w:r>
      <w:r w:rsidR="000309AC">
        <w:t xml:space="preserve">a </w:t>
      </w:r>
      <w:r w:rsidR="004F4243">
        <w:t>communicable disease</w:t>
      </w:r>
      <w:r w:rsidR="000309AC">
        <w:t xml:space="preserve"> is</w:t>
      </w:r>
      <w:r w:rsidR="004F4243">
        <w:t xml:space="preserve"> spread; how to determine whether a person </w:t>
      </w:r>
      <w:r w:rsidR="004F4243" w:rsidRPr="003F760D">
        <w:t>is ill or</w:t>
      </w:r>
      <w:r w:rsidR="004F4243">
        <w:t xml:space="preserve"> has been </w:t>
      </w:r>
      <w:r w:rsidR="004F4243" w:rsidRPr="003F760D">
        <w:t>infected with a communicable disease</w:t>
      </w:r>
      <w:r w:rsidR="004F4243">
        <w:t xml:space="preserve">; what communicable diseases are required to be reported to the department pursuant to State law; what </w:t>
      </w:r>
      <w:r w:rsidR="004F4243" w:rsidRPr="003F760D">
        <w:t xml:space="preserve">methods </w:t>
      </w:r>
      <w:r w:rsidR="004F4243">
        <w:t xml:space="preserve">are required to be </w:t>
      </w:r>
      <w:r w:rsidR="004F4243" w:rsidRPr="003F760D">
        <w:t xml:space="preserve">employed to </w:t>
      </w:r>
      <w:r w:rsidR="004F4243" w:rsidRPr="00D57624">
        <w:t>quickly identify signs of a communicable disease that could develop into an outbreak</w:t>
      </w:r>
      <w:r w:rsidR="004F4243">
        <w:t xml:space="preserve">; and </w:t>
      </w:r>
      <w:r w:rsidR="00B176D7">
        <w:t xml:space="preserve">the </w:t>
      </w:r>
      <w:r w:rsidR="00B176D7" w:rsidRPr="003F760D">
        <w:t xml:space="preserve">recognized measures for the promotion of health </w:t>
      </w:r>
      <w:r w:rsidR="00B176D7">
        <w:t xml:space="preserve">when dealing with, </w:t>
      </w:r>
      <w:r w:rsidR="00B176D7" w:rsidRPr="003F760D">
        <w:t xml:space="preserve">and the prevention </w:t>
      </w:r>
      <w:r w:rsidR="00B176D7">
        <w:t xml:space="preserve">and containment </w:t>
      </w:r>
      <w:r w:rsidR="00B176D7" w:rsidRPr="003F760D">
        <w:t>of</w:t>
      </w:r>
      <w:r w:rsidR="00B176D7">
        <w:t xml:space="preserve">, </w:t>
      </w:r>
      <w:r w:rsidR="000309AC">
        <w:t xml:space="preserve">a </w:t>
      </w:r>
      <w:r w:rsidR="00B176D7">
        <w:t>communicable</w:t>
      </w:r>
      <w:r w:rsidR="00B176D7" w:rsidRPr="003F760D">
        <w:t xml:space="preserve"> disease</w:t>
      </w:r>
      <w:r w:rsidR="00E64D2E">
        <w:t>.</w:t>
      </w:r>
    </w:p>
    <w:p w:rsidR="004F4243" w:rsidRDefault="00F677D5" w:rsidP="00686AEB">
      <w:r>
        <w:tab/>
        <w:t>The DOH would ensure the training required pursuant to the bill is provided twice per calendar year.</w:t>
      </w:r>
    </w:p>
    <w:p w:rsidR="00E36BC3" w:rsidRPr="00E36BC3" w:rsidRDefault="00C929DF" w:rsidP="005E58A4">
      <w:r>
        <w:tab/>
        <w:t>As used in the bill, “communicable disease”</w:t>
      </w:r>
      <w:r w:rsidRPr="00E64D2E">
        <w:t xml:space="preserve">  means any infectious or contagious disease so declared or defined by law or which has been o</w:t>
      </w:r>
      <w:r>
        <w:t>r may hereafter be declared a communicable disease”</w:t>
      </w:r>
      <w:r w:rsidRPr="00E64D2E">
        <w:t xml:space="preserve"> by the </w:t>
      </w:r>
      <w:r>
        <w:t>Department of Health, including, but not limited to, a novel coronavirus such as the coronavirus disease 2019 (COVID-19</w:t>
      </w:r>
      <w:r w:rsidR="00ED3CAF">
        <w:t>)</w:t>
      </w:r>
      <w:r w:rsidRPr="00E64D2E">
        <w:t>.</w:t>
      </w:r>
    </w:p>
    <w:sectPr w:rsidR="00E36BC3" w:rsidRPr="00E36BC3" w:rsidSect="0054120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9D7" w:rsidRDefault="003C09D7">
      <w:r>
        <w:separator/>
      </w:r>
    </w:p>
  </w:endnote>
  <w:endnote w:type="continuationSeparator" w:id="0">
    <w:p w:rsidR="003C09D7" w:rsidRDefault="003C0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9D7" w:rsidRDefault="003C09D7">
      <w:r>
        <w:separator/>
      </w:r>
    </w:p>
  </w:footnote>
  <w:footnote w:type="continuationSeparator" w:id="0">
    <w:p w:rsidR="003C09D7" w:rsidRDefault="003C0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5365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41204" w:rsidRDefault="00541204" w:rsidP="00541204">
    <w:pPr>
      <w:pStyle w:val="bpuHeadSpon"/>
    </w:pPr>
    <w:r w:rsidRPr="00541204">
      <w:rPr>
        <w:rStyle w:val="bpuHeadSponChar"/>
      </w:rPr>
      <w:t>S2750</w:t>
    </w:r>
    <w:r>
      <w:t xml:space="preserve"> CRYAN</w:t>
    </w:r>
  </w:p>
  <w:p w:rsidR="00541204" w:rsidRDefault="00541204" w:rsidP="005412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3656">
      <w:rPr>
        <w:noProof/>
      </w:rPr>
      <w:t>3</w:t>
    </w:r>
    <w:r>
      <w:fldChar w:fldCharType="end"/>
    </w:r>
  </w:p>
  <w:p w:rsidR="00541204" w:rsidRDefault="00541204" w:rsidP="0054120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41204" w:rsidRDefault="00541204" w:rsidP="00541204">
    <w:pPr>
      <w:pStyle w:val="bpuHeadSpon"/>
    </w:pPr>
    <w:r w:rsidRPr="00541204">
      <w:rPr>
        <w:rStyle w:val="bpuHeadSponChar"/>
      </w:rPr>
      <w:t>S2750</w:t>
    </w:r>
    <w:r>
      <w:t xml:space="preserve"> CRYAN</w:t>
    </w:r>
  </w:p>
  <w:p w:rsidR="00541204" w:rsidRDefault="00541204" w:rsidP="005412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3656">
      <w:rPr>
        <w:noProof/>
      </w:rPr>
      <w:t>2</w:t>
    </w:r>
    <w:r>
      <w:fldChar w:fldCharType="end"/>
    </w:r>
  </w:p>
  <w:p w:rsidR="00541204" w:rsidRDefault="00541204" w:rsidP="0054120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9D7"/>
    <w:rsid w:val="000051BD"/>
    <w:rsid w:val="000160A5"/>
    <w:rsid w:val="0001666C"/>
    <w:rsid w:val="0002335B"/>
    <w:rsid w:val="000309AC"/>
    <w:rsid w:val="0003549A"/>
    <w:rsid w:val="000367AE"/>
    <w:rsid w:val="00043B22"/>
    <w:rsid w:val="00054975"/>
    <w:rsid w:val="00057D20"/>
    <w:rsid w:val="0006197C"/>
    <w:rsid w:val="0006281F"/>
    <w:rsid w:val="00075CEC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7657"/>
    <w:rsid w:val="000F3DA2"/>
    <w:rsid w:val="000F5FDE"/>
    <w:rsid w:val="000F7466"/>
    <w:rsid w:val="00101CF8"/>
    <w:rsid w:val="001222AD"/>
    <w:rsid w:val="0013000E"/>
    <w:rsid w:val="001337E7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983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65FC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B92"/>
    <w:rsid w:val="002F3BA6"/>
    <w:rsid w:val="0030564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6B74"/>
    <w:rsid w:val="00382F1F"/>
    <w:rsid w:val="00391DA4"/>
    <w:rsid w:val="003A3C64"/>
    <w:rsid w:val="003A3F83"/>
    <w:rsid w:val="003C09D7"/>
    <w:rsid w:val="003C43EF"/>
    <w:rsid w:val="003C5A6B"/>
    <w:rsid w:val="003C7FB2"/>
    <w:rsid w:val="003D24DE"/>
    <w:rsid w:val="003E26D4"/>
    <w:rsid w:val="003E380D"/>
    <w:rsid w:val="003E47BA"/>
    <w:rsid w:val="003F3B37"/>
    <w:rsid w:val="003F760D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0A03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243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204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10D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8A4"/>
    <w:rsid w:val="005F2A97"/>
    <w:rsid w:val="005F399B"/>
    <w:rsid w:val="006019F8"/>
    <w:rsid w:val="00605B20"/>
    <w:rsid w:val="0061156F"/>
    <w:rsid w:val="00613FF5"/>
    <w:rsid w:val="006149A5"/>
    <w:rsid w:val="006155A8"/>
    <w:rsid w:val="00621B94"/>
    <w:rsid w:val="00626239"/>
    <w:rsid w:val="00631F50"/>
    <w:rsid w:val="00635316"/>
    <w:rsid w:val="00635449"/>
    <w:rsid w:val="006378C5"/>
    <w:rsid w:val="00645E6A"/>
    <w:rsid w:val="00665CBC"/>
    <w:rsid w:val="00667A5C"/>
    <w:rsid w:val="00677316"/>
    <w:rsid w:val="00686AEB"/>
    <w:rsid w:val="0069335D"/>
    <w:rsid w:val="006B62E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03C"/>
    <w:rsid w:val="00716BB9"/>
    <w:rsid w:val="007256D1"/>
    <w:rsid w:val="007279FD"/>
    <w:rsid w:val="007431C4"/>
    <w:rsid w:val="007502CB"/>
    <w:rsid w:val="00752D79"/>
    <w:rsid w:val="00752E20"/>
    <w:rsid w:val="00756EDE"/>
    <w:rsid w:val="007743A9"/>
    <w:rsid w:val="00781B4D"/>
    <w:rsid w:val="007824BF"/>
    <w:rsid w:val="00783B8D"/>
    <w:rsid w:val="00794642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502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FF0"/>
    <w:rsid w:val="008D77BD"/>
    <w:rsid w:val="008E3D90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5AD7"/>
    <w:rsid w:val="009523A3"/>
    <w:rsid w:val="00960958"/>
    <w:rsid w:val="00963A46"/>
    <w:rsid w:val="00966A3E"/>
    <w:rsid w:val="00967C13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3AA"/>
    <w:rsid w:val="009B34EC"/>
    <w:rsid w:val="009B5D67"/>
    <w:rsid w:val="009B6176"/>
    <w:rsid w:val="009C0D22"/>
    <w:rsid w:val="009C2DD9"/>
    <w:rsid w:val="009C3CE5"/>
    <w:rsid w:val="009C3E09"/>
    <w:rsid w:val="009C5630"/>
    <w:rsid w:val="009D0E5D"/>
    <w:rsid w:val="009D0F63"/>
    <w:rsid w:val="009D7934"/>
    <w:rsid w:val="009D7CCF"/>
    <w:rsid w:val="009E5961"/>
    <w:rsid w:val="009E670A"/>
    <w:rsid w:val="009F4FAC"/>
    <w:rsid w:val="00A017C0"/>
    <w:rsid w:val="00A11228"/>
    <w:rsid w:val="00A222C2"/>
    <w:rsid w:val="00A305D6"/>
    <w:rsid w:val="00A34130"/>
    <w:rsid w:val="00A342C4"/>
    <w:rsid w:val="00A50F6B"/>
    <w:rsid w:val="00A52237"/>
    <w:rsid w:val="00A53656"/>
    <w:rsid w:val="00A551D6"/>
    <w:rsid w:val="00A6251B"/>
    <w:rsid w:val="00A6754E"/>
    <w:rsid w:val="00A70F58"/>
    <w:rsid w:val="00A72987"/>
    <w:rsid w:val="00A7346B"/>
    <w:rsid w:val="00A8450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76D7"/>
    <w:rsid w:val="00B2574A"/>
    <w:rsid w:val="00B35D8A"/>
    <w:rsid w:val="00B4459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884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7B56"/>
    <w:rsid w:val="00C70140"/>
    <w:rsid w:val="00C73CA7"/>
    <w:rsid w:val="00C822F6"/>
    <w:rsid w:val="00C82AC2"/>
    <w:rsid w:val="00C8456C"/>
    <w:rsid w:val="00C91E19"/>
    <w:rsid w:val="00C92402"/>
    <w:rsid w:val="00C92867"/>
    <w:rsid w:val="00C929DF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624"/>
    <w:rsid w:val="00D6090A"/>
    <w:rsid w:val="00D62FA3"/>
    <w:rsid w:val="00D63B6F"/>
    <w:rsid w:val="00D64A90"/>
    <w:rsid w:val="00D67D11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6EA2"/>
    <w:rsid w:val="00DF03EE"/>
    <w:rsid w:val="00DF6EAE"/>
    <w:rsid w:val="00E01B71"/>
    <w:rsid w:val="00E05CC9"/>
    <w:rsid w:val="00E15573"/>
    <w:rsid w:val="00E25A5B"/>
    <w:rsid w:val="00E36BC3"/>
    <w:rsid w:val="00E373C7"/>
    <w:rsid w:val="00E4267B"/>
    <w:rsid w:val="00E42F13"/>
    <w:rsid w:val="00E452DF"/>
    <w:rsid w:val="00E543CF"/>
    <w:rsid w:val="00E546FD"/>
    <w:rsid w:val="00E608F1"/>
    <w:rsid w:val="00E611B9"/>
    <w:rsid w:val="00E64D2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3CAF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7D5"/>
    <w:rsid w:val="00F709B3"/>
    <w:rsid w:val="00F71A5E"/>
    <w:rsid w:val="00F71BDB"/>
    <w:rsid w:val="00F838FF"/>
    <w:rsid w:val="00F938F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219D030-1FFF-4B30-971A-1BF2592B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933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9335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41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523</Words>
  <Characters>2808</Characters>
  <Application>Microsoft Office Word</Application>
  <DocSecurity>0</DocSecurity>
  <Lines>90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S2750</vt:lpstr>
    </vt:vector>
  </TitlesOfParts>
  <Manager>R230</Manager>
  <Company>NJ Office of Legislative Services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S2750</dc:title>
  <dc:subject>20-7559 Sen. Cryan</dc:subject>
  <dc:creator>Senator  CRYAN</dc:creator>
  <cp:keywords>S2750|3|HS |122|219|219|F|0|</cp:keywords>
  <dc:description>INTRODUCED JULY 28, 2020</dc:description>
  <cp:lastModifiedBy>Bektas, Brenda</cp:lastModifiedBy>
  <cp:revision>2</cp:revision>
  <cp:lastPrinted>2020-06-04T13:45:00Z</cp:lastPrinted>
  <dcterms:created xsi:type="dcterms:W3CDTF">2020-07-28T21:24:00Z</dcterms:created>
  <dcterms:modified xsi:type="dcterms:W3CDTF">2020-07-28T21:24:00Z</dcterms:modified>
  <cp:category>s.1 – C.26:13-32; s.2 – A.P.A.; s.3 – 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