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3694D" w:rsidRDefault="00DA6F1D" w:rsidP="00DA6F1D">
      <w:pPr>
        <w:pStyle w:val="NormalFloor"/>
        <w:jc w:val="center"/>
      </w:pPr>
    </w:p>
    <w:p w:rsidR="00DA6F1D" w:rsidRDefault="00D21FF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2767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21FFA">
        <w:t>Senate Floor Amendments</w:t>
      </w:r>
    </w:p>
    <w:p w:rsidR="00DA6F1D" w:rsidRDefault="00D21FFA" w:rsidP="00DA6F1D">
      <w:pPr>
        <w:pStyle w:val="NormalFloor"/>
        <w:jc w:val="center"/>
      </w:pPr>
      <w:r>
        <w:t>(Proposed by Senator CRYAN)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21FFA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21FFA" w:rsidRDefault="00D21FFA" w:rsidP="00D21FFA"/>
    <w:p w:rsidR="00D21FFA" w:rsidRPr="002046ED" w:rsidRDefault="00A023BB" w:rsidP="00D21FFA">
      <w:r>
        <w:tab/>
      </w:r>
      <w:r w:rsidR="00D21FFA" w:rsidRPr="00F42BBD">
        <w:t>These Senate amendments remove a provision exempting information in the database from disclosure under the common law.</w:t>
      </w:r>
    </w:p>
    <w:sectPr w:rsidR="00D21FFA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1166F"/>
    <w:rsid w:val="007F5773"/>
    <w:rsid w:val="008D5731"/>
    <w:rsid w:val="008F005B"/>
    <w:rsid w:val="009451C5"/>
    <w:rsid w:val="009E69F4"/>
    <w:rsid w:val="00A023BB"/>
    <w:rsid w:val="00A1108C"/>
    <w:rsid w:val="00A74B07"/>
    <w:rsid w:val="00AB0440"/>
    <w:rsid w:val="00B25466"/>
    <w:rsid w:val="00B52045"/>
    <w:rsid w:val="00C30ECE"/>
    <w:rsid w:val="00C31D94"/>
    <w:rsid w:val="00C84728"/>
    <w:rsid w:val="00CA41BE"/>
    <w:rsid w:val="00CB4A92"/>
    <w:rsid w:val="00CE01AE"/>
    <w:rsid w:val="00D21FFA"/>
    <w:rsid w:val="00D3694D"/>
    <w:rsid w:val="00D969EF"/>
    <w:rsid w:val="00DA6F1D"/>
    <w:rsid w:val="00E21963"/>
    <w:rsid w:val="00E842AF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B7F3BFA0-E1A2-40BC-B5C6-0620DC89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1166F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711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S2767 Senate 1R 8/27/20</vt:lpstr>
    </vt:vector>
  </TitlesOfParts>
  <Manager>R225</Manager>
  <Company>Office of Legislative Services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S2767 Senate Statement 8/27/20</dc:title>
  <dc:subject/>
  <dc:creator>Senate</dc:creator>
  <cp:keywords>S2767|1|SG |310|0|0|!|0|</cp:keywords>
  <dc:description/>
  <cp:lastModifiedBy>Siracusa, Nicole</cp:lastModifiedBy>
  <cp:revision>2</cp:revision>
  <cp:lastPrinted>2020-08-28T16:15:00Z</cp:lastPrinted>
  <dcterms:created xsi:type="dcterms:W3CDTF">2020-08-28T16:56:00Z</dcterms:created>
  <dcterms:modified xsi:type="dcterms:W3CDTF">2020-08-28T16:56:00Z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